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C" w:rsidRPr="008F2E4D" w:rsidRDefault="009A547C" w:rsidP="008F2E4D">
      <w:pPr>
        <w:spacing w:after="0" w:line="48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4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A547C" w:rsidRPr="008F2E4D" w:rsidRDefault="009A547C" w:rsidP="008F2E4D">
      <w:pPr>
        <w:spacing w:after="180" w:line="48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A547C" w:rsidRPr="008F2E4D" w:rsidRDefault="009A547C" w:rsidP="003D2701">
      <w:pPr>
        <w:pStyle w:val="ListParagraph"/>
        <w:numPr>
          <w:ilvl w:val="1"/>
          <w:numId w:val="3"/>
        </w:numPr>
        <w:spacing w:after="0" w:line="480" w:lineRule="auto"/>
        <w:ind w:left="567" w:hanging="567"/>
        <w:rPr>
          <w:szCs w:val="24"/>
        </w:rPr>
      </w:pPr>
      <w:proofErr w:type="spellStart"/>
      <w:r w:rsidRPr="008F2E4D">
        <w:rPr>
          <w:b/>
          <w:szCs w:val="24"/>
        </w:rPr>
        <w:t>Latar</w:t>
      </w:r>
      <w:proofErr w:type="spellEnd"/>
      <w:r w:rsidRPr="008F2E4D">
        <w:rPr>
          <w:b/>
          <w:szCs w:val="24"/>
        </w:rPr>
        <w:t xml:space="preserve"> </w:t>
      </w:r>
      <w:proofErr w:type="spellStart"/>
      <w:r w:rsidRPr="008F2E4D">
        <w:rPr>
          <w:b/>
          <w:szCs w:val="24"/>
        </w:rPr>
        <w:t>Belakang</w:t>
      </w:r>
      <w:proofErr w:type="spellEnd"/>
      <w:r w:rsidRPr="008F2E4D">
        <w:rPr>
          <w:b/>
          <w:szCs w:val="24"/>
        </w:rPr>
        <w:t xml:space="preserve"> </w:t>
      </w:r>
      <w:proofErr w:type="spellStart"/>
      <w:r w:rsidRPr="008F2E4D">
        <w:rPr>
          <w:b/>
          <w:szCs w:val="24"/>
        </w:rPr>
        <w:t>Masalah</w:t>
      </w:r>
      <w:proofErr w:type="spellEnd"/>
    </w:p>
    <w:p w:rsidR="009A547C" w:rsidRPr="008F2E4D" w:rsidRDefault="009A547C" w:rsidP="003D27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mendewasakan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r w:rsidR="00963705">
        <w:rPr>
          <w:rFonts w:ascii="Times New Roman" w:hAnsi="Times New Roman" w:cs="Times New Roman"/>
          <w:sz w:val="24"/>
          <w:szCs w:val="24"/>
        </w:rPr>
        <w:t>(Sastrawan</w:t>
      </w:r>
      <w:proofErr w:type="gramStart"/>
      <w:r w:rsidR="00963705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="00963705">
        <w:rPr>
          <w:rFonts w:ascii="Times New Roman" w:hAnsi="Times New Roman" w:cs="Times New Roman"/>
          <w:sz w:val="24"/>
          <w:szCs w:val="24"/>
        </w:rPr>
        <w:t>)</w:t>
      </w:r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yang di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model, media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adalah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proses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bukan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karena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berlangsung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secara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aktif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integratif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memakai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berbagai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bentuk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perbuatan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mencapai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TimesNewRoman" w:hAnsi="Times New Roman" w:cs="Times New Roman"/>
          <w:sz w:val="24"/>
          <w:szCs w:val="24"/>
        </w:rPr>
        <w:t>tujuan</w:t>
      </w:r>
      <w:proofErr w:type="spellEnd"/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63705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="00963705">
        <w:rPr>
          <w:rFonts w:ascii="Times New Roman" w:eastAsia="TimesNewRoman" w:hAnsi="Times New Roman" w:cs="Times New Roman"/>
          <w:sz w:val="24"/>
          <w:szCs w:val="24"/>
        </w:rPr>
        <w:t>Kawuryan</w:t>
      </w:r>
      <w:proofErr w:type="spellEnd"/>
      <w:r w:rsidR="00963705">
        <w:rPr>
          <w:rFonts w:ascii="Times New Roman" w:eastAsia="TimesNewRoman" w:hAnsi="Times New Roman" w:cs="Times New Roman"/>
          <w:sz w:val="24"/>
          <w:szCs w:val="24"/>
        </w:rPr>
        <w:t>, F, 2012)</w:t>
      </w:r>
      <w:r w:rsidRPr="008F2E4D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Pada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umumnya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masih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banyak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kurang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memperhatikan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mata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Ketika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proses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berlangsung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terlihat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malas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bosan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jenuh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sehingga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tidak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tercipta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suasana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menyenangkan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Salah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satu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faktor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mempengaruhi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hal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tersebut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adalah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rendahnya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minat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Minat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mempunyai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peranan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sangat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penting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Apabila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mata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tidak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sesuai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minat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maka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tidak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4D">
        <w:rPr>
          <w:rFonts w:ascii="Times New Roman" w:eastAsia="ArialMT" w:hAnsi="Times New Roman" w:cs="Times New Roman"/>
          <w:sz w:val="24"/>
          <w:szCs w:val="24"/>
        </w:rPr>
        <w:t>akan</w:t>
      </w:r>
      <w:proofErr w:type="spellEnd"/>
      <w:proofErr w:type="gram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semangat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Rendahnya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minat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mata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juga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dipengaruhi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oleh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4D">
        <w:rPr>
          <w:rFonts w:ascii="Times New Roman" w:eastAsia="ArialMT" w:hAnsi="Times New Roman" w:cs="Times New Roman"/>
          <w:sz w:val="24"/>
          <w:szCs w:val="24"/>
        </w:rPr>
        <w:t>cara</w:t>
      </w:r>
      <w:proofErr w:type="spellEnd"/>
      <w:proofErr w:type="gram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mengajar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guru.</w:t>
      </w:r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Maka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dari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itu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diperlukan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supaya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mempengaruhi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sehingga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tujuan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telah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ditetapkan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melalui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kurikulum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K13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tercapai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karena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kurikulum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K13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ini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menekankan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pada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keaktifan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="008F2E4D" w:rsidRPr="008F2E4D">
        <w:rPr>
          <w:rFonts w:ascii="Times New Roman" w:eastAsia="ArialMT" w:hAnsi="Times New Roman" w:cs="Times New Roman"/>
          <w:sz w:val="24"/>
          <w:szCs w:val="24"/>
        </w:rPr>
        <w:t>.</w:t>
      </w:r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meningkatkan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aktif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adalah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meningkatkan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pemahaman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materi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760B70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hal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guru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harus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bisa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berperan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aktif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serta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memilih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agar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murid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memiliki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ketertarikan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Proses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mengajar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hal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penting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menentukan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para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gramStart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Guru 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harus</w:t>
      </w:r>
      <w:proofErr w:type="spellEnd"/>
      <w:proofErr w:type="gram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tepat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memilih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kelasnya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. Hal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bertujuan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agar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lebih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bisa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memahami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menerima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materi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baik.Salah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satunya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yaitu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menggunakan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model </w:t>
      </w:r>
      <w:r w:rsidRPr="008F2E4D">
        <w:rPr>
          <w:rFonts w:ascii="Times New Roman" w:eastAsia="ArialMT" w:hAnsi="Times New Roman" w:cs="Times New Roman"/>
          <w:i/>
          <w:sz w:val="24"/>
          <w:szCs w:val="24"/>
        </w:rPr>
        <w:t>Proble</w:t>
      </w:r>
      <w:r w:rsidR="008F2E4D">
        <w:rPr>
          <w:rFonts w:ascii="Times New Roman" w:eastAsia="ArialMT" w:hAnsi="Times New Roman" w:cs="Times New Roman"/>
          <w:i/>
          <w:sz w:val="24"/>
          <w:szCs w:val="24"/>
        </w:rPr>
        <w:t>m</w:t>
      </w:r>
      <w:r w:rsidRPr="008F2E4D">
        <w:rPr>
          <w:rFonts w:ascii="Times New Roman" w:eastAsia="ArialMT" w:hAnsi="Times New Roman" w:cs="Times New Roman"/>
          <w:i/>
          <w:sz w:val="24"/>
          <w:szCs w:val="24"/>
        </w:rPr>
        <w:t xml:space="preserve"> Based Learning</w:t>
      </w:r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berbantuan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eastAsia="ArialMT" w:hAnsi="Times New Roman" w:cs="Times New Roman"/>
          <w:sz w:val="24"/>
          <w:szCs w:val="24"/>
        </w:rPr>
        <w:t>Gambar</w:t>
      </w:r>
      <w:proofErr w:type="spellEnd"/>
      <w:r w:rsidRPr="008F2E4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7E5C09" w:rsidRDefault="007E5C09" w:rsidP="00760B7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7E5C09" w:rsidRPr="007E5C09" w:rsidRDefault="007E5C09" w:rsidP="007E5C09">
      <w:pPr>
        <w:spacing w:after="0" w:line="468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7E5C0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C3FC7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tertarikan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hapalan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3FC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C3FC7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E4D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r w:rsidRPr="008F2E4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954172372"/>
          <w:citation/>
        </w:sdtPr>
        <w:sdtEndPr/>
        <w:sdtContent>
          <w:r w:rsidRPr="008F2E4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F2E4D">
            <w:rPr>
              <w:rFonts w:ascii="Times New Roman" w:hAnsi="Times New Roman" w:cs="Times New Roman"/>
              <w:sz w:val="24"/>
              <w:szCs w:val="24"/>
              <w:lang w:val="en-ID"/>
            </w:rPr>
            <w:instrText xml:space="preserve">CITATION Tom12 \l 14345 </w:instrText>
          </w:r>
          <w:r w:rsidRPr="008F2E4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F2E4D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(Tomi utomo1, 2012)</w:t>
          </w:r>
          <w:r w:rsidRPr="008F2E4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DA7A19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sisiwa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lastRenderedPageBreak/>
        <w:t>bisa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menyingkat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dengn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7C" w:rsidRPr="008F2E4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A547C"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547C" w:rsidRPr="008F2E4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6370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963705">
        <w:rPr>
          <w:rFonts w:ascii="Times New Roman" w:hAnsi="Times New Roman" w:cs="Times New Roman"/>
          <w:sz w:val="24"/>
          <w:szCs w:val="24"/>
        </w:rPr>
        <w:t>Nopitasari</w:t>
      </w:r>
      <w:proofErr w:type="spellEnd"/>
      <w:r w:rsidR="00963705">
        <w:rPr>
          <w:rFonts w:ascii="Times New Roman" w:hAnsi="Times New Roman" w:cs="Times New Roman"/>
          <w:sz w:val="24"/>
          <w:szCs w:val="24"/>
        </w:rPr>
        <w:t>, A, 2012)</w:t>
      </w:r>
      <w:r w:rsidR="009A547C"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107D25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proofErr w:type="gram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 model </w:t>
      </w:r>
      <w:r w:rsidR="00107D25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07D2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0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3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3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82344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E67A5C" w:rsidP="003D270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567" w:hanging="567"/>
        <w:rPr>
          <w:b/>
          <w:szCs w:val="24"/>
        </w:rPr>
      </w:pPr>
      <w:proofErr w:type="spellStart"/>
      <w:r w:rsidRPr="008F2E4D">
        <w:rPr>
          <w:b/>
          <w:szCs w:val="24"/>
        </w:rPr>
        <w:t>Identifikasi</w:t>
      </w:r>
      <w:proofErr w:type="spellEnd"/>
      <w:r w:rsidRPr="008F2E4D">
        <w:rPr>
          <w:b/>
          <w:szCs w:val="24"/>
        </w:rPr>
        <w:t xml:space="preserve"> </w:t>
      </w:r>
      <w:proofErr w:type="spellStart"/>
      <w:r w:rsidRPr="008F2E4D">
        <w:rPr>
          <w:b/>
          <w:szCs w:val="24"/>
        </w:rPr>
        <w:t>Masalah</w:t>
      </w:r>
      <w:proofErr w:type="spellEnd"/>
      <w:r w:rsidRPr="008F2E4D">
        <w:rPr>
          <w:b/>
          <w:szCs w:val="24"/>
        </w:rPr>
        <w:t xml:space="preserve"> </w:t>
      </w:r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E4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>:</w:t>
      </w:r>
    </w:p>
    <w:p w:rsidR="009A547C" w:rsidRPr="008F2E4D" w:rsidRDefault="009A547C" w:rsidP="008F2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szCs w:val="24"/>
        </w:rPr>
      </w:pPr>
      <w:r w:rsidRPr="008F2E4D">
        <w:rPr>
          <w:szCs w:val="24"/>
        </w:rPr>
        <w:t xml:space="preserve">Cara </w:t>
      </w:r>
      <w:proofErr w:type="spellStart"/>
      <w:r w:rsidRPr="008F2E4D">
        <w:rPr>
          <w:szCs w:val="24"/>
        </w:rPr>
        <w:t>pembelajaran</w:t>
      </w:r>
      <w:proofErr w:type="spellEnd"/>
      <w:r w:rsidRPr="008F2E4D">
        <w:rPr>
          <w:szCs w:val="24"/>
        </w:rPr>
        <w:t xml:space="preserve"> yang </w:t>
      </w:r>
      <w:proofErr w:type="spellStart"/>
      <w:r w:rsidRPr="008F2E4D">
        <w:rPr>
          <w:szCs w:val="24"/>
        </w:rPr>
        <w:t>sesuai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dengan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materi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pembelajaran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belum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terlaksana</w:t>
      </w:r>
      <w:proofErr w:type="spellEnd"/>
      <w:r w:rsidRPr="008F2E4D">
        <w:rPr>
          <w:szCs w:val="24"/>
        </w:rPr>
        <w:t>.</w:t>
      </w:r>
    </w:p>
    <w:p w:rsidR="009A547C" w:rsidRPr="008F2E4D" w:rsidRDefault="006922EA" w:rsidP="008F2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szCs w:val="24"/>
        </w:rPr>
      </w:pPr>
      <w:r w:rsidRPr="008F2E4D">
        <w:rPr>
          <w:szCs w:val="24"/>
        </w:rPr>
        <w:t xml:space="preserve">Model </w:t>
      </w:r>
      <w:proofErr w:type="spellStart"/>
      <w:r w:rsidRPr="008F2E4D">
        <w:rPr>
          <w:szCs w:val="24"/>
        </w:rPr>
        <w:t>dan</w:t>
      </w:r>
      <w:proofErr w:type="spellEnd"/>
      <w:r w:rsidRPr="008F2E4D">
        <w:rPr>
          <w:szCs w:val="24"/>
        </w:rPr>
        <w:t xml:space="preserve"> media</w:t>
      </w:r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pembelajaran</w:t>
      </w:r>
      <w:proofErr w:type="spellEnd"/>
      <w:r w:rsidR="009A547C" w:rsidRPr="008F2E4D">
        <w:rPr>
          <w:szCs w:val="24"/>
        </w:rPr>
        <w:t xml:space="preserve"> yang </w:t>
      </w:r>
      <w:proofErr w:type="spellStart"/>
      <w:r w:rsidR="009A547C" w:rsidRPr="008F2E4D">
        <w:rPr>
          <w:szCs w:val="24"/>
        </w:rPr>
        <w:t>digunakan</w:t>
      </w:r>
      <w:proofErr w:type="spellEnd"/>
      <w:r w:rsidR="009A547C" w:rsidRPr="008F2E4D">
        <w:rPr>
          <w:szCs w:val="24"/>
        </w:rPr>
        <w:t xml:space="preserve"> di SMP</w:t>
      </w:r>
      <w:r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N</w:t>
      </w:r>
      <w:r w:rsidRPr="008F2E4D">
        <w:rPr>
          <w:szCs w:val="24"/>
        </w:rPr>
        <w:t>egeri</w:t>
      </w:r>
      <w:proofErr w:type="spellEnd"/>
      <w:r w:rsidR="009A547C" w:rsidRPr="008F2E4D">
        <w:rPr>
          <w:szCs w:val="24"/>
        </w:rPr>
        <w:t xml:space="preserve"> </w:t>
      </w:r>
      <w:r w:rsidRPr="008F2E4D">
        <w:rPr>
          <w:szCs w:val="24"/>
        </w:rPr>
        <w:t xml:space="preserve">2 </w:t>
      </w:r>
      <w:proofErr w:type="spellStart"/>
      <w:r w:rsidRPr="008F2E4D">
        <w:rPr>
          <w:szCs w:val="24"/>
        </w:rPr>
        <w:t>Burneh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kurang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variatif</w:t>
      </w:r>
      <w:proofErr w:type="spellEnd"/>
      <w:r w:rsidR="00EF5D3C">
        <w:rPr>
          <w:szCs w:val="24"/>
        </w:rPr>
        <w:t xml:space="preserve"> </w:t>
      </w:r>
      <w:proofErr w:type="spellStart"/>
      <w:r w:rsidR="006A1588">
        <w:rPr>
          <w:szCs w:val="24"/>
        </w:rPr>
        <w:t>sehingga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saat</w:t>
      </w:r>
      <w:proofErr w:type="spellEnd"/>
      <w:r w:rsidR="006A1588">
        <w:rPr>
          <w:szCs w:val="24"/>
        </w:rPr>
        <w:t xml:space="preserve"> proses </w:t>
      </w:r>
      <w:proofErr w:type="spellStart"/>
      <w:r w:rsidR="006A1588">
        <w:rPr>
          <w:szCs w:val="24"/>
        </w:rPr>
        <w:t>pembelajaran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berlangsung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siswa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masih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kurang</w:t>
      </w:r>
      <w:proofErr w:type="spellEnd"/>
      <w:r w:rsidR="006A1588">
        <w:rPr>
          <w:szCs w:val="24"/>
        </w:rPr>
        <w:t xml:space="preserve"> </w:t>
      </w:r>
      <w:proofErr w:type="spellStart"/>
      <w:r w:rsidR="006A1588">
        <w:rPr>
          <w:szCs w:val="24"/>
        </w:rPr>
        <w:t>aktif</w:t>
      </w:r>
      <w:proofErr w:type="spellEnd"/>
      <w:r w:rsidR="00EF5D3C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hususnya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pada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mata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pelajaran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PKn</w:t>
      </w:r>
      <w:proofErr w:type="spellEnd"/>
      <w:r w:rsidR="009A547C" w:rsidRPr="008F2E4D">
        <w:rPr>
          <w:i/>
          <w:szCs w:val="24"/>
        </w:rPr>
        <w:t>.</w:t>
      </w:r>
    </w:p>
    <w:p w:rsidR="009A547C" w:rsidRPr="008F2E4D" w:rsidRDefault="006922EA" w:rsidP="008F2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szCs w:val="24"/>
        </w:rPr>
      </w:pPr>
      <w:r w:rsidRPr="008F2E4D">
        <w:rPr>
          <w:szCs w:val="24"/>
        </w:rPr>
        <w:t xml:space="preserve">Model </w:t>
      </w:r>
      <w:proofErr w:type="spellStart"/>
      <w:r w:rsidRPr="008F2E4D">
        <w:rPr>
          <w:szCs w:val="24"/>
        </w:rPr>
        <w:t>dan</w:t>
      </w:r>
      <w:proofErr w:type="spellEnd"/>
      <w:r w:rsidRPr="008F2E4D">
        <w:rPr>
          <w:szCs w:val="24"/>
        </w:rPr>
        <w:t xml:space="preserve"> media</w:t>
      </w:r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pembelajaran</w:t>
      </w:r>
      <w:proofErr w:type="spellEnd"/>
      <w:r w:rsidR="009A547C" w:rsidRPr="008F2E4D">
        <w:rPr>
          <w:szCs w:val="24"/>
        </w:rPr>
        <w:t xml:space="preserve"> yang </w:t>
      </w:r>
      <w:proofErr w:type="spellStart"/>
      <w:r w:rsidR="009A547C" w:rsidRPr="008F2E4D">
        <w:rPr>
          <w:szCs w:val="24"/>
        </w:rPr>
        <w:t>digunakan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belum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tepat</w:t>
      </w:r>
      <w:proofErr w:type="spellEnd"/>
      <w:r w:rsidR="009A547C" w:rsidRPr="008F2E4D">
        <w:rPr>
          <w:szCs w:val="24"/>
        </w:rPr>
        <w:t>.</w:t>
      </w:r>
      <w:r w:rsidR="00C3282F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Suasana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kelas</w:t>
      </w:r>
      <w:proofErr w:type="spellEnd"/>
      <w:r w:rsidR="009A547C" w:rsidRPr="008F2E4D">
        <w:rPr>
          <w:szCs w:val="24"/>
        </w:rPr>
        <w:t xml:space="preserve"> yang </w:t>
      </w:r>
      <w:proofErr w:type="spellStart"/>
      <w:r w:rsidR="009A547C" w:rsidRPr="008F2E4D">
        <w:rPr>
          <w:szCs w:val="24"/>
        </w:rPr>
        <w:t>tidak</w:t>
      </w:r>
      <w:proofErr w:type="spellEnd"/>
      <w:r w:rsidR="009A547C" w:rsidRPr="008F2E4D">
        <w:rPr>
          <w:szCs w:val="24"/>
        </w:rPr>
        <w:t xml:space="preserve"> </w:t>
      </w:r>
      <w:proofErr w:type="spellStart"/>
      <w:r w:rsidR="009A547C" w:rsidRPr="008F2E4D">
        <w:rPr>
          <w:szCs w:val="24"/>
        </w:rPr>
        <w:t>kondusif</w:t>
      </w:r>
      <w:proofErr w:type="spellEnd"/>
      <w:r w:rsidR="009A547C" w:rsidRPr="008F2E4D">
        <w:rPr>
          <w:szCs w:val="24"/>
        </w:rPr>
        <w:t>.</w:t>
      </w:r>
    </w:p>
    <w:p w:rsidR="009A547C" w:rsidRPr="008F2E4D" w:rsidRDefault="00E67A5C" w:rsidP="003D270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567" w:hanging="567"/>
        <w:rPr>
          <w:b/>
          <w:iCs/>
          <w:szCs w:val="24"/>
        </w:rPr>
      </w:pPr>
      <w:proofErr w:type="spellStart"/>
      <w:r w:rsidRPr="008F2E4D">
        <w:rPr>
          <w:b/>
          <w:iCs/>
          <w:szCs w:val="24"/>
        </w:rPr>
        <w:t>Batasan</w:t>
      </w:r>
      <w:proofErr w:type="spellEnd"/>
      <w:r w:rsidRPr="008F2E4D">
        <w:rPr>
          <w:b/>
          <w:iCs/>
          <w:szCs w:val="24"/>
        </w:rPr>
        <w:t xml:space="preserve"> </w:t>
      </w:r>
      <w:proofErr w:type="spellStart"/>
      <w:r w:rsidRPr="008F2E4D">
        <w:rPr>
          <w:b/>
          <w:iCs/>
          <w:szCs w:val="24"/>
        </w:rPr>
        <w:t>Masalah</w:t>
      </w:r>
      <w:proofErr w:type="spellEnd"/>
    </w:p>
    <w:p w:rsidR="00C3282F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r w:rsidRPr="008F2E4D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PBL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model PBL</w:t>
      </w:r>
      <w:r w:rsidRPr="008F2E4D">
        <w:rPr>
          <w:rFonts w:ascii="Times New Roman" w:hAnsi="Times New Roman" w:cs="Times New Roman"/>
          <w:i/>
          <w:sz w:val="24"/>
          <w:szCs w:val="24"/>
        </w:rPr>
        <w:t xml:space="preserve"> (Problem Based Learning)</w:t>
      </w:r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pStyle w:val="Heading2"/>
        <w:numPr>
          <w:ilvl w:val="1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7386075"/>
      <w:bookmarkStart w:id="1" w:name="_Toc487387493"/>
      <w:r w:rsidRPr="008F2E4D">
        <w:rPr>
          <w:rFonts w:ascii="Times New Roman" w:hAnsi="Times New Roman" w:cs="Times New Roman"/>
          <w:color w:val="auto"/>
          <w:sz w:val="24"/>
          <w:szCs w:val="24"/>
        </w:rPr>
        <w:t>Rumusan Masalah</w:t>
      </w:r>
      <w:bookmarkEnd w:id="0"/>
      <w:bookmarkEnd w:id="1"/>
    </w:p>
    <w:p w:rsidR="009A547C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</w:t>
      </w:r>
      <w:r w:rsidR="003031D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0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53F07">
        <w:rPr>
          <w:rFonts w:ascii="Times New Roman" w:hAnsi="Times New Roman" w:cs="Times New Roman"/>
          <w:sz w:val="24"/>
          <w:szCs w:val="24"/>
        </w:rPr>
        <w:t xml:space="preserve"> </w:t>
      </w:r>
      <w:r w:rsidRPr="008F2E4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</w:t>
      </w:r>
      <w:r w:rsidR="00BE4BD1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BE4BD1">
        <w:rPr>
          <w:rFonts w:ascii="Times New Roman" w:hAnsi="Times New Roman" w:cs="Times New Roman"/>
          <w:sz w:val="24"/>
          <w:szCs w:val="24"/>
        </w:rPr>
        <w:t xml:space="preserve"> VII di SMP </w:t>
      </w:r>
      <w:proofErr w:type="spellStart"/>
      <w:r w:rsidR="00BE4B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4BD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E4BD1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="00BE4BD1">
        <w:rPr>
          <w:rFonts w:ascii="Times New Roman" w:hAnsi="Times New Roman" w:cs="Times New Roman"/>
          <w:sz w:val="24"/>
          <w:szCs w:val="24"/>
        </w:rPr>
        <w:t>.</w:t>
      </w:r>
    </w:p>
    <w:p w:rsidR="009A547C" w:rsidRPr="008F2E4D" w:rsidRDefault="009A547C" w:rsidP="003D2701">
      <w:pPr>
        <w:pStyle w:val="Heading2"/>
        <w:numPr>
          <w:ilvl w:val="1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87387495"/>
      <w:r w:rsidRPr="008F2E4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Tujuan Penelitian</w:t>
      </w:r>
      <w:bookmarkEnd w:id="2"/>
    </w:p>
    <w:p w:rsidR="00FE1C87" w:rsidRPr="008F2E4D" w:rsidRDefault="009A547C" w:rsidP="003D270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D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0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model </w:t>
      </w:r>
      <w:r w:rsidRPr="008F2E4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282F"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82F" w:rsidRPr="008F2E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>.</w:t>
      </w:r>
    </w:p>
    <w:p w:rsidR="00C3282F" w:rsidRPr="008F2E4D" w:rsidRDefault="00C3282F" w:rsidP="003D2701">
      <w:pPr>
        <w:pStyle w:val="NoSpacing"/>
        <w:numPr>
          <w:ilvl w:val="1"/>
          <w:numId w:val="3"/>
        </w:numPr>
        <w:tabs>
          <w:tab w:val="left" w:pos="284"/>
        </w:tabs>
        <w:spacing w:line="480" w:lineRule="auto"/>
        <w:ind w:left="567" w:hanging="567"/>
        <w:jc w:val="both"/>
        <w:rPr>
          <w:b/>
          <w:bCs/>
        </w:rPr>
      </w:pPr>
      <w:r w:rsidRPr="008F2E4D">
        <w:rPr>
          <w:b/>
          <w:bCs/>
        </w:rPr>
        <w:t>Manfaat Penelitian</w:t>
      </w:r>
    </w:p>
    <w:p w:rsidR="00C3282F" w:rsidRPr="008F2E4D" w:rsidRDefault="00C3282F" w:rsidP="008F2E4D">
      <w:pPr>
        <w:pStyle w:val="NoSpacing"/>
        <w:numPr>
          <w:ilvl w:val="0"/>
          <w:numId w:val="11"/>
        </w:numPr>
        <w:tabs>
          <w:tab w:val="left" w:pos="284"/>
        </w:tabs>
        <w:spacing w:line="480" w:lineRule="auto"/>
        <w:ind w:left="284" w:hanging="284"/>
        <w:jc w:val="both"/>
      </w:pPr>
      <w:r w:rsidRPr="008F2E4D">
        <w:t>Manfaat Teoretis</w:t>
      </w:r>
    </w:p>
    <w:p w:rsidR="00C3282F" w:rsidRPr="008F2E4D" w:rsidRDefault="00C3282F" w:rsidP="008F2E4D">
      <w:pPr>
        <w:pStyle w:val="NoSpacing"/>
        <w:tabs>
          <w:tab w:val="left" w:pos="709"/>
        </w:tabs>
        <w:spacing w:line="480" w:lineRule="auto"/>
        <w:ind w:firstLine="567"/>
        <w:jc w:val="both"/>
      </w:pPr>
      <w:r w:rsidRPr="008F2E4D">
        <w:rPr>
          <w:lang w:val="en-US"/>
        </w:rPr>
        <w:t xml:space="preserve">  </w:t>
      </w:r>
      <w:r w:rsidRPr="008F2E4D">
        <w:t>Memberikan manfaat bagi pengembangan ilmu pengetahuan pada bidang pendidikan mengenai pentingnya peningkatan hasil belajar Pendidikan Kewarganegaraan dengan menggunakan model pembelajaran yang tepat.</w:t>
      </w:r>
    </w:p>
    <w:p w:rsidR="00C3282F" w:rsidRPr="008F2E4D" w:rsidRDefault="00C3282F" w:rsidP="008F2E4D">
      <w:pPr>
        <w:pStyle w:val="NoSpacing"/>
        <w:tabs>
          <w:tab w:val="left" w:pos="0"/>
          <w:tab w:val="left" w:pos="142"/>
          <w:tab w:val="left" w:pos="284"/>
          <w:tab w:val="left" w:pos="426"/>
        </w:tabs>
        <w:spacing w:line="480" w:lineRule="auto"/>
        <w:jc w:val="both"/>
      </w:pPr>
      <w:r w:rsidRPr="008F2E4D">
        <w:rPr>
          <w:lang w:val="en-US"/>
        </w:rPr>
        <w:t xml:space="preserve">2.  </w:t>
      </w:r>
      <w:r w:rsidRPr="008F2E4D">
        <w:t>Manfaat Praktis</w:t>
      </w:r>
    </w:p>
    <w:p w:rsidR="00C3282F" w:rsidRPr="008F2E4D" w:rsidRDefault="00C3282F" w:rsidP="003D2701">
      <w:pPr>
        <w:pStyle w:val="NoSpacing"/>
        <w:numPr>
          <w:ilvl w:val="0"/>
          <w:numId w:val="10"/>
        </w:numPr>
        <w:spacing w:line="480" w:lineRule="auto"/>
        <w:ind w:left="567" w:hanging="284"/>
        <w:jc w:val="both"/>
      </w:pPr>
      <w:bookmarkStart w:id="3" w:name="_GoBack"/>
      <w:bookmarkEnd w:id="3"/>
      <w:r w:rsidRPr="008F2E4D">
        <w:t>Bagi sekolah</w:t>
      </w:r>
    </w:p>
    <w:p w:rsidR="00C3282F" w:rsidRDefault="00C3282F" w:rsidP="003D2701">
      <w:pPr>
        <w:pStyle w:val="NoSpacing"/>
        <w:spacing w:line="480" w:lineRule="auto"/>
        <w:ind w:firstLine="567"/>
        <w:jc w:val="both"/>
      </w:pPr>
      <w:r w:rsidRPr="008F2E4D">
        <w:t>Memberikan masukan sebagai pedoman pengambilan kebijakan penggunaan model pembelajaran secara tepat.</w:t>
      </w:r>
    </w:p>
    <w:p w:rsidR="00C3282F" w:rsidRPr="008F2E4D" w:rsidRDefault="00C3282F" w:rsidP="003D2701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567"/>
        <w:rPr>
          <w:szCs w:val="24"/>
        </w:rPr>
      </w:pPr>
      <w:proofErr w:type="spellStart"/>
      <w:r w:rsidRPr="008F2E4D">
        <w:rPr>
          <w:szCs w:val="24"/>
        </w:rPr>
        <w:lastRenderedPageBreak/>
        <w:t>Bagi</w:t>
      </w:r>
      <w:proofErr w:type="spellEnd"/>
      <w:r w:rsidRPr="008F2E4D">
        <w:rPr>
          <w:szCs w:val="24"/>
        </w:rPr>
        <w:t xml:space="preserve"> </w:t>
      </w:r>
      <w:proofErr w:type="spellStart"/>
      <w:r w:rsidRPr="008F2E4D">
        <w:rPr>
          <w:szCs w:val="24"/>
        </w:rPr>
        <w:t>Peneliti</w:t>
      </w:r>
      <w:proofErr w:type="spellEnd"/>
    </w:p>
    <w:p w:rsidR="006922EA" w:rsidRPr="008F2E4D" w:rsidRDefault="00C3282F" w:rsidP="003D27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VII.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4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922EA" w:rsidRPr="008F2E4D">
        <w:rPr>
          <w:rFonts w:ascii="Times New Roman" w:hAnsi="Times New Roman" w:cs="Times New Roman"/>
          <w:sz w:val="24"/>
          <w:szCs w:val="24"/>
        </w:rPr>
        <w:t>.</w:t>
      </w:r>
    </w:p>
    <w:p w:rsidR="006922EA" w:rsidRPr="008F2E4D" w:rsidRDefault="006922EA" w:rsidP="003D27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/>
        <w:rPr>
          <w:szCs w:val="24"/>
        </w:rPr>
      </w:pPr>
      <w:proofErr w:type="spellStart"/>
      <w:r w:rsidRPr="008F2E4D">
        <w:rPr>
          <w:szCs w:val="24"/>
        </w:rPr>
        <w:t>Bagi</w:t>
      </w:r>
      <w:proofErr w:type="spellEnd"/>
      <w:r w:rsidRPr="008F2E4D">
        <w:rPr>
          <w:szCs w:val="24"/>
        </w:rPr>
        <w:t xml:space="preserve"> STKIP PGRI BANGKALAN</w:t>
      </w:r>
    </w:p>
    <w:p w:rsidR="006922EA" w:rsidRPr="008F2E4D" w:rsidRDefault="006922EA" w:rsidP="003D2701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STKIP PGRI BANGKALAN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F2E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E4D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2A02D9">
        <w:rPr>
          <w:rFonts w:ascii="Times New Roman" w:hAnsi="Times New Roman" w:cs="Times New Roman"/>
          <w:sz w:val="24"/>
          <w:szCs w:val="24"/>
        </w:rPr>
        <w:t>.</w:t>
      </w:r>
    </w:p>
    <w:sectPr w:rsidR="006922EA" w:rsidRPr="008F2E4D" w:rsidSect="007C53EF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09" w:rsidRDefault="00FF53C2">
      <w:pPr>
        <w:spacing w:after="0" w:line="240" w:lineRule="auto"/>
      </w:pPr>
      <w:r>
        <w:separator/>
      </w:r>
    </w:p>
  </w:endnote>
  <w:endnote w:type="continuationSeparator" w:id="0">
    <w:p w:rsidR="00477409" w:rsidRDefault="00F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6A" w:rsidRDefault="00E67A5C" w:rsidP="004B5112">
    <w:pPr>
      <w:pStyle w:val="Footer"/>
      <w:jc w:val="center"/>
    </w:pPr>
  </w:p>
  <w:p w:rsidR="002E05D6" w:rsidRDefault="00E67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12" w:rsidRPr="004B5112" w:rsidRDefault="006922EA" w:rsidP="004B5112">
    <w:pPr>
      <w:pStyle w:val="Footer"/>
      <w:jc w:val="center"/>
      <w:rPr>
        <w:lang w:val="en-ID"/>
      </w:rPr>
    </w:pPr>
    <w:r>
      <w:rPr>
        <w:lang w:val="en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09" w:rsidRDefault="00FF53C2">
      <w:pPr>
        <w:spacing w:after="0" w:line="240" w:lineRule="auto"/>
      </w:pPr>
      <w:r>
        <w:separator/>
      </w:r>
    </w:p>
  </w:footnote>
  <w:footnote w:type="continuationSeparator" w:id="0">
    <w:p w:rsidR="00477409" w:rsidRDefault="00FF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15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112" w:rsidRDefault="006922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30CA" w:rsidRDefault="00E67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B7B"/>
    <w:multiLevelType w:val="multilevel"/>
    <w:tmpl w:val="0326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422C8D"/>
    <w:multiLevelType w:val="hybridMultilevel"/>
    <w:tmpl w:val="BC1CED8A"/>
    <w:lvl w:ilvl="0" w:tplc="7862C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5722"/>
    <w:multiLevelType w:val="hybridMultilevel"/>
    <w:tmpl w:val="FC10B6E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8232811"/>
    <w:multiLevelType w:val="multilevel"/>
    <w:tmpl w:val="99B078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4B4313DB"/>
    <w:multiLevelType w:val="multilevel"/>
    <w:tmpl w:val="6282AA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586C5FEB"/>
    <w:multiLevelType w:val="multilevel"/>
    <w:tmpl w:val="03A0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68874D6A"/>
    <w:multiLevelType w:val="hybridMultilevel"/>
    <w:tmpl w:val="3D9C0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94689"/>
    <w:multiLevelType w:val="multilevel"/>
    <w:tmpl w:val="B97A2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6FDE6E2D"/>
    <w:multiLevelType w:val="hybridMultilevel"/>
    <w:tmpl w:val="6FD82332"/>
    <w:lvl w:ilvl="0" w:tplc="8D80EDE0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E62722"/>
    <w:multiLevelType w:val="multilevel"/>
    <w:tmpl w:val="3D4AA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8D2682F"/>
    <w:multiLevelType w:val="hybridMultilevel"/>
    <w:tmpl w:val="98C8A186"/>
    <w:lvl w:ilvl="0" w:tplc="04210015">
      <w:start w:val="1"/>
      <w:numFmt w:val="upp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0AE"/>
    <w:multiLevelType w:val="hybridMultilevel"/>
    <w:tmpl w:val="3F32ABA4"/>
    <w:lvl w:ilvl="0" w:tplc="52C83872">
      <w:start w:val="1"/>
      <w:numFmt w:val="lowerLetter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C"/>
    <w:rsid w:val="00086E82"/>
    <w:rsid w:val="0010615B"/>
    <w:rsid w:val="00107D25"/>
    <w:rsid w:val="001A6133"/>
    <w:rsid w:val="002A02D9"/>
    <w:rsid w:val="002B73FC"/>
    <w:rsid w:val="003031D0"/>
    <w:rsid w:val="003D2701"/>
    <w:rsid w:val="00477409"/>
    <w:rsid w:val="004C3FC7"/>
    <w:rsid w:val="0050559D"/>
    <w:rsid w:val="00595979"/>
    <w:rsid w:val="00603859"/>
    <w:rsid w:val="00653F07"/>
    <w:rsid w:val="00662D82"/>
    <w:rsid w:val="00682344"/>
    <w:rsid w:val="006922EA"/>
    <w:rsid w:val="00694125"/>
    <w:rsid w:val="006A1588"/>
    <w:rsid w:val="00760B70"/>
    <w:rsid w:val="007A679E"/>
    <w:rsid w:val="007A714D"/>
    <w:rsid w:val="007C53EF"/>
    <w:rsid w:val="007E5C09"/>
    <w:rsid w:val="0088744C"/>
    <w:rsid w:val="008F2E4D"/>
    <w:rsid w:val="00963705"/>
    <w:rsid w:val="009A547C"/>
    <w:rsid w:val="00A2099F"/>
    <w:rsid w:val="00A65C3C"/>
    <w:rsid w:val="00A974D3"/>
    <w:rsid w:val="00AB6CA6"/>
    <w:rsid w:val="00BD1BA0"/>
    <w:rsid w:val="00BE4BD1"/>
    <w:rsid w:val="00C3282F"/>
    <w:rsid w:val="00D971A0"/>
    <w:rsid w:val="00DA7A19"/>
    <w:rsid w:val="00E67A5C"/>
    <w:rsid w:val="00E955BE"/>
    <w:rsid w:val="00EF5D3C"/>
    <w:rsid w:val="00F75AA1"/>
    <w:rsid w:val="00FE1C87"/>
    <w:rsid w:val="00FE3270"/>
    <w:rsid w:val="00FF53C2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B9369-3D71-4862-9B6A-9755777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4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4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 w:eastAsia="id-ID"/>
    </w:rPr>
  </w:style>
  <w:style w:type="paragraph" w:styleId="ListParagraph">
    <w:name w:val="List Paragraph"/>
    <w:basedOn w:val="Normal"/>
    <w:uiPriority w:val="34"/>
    <w:qFormat/>
    <w:rsid w:val="009A547C"/>
    <w:pPr>
      <w:spacing w:after="176" w:line="243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A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7C"/>
  </w:style>
  <w:style w:type="paragraph" w:styleId="Footer">
    <w:name w:val="footer"/>
    <w:basedOn w:val="Normal"/>
    <w:link w:val="FooterChar"/>
    <w:uiPriority w:val="99"/>
    <w:unhideWhenUsed/>
    <w:rsid w:val="009A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7C"/>
  </w:style>
  <w:style w:type="paragraph" w:styleId="NoSpacing">
    <w:name w:val="No Spacing"/>
    <w:uiPriority w:val="1"/>
    <w:qFormat/>
    <w:rsid w:val="00C3282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unhideWhenUsed/>
    <w:rsid w:val="00C3282F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C3282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sas14</b:Tag>
    <b:SourceType>JournalArticle</b:SourceType>
    <b:Guid>{71B8BE3B-ADDA-4836-B675-CB39CA7CF67A}</b:Guid>
    <b:Author>
      <b:Author>
        <b:NameList>
          <b:Person>
            <b:Last>sastrawan</b:Last>
            <b:First>zulaikha,</b:First>
            <b:Middle>putra</b:Middle>
          </b:Person>
        </b:NameList>
      </b:Author>
    </b:Author>
    <b:Title>pengaruh model pembelajaran pblberbantuan media visual animasiterhadap hasil belajar ipa</b:Title>
    <b:JournalName>mimbar universitas pendidikan ganesha</b:JournalName>
    <b:Year>2014</b:Year>
    <b:City>unversitas pendidikan Ganeshasingaraja</b:City>
    <b:RefOrder>1</b:RefOrder>
  </b:Source>
  <b:Source>
    <b:Tag>Faj12</b:Tag>
    <b:SourceType>JournalArticle</b:SourceType>
    <b:Guid>{1FA8AFC4-F9A7-4B5E-B3D5-059180EB71C9}</b:Guid>
    <b:Title>PENGARUH STIMULASI VISUAL UNTUK MENINGKATKAN KEMAMPUAN MEMBACA PADA ANAK DISLEKSIA</b:Title>
    <b:JournalName>Pengaruh Stimulasi Visual</b:JournalName>
    <b:Year>2012</b:Year>
    <b:Pages>1</b:Pages>
    <b:Author>
      <b:Author>
        <b:NameList>
          <b:Person>
            <b:Last>Fajar Kawuryan1</b:Last>
            <b:First>)</b:First>
            <b:Middle>Trubus Raharjo</b:Middle>
          </b:Person>
        </b:NameList>
      </b:Author>
    </b:Author>
    <b:Volume>1</b:Volume>
    <b:RefOrder>2</b:RefOrder>
  </b:Source>
  <b:Source>
    <b:Tag>Tom12</b:Tag>
    <b:SourceType>JournalArticle</b:SourceType>
    <b:Guid>{82B2BC36-72AA-41ED-882E-1691A8C82362}</b:Guid>
    <b:Author>
      <b:Author>
        <b:NameList>
          <b:Person>
            <b:Last>Tomi utomo1</b:Last>
            <b:First>Dwi</b:First>
            <b:Middle>Wahyuni2), Slamet Hariyadi</b:Middle>
          </b:Person>
        </b:NameList>
      </b:Author>
    </b:Author>
    <b:Title>PENGARUH PEMBELAJARAN BEBASIS MASALAH PROBLEM BASED LEARNING TERHADAP PEMAHAMAN KONSEP DAN KEMAMPUAN BERPIKIR SISWA</b:Title>
    <b:JournalName>Pengaruh Model Pembelajaran Berbasis Masalah</b:JournalName>
    <b:Year>2012</b:Year>
    <b:Pages>5-9</b:Pages>
    <b:RefOrder>3</b:RefOrder>
  </b:Source>
  <b:Source>
    <b:Tag>Ang</b:Tag>
    <b:SourceType>JournalArticle</b:SourceType>
    <b:Guid>{19C9EA12-438F-43C6-9A50-348BEB68EB42}</b:Guid>
    <b:Author>
      <b:Author>
        <b:NameList>
          <b:Person>
            <b:Last>Anggun Nopitasari1</b:Last>
            <b:First>Meti</b:First>
            <b:Middle>Indrowati2, Slamet santosa3</b:Middle>
          </b:Person>
        </b:NameList>
      </b:Author>
    </b:Author>
    <b:Title>PENGARUH METODE STUDENT CREATED CASE STUDIES DISERTAI MEDIA GAMBAR TERHADAP KETERAMPILANPROSES SAINS SISWA</b:Title>
    <b:JournalName>Pengaruh Metode Student Created Case Studies Disertai Media Gambar</b:JournalName>
    <b:Year>2012</b:Year>
    <b:Pages>100-110</b:Pages>
    <b:RefOrder>4</b:RefOrder>
  </b:Source>
</b:Sources>
</file>

<file path=customXml/itemProps1.xml><?xml version="1.0" encoding="utf-8"?>
<ds:datastoreItem xmlns:ds="http://schemas.openxmlformats.org/officeDocument/2006/customXml" ds:itemID="{B5CF2469-9BFC-4675-AD99-2EF48275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2018-04-22T11:43:00Z</cp:lastPrinted>
  <dcterms:created xsi:type="dcterms:W3CDTF">2018-04-12T14:56:00Z</dcterms:created>
  <dcterms:modified xsi:type="dcterms:W3CDTF">2018-07-22T14:09:00Z</dcterms:modified>
</cp:coreProperties>
</file>