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BF" w:rsidRPr="00292B9F" w:rsidRDefault="006B4DBF" w:rsidP="006B4DBF">
      <w:pPr>
        <w:pStyle w:val="Heading1"/>
        <w:spacing w:before="0" w:line="480" w:lineRule="auto"/>
        <w:jc w:val="center"/>
        <w:rPr>
          <w:rFonts w:ascii="Times New Roman" w:eastAsiaTheme="minorEastAsia" w:hAnsi="Times New Roman" w:cs="Times New Roman"/>
          <w:color w:val="auto"/>
          <w:sz w:val="24"/>
          <w:szCs w:val="24"/>
          <w:lang w:val="id-ID"/>
        </w:rPr>
      </w:pPr>
      <w:bookmarkStart w:id="0" w:name="_Toc519569995"/>
      <w:r w:rsidRPr="00292B9F">
        <w:rPr>
          <w:rFonts w:ascii="Times New Roman" w:eastAsiaTheme="minorEastAsia" w:hAnsi="Times New Roman" w:cs="Times New Roman"/>
          <w:color w:val="auto"/>
          <w:sz w:val="24"/>
          <w:szCs w:val="24"/>
          <w:lang w:val="id-ID"/>
        </w:rPr>
        <w:t>BAB V</w:t>
      </w:r>
      <w:bookmarkEnd w:id="0"/>
    </w:p>
    <w:p w:rsidR="006B4DBF" w:rsidRPr="00292B9F" w:rsidRDefault="006B4DBF" w:rsidP="006B4DBF">
      <w:pPr>
        <w:pStyle w:val="Heading1"/>
        <w:spacing w:before="0" w:line="480" w:lineRule="auto"/>
        <w:jc w:val="center"/>
        <w:rPr>
          <w:rFonts w:ascii="Times New Roman" w:eastAsiaTheme="minorEastAsia" w:hAnsi="Times New Roman" w:cs="Times New Roman"/>
          <w:color w:val="auto"/>
          <w:sz w:val="24"/>
          <w:szCs w:val="24"/>
          <w:lang w:val="id-ID"/>
        </w:rPr>
      </w:pPr>
      <w:bookmarkStart w:id="1" w:name="_Toc519569996"/>
      <w:r w:rsidRPr="00292B9F">
        <w:rPr>
          <w:rFonts w:ascii="Times New Roman" w:eastAsiaTheme="minorEastAsia" w:hAnsi="Times New Roman" w:cs="Times New Roman"/>
          <w:color w:val="auto"/>
          <w:sz w:val="24"/>
          <w:szCs w:val="24"/>
          <w:lang w:val="id-ID"/>
        </w:rPr>
        <w:t>SIMPULAN DAN SARAN</w:t>
      </w:r>
      <w:bookmarkEnd w:id="1"/>
    </w:p>
    <w:p w:rsidR="006B4DBF" w:rsidRPr="00F61798" w:rsidRDefault="006B4DBF" w:rsidP="006B4DBF">
      <w:pPr>
        <w:pStyle w:val="ListParagraph"/>
        <w:numPr>
          <w:ilvl w:val="1"/>
          <w:numId w:val="6"/>
        </w:numPr>
        <w:tabs>
          <w:tab w:val="left" w:pos="142"/>
          <w:tab w:val="left" w:pos="993"/>
        </w:tabs>
        <w:autoSpaceDE w:val="0"/>
        <w:autoSpaceDN w:val="0"/>
        <w:adjustRightInd w:val="0"/>
        <w:spacing w:after="0" w:line="480" w:lineRule="auto"/>
        <w:outlineLvl w:val="1"/>
        <w:rPr>
          <w:rFonts w:ascii="Times New Roman" w:eastAsiaTheme="minorEastAsia" w:hAnsi="Times New Roman" w:cs="Times New Roman"/>
          <w:b/>
          <w:bCs/>
          <w:sz w:val="24"/>
          <w:szCs w:val="24"/>
          <w:lang w:val="id-ID"/>
        </w:rPr>
      </w:pPr>
      <w:bookmarkStart w:id="2" w:name="_Toc519569997"/>
      <w:r w:rsidRPr="00F61798">
        <w:rPr>
          <w:rFonts w:ascii="Times New Roman" w:eastAsiaTheme="minorEastAsia" w:hAnsi="Times New Roman" w:cs="Times New Roman"/>
          <w:b/>
          <w:bCs/>
          <w:sz w:val="24"/>
          <w:szCs w:val="24"/>
          <w:lang w:val="id-ID"/>
        </w:rPr>
        <w:t>Simpulan</w:t>
      </w:r>
      <w:bookmarkEnd w:id="2"/>
      <w:r w:rsidRPr="00F61798">
        <w:rPr>
          <w:rFonts w:ascii="Times New Roman" w:eastAsiaTheme="minorEastAsia" w:hAnsi="Times New Roman" w:cs="Times New Roman"/>
          <w:b/>
          <w:bCs/>
          <w:sz w:val="24"/>
          <w:szCs w:val="24"/>
          <w:lang w:val="id-ID"/>
        </w:rPr>
        <w:t xml:space="preserve"> </w:t>
      </w:r>
    </w:p>
    <w:p w:rsidR="006B4DBF" w:rsidRPr="005B19B5" w:rsidRDefault="006B4DBF" w:rsidP="006B4DBF">
      <w:pPr>
        <w:tabs>
          <w:tab w:val="left" w:pos="0"/>
          <w:tab w:val="left" w:pos="709"/>
          <w:tab w:val="left" w:pos="1560"/>
        </w:tabs>
        <w:autoSpaceDE w:val="0"/>
        <w:autoSpaceDN w:val="0"/>
        <w:adjustRightInd w:val="0"/>
        <w:spacing w:after="0" w:line="480" w:lineRule="auto"/>
        <w:ind w:firstLine="284"/>
        <w:jc w:val="both"/>
        <w:rPr>
          <w:rFonts w:ascii="Times New Roman" w:eastAsiaTheme="minorEastAsia" w:hAnsi="Times New Roman" w:cs="Times New Roman"/>
          <w:sz w:val="24"/>
          <w:szCs w:val="24"/>
          <w:lang w:val="id-ID"/>
        </w:rPr>
      </w:pPr>
      <w:r w:rsidRPr="005B19B5">
        <w:rPr>
          <w:rFonts w:ascii="Times New Roman" w:eastAsiaTheme="minorEastAsia" w:hAnsi="Times New Roman" w:cs="Times New Roman"/>
          <w:sz w:val="24"/>
          <w:szCs w:val="24"/>
          <w:lang w:val="id-ID"/>
        </w:rPr>
        <w:tab/>
      </w:r>
      <w:proofErr w:type="spellStart"/>
      <w:r w:rsidRPr="005B19B5">
        <w:rPr>
          <w:rFonts w:ascii="Times New Roman" w:hAnsi="Times New Roman" w:cs="Times New Roman"/>
          <w:sz w:val="24"/>
          <w:szCs w:val="24"/>
        </w:rPr>
        <w:t>Berdasarkan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hasil</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penelitian</w:t>
      </w:r>
      <w:proofErr w:type="spellEnd"/>
      <w:r w:rsidRPr="005B19B5">
        <w:rPr>
          <w:rFonts w:ascii="Times New Roman" w:hAnsi="Times New Roman" w:cs="Times New Roman"/>
          <w:sz w:val="24"/>
          <w:szCs w:val="24"/>
        </w:rPr>
        <w:t xml:space="preserve"> yang </w:t>
      </w:r>
      <w:proofErr w:type="spellStart"/>
      <w:r w:rsidRPr="005B19B5">
        <w:rPr>
          <w:rFonts w:ascii="Times New Roman" w:hAnsi="Times New Roman" w:cs="Times New Roman"/>
          <w:sz w:val="24"/>
          <w:szCs w:val="24"/>
        </w:rPr>
        <w:t>dilakukan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di</w:t>
      </w:r>
      <w:proofErr w:type="spellEnd"/>
      <w:r w:rsidRPr="005B19B5">
        <w:rPr>
          <w:rFonts w:ascii="Times New Roman" w:hAnsi="Times New Roman" w:cs="Times New Roman"/>
          <w:sz w:val="24"/>
          <w:szCs w:val="24"/>
        </w:rPr>
        <w:t xml:space="preserve"> SMP Islam </w:t>
      </w:r>
      <w:proofErr w:type="spellStart"/>
      <w:r w:rsidRPr="005B19B5">
        <w:rPr>
          <w:rFonts w:ascii="Times New Roman" w:hAnsi="Times New Roman" w:cs="Times New Roman"/>
          <w:sz w:val="24"/>
          <w:szCs w:val="24"/>
        </w:rPr>
        <w:t>Nurul</w:t>
      </w:r>
      <w:proofErr w:type="spellEnd"/>
      <w:r w:rsidRPr="005B19B5">
        <w:rPr>
          <w:rFonts w:ascii="Times New Roman" w:hAnsi="Times New Roman" w:cs="Times New Roman"/>
          <w:sz w:val="24"/>
          <w:szCs w:val="24"/>
        </w:rPr>
        <w:t xml:space="preserve"> Imam </w:t>
      </w:r>
      <w:proofErr w:type="spellStart"/>
      <w:r w:rsidRPr="005B19B5">
        <w:rPr>
          <w:rFonts w:ascii="Times New Roman" w:hAnsi="Times New Roman" w:cs="Times New Roman"/>
          <w:sz w:val="24"/>
          <w:szCs w:val="24"/>
        </w:rPr>
        <w:t>Kecamatan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Klampis</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dengan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judul</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penelitian</w:t>
      </w:r>
      <w:proofErr w:type="spellEnd"/>
      <w:r w:rsidRPr="005B19B5">
        <w:rPr>
          <w:rFonts w:ascii="Times New Roman" w:hAnsi="Times New Roman" w:cs="Times New Roman"/>
          <w:sz w:val="24"/>
          <w:szCs w:val="24"/>
        </w:rPr>
        <w:t xml:space="preserve"> </w:t>
      </w:r>
      <w:proofErr w:type="spellStart"/>
      <w:r w:rsidRPr="005B19B5">
        <w:rPr>
          <w:rFonts w:ascii="Times New Roman" w:hAnsi="Times New Roman" w:cs="Times New Roman"/>
          <w:sz w:val="24"/>
          <w:szCs w:val="24"/>
        </w:rPr>
        <w:t>perbedaan</w:t>
      </w:r>
      <w:proofErr w:type="spellEnd"/>
      <w:r w:rsidRPr="005B19B5">
        <w:rPr>
          <w:rFonts w:ascii="Times New Roman" w:hAnsi="Times New Roman" w:cs="Times New Roman"/>
          <w:sz w:val="24"/>
          <w:szCs w:val="24"/>
        </w:rPr>
        <w:t xml:space="preserve"> model </w:t>
      </w:r>
      <w:proofErr w:type="spellStart"/>
      <w:r w:rsidRPr="005B19B5">
        <w:rPr>
          <w:rFonts w:ascii="Times New Roman" w:hAnsi="Times New Roman" w:cs="Times New Roman"/>
          <w:sz w:val="24"/>
          <w:szCs w:val="24"/>
        </w:rPr>
        <w:t>pembelajaran</w:t>
      </w:r>
      <w:proofErr w:type="spellEnd"/>
      <w:r w:rsidRPr="005B19B5">
        <w:rPr>
          <w:rFonts w:ascii="Times New Roman" w:eastAsiaTheme="minorEastAsia" w:hAnsi="Times New Roman" w:cs="Times New Roman"/>
          <w:sz w:val="24"/>
          <w:szCs w:val="24"/>
          <w:lang w:val="id-ID"/>
        </w:rPr>
        <w:t xml:space="preserve"> pemecahan masalah (</w:t>
      </w:r>
      <w:r w:rsidRPr="005B19B5">
        <w:rPr>
          <w:rFonts w:ascii="Times New Roman" w:eastAsiaTheme="minorEastAsia" w:hAnsi="Times New Roman" w:cs="Times New Roman"/>
          <w:i/>
          <w:iCs/>
          <w:sz w:val="24"/>
          <w:szCs w:val="24"/>
          <w:lang w:val="id-ID"/>
        </w:rPr>
        <w:t>Problem Solving</w:t>
      </w:r>
      <w:r w:rsidRPr="005B19B5">
        <w:rPr>
          <w:rFonts w:ascii="Times New Roman" w:eastAsiaTheme="minorEastAsia" w:hAnsi="Times New Roman" w:cs="Times New Roman"/>
          <w:sz w:val="24"/>
          <w:szCs w:val="24"/>
          <w:lang w:val="id-ID"/>
        </w:rPr>
        <w:t>) dengan NHT (</w:t>
      </w:r>
      <w:r w:rsidRPr="005B19B5">
        <w:rPr>
          <w:rFonts w:ascii="Times New Roman" w:eastAsiaTheme="minorEastAsia" w:hAnsi="Times New Roman" w:cs="Times New Roman"/>
          <w:i/>
          <w:iCs/>
          <w:sz w:val="24"/>
          <w:szCs w:val="24"/>
          <w:lang w:val="id-ID"/>
        </w:rPr>
        <w:t>Numbered Heads Together</w:t>
      </w:r>
      <w:r w:rsidRPr="005B19B5">
        <w:rPr>
          <w:rFonts w:ascii="Times New Roman" w:eastAsiaTheme="minorEastAsia" w:hAnsi="Times New Roman" w:cs="Times New Roman"/>
          <w:sz w:val="24"/>
          <w:szCs w:val="24"/>
          <w:lang w:val="id-ID"/>
        </w:rPr>
        <w:t>) terhadap hasil belajar siswa pada mata pelajaran pendidikan pancasila dan kewarganegaraan kelas VIII di SMP Islam Nurul Imam klampis dapat di simpulkan bahwa terdapat perbedaan siswa yang diajarkan dengan model pembelajaran pemecahan masalah dan model pembelajaran NHT dalam pelajaran Pkn di SMP Islam Nurul Imam Kecamatan Klampis dengan nilai t</w:t>
      </w:r>
      <w:r w:rsidRPr="005B19B5">
        <w:rPr>
          <w:rFonts w:ascii="Times New Roman" w:eastAsiaTheme="minorEastAsia" w:hAnsi="Times New Roman" w:cs="Times New Roman"/>
          <w:sz w:val="24"/>
          <w:szCs w:val="24"/>
          <w:vertAlign w:val="subscript"/>
          <w:lang w:val="id-ID"/>
        </w:rPr>
        <w:t xml:space="preserve">hitung </w:t>
      </w:r>
      <w:r w:rsidRPr="005B19B5">
        <w:rPr>
          <w:rFonts w:ascii="Times New Roman" w:eastAsiaTheme="minorEastAsia" w:hAnsi="Times New Roman" w:cs="Times New Roman"/>
          <w:sz w:val="24"/>
          <w:szCs w:val="24"/>
          <w:lang w:val="id-ID"/>
        </w:rPr>
        <w:t>= - 6,78 dan t</w:t>
      </w:r>
      <w:r w:rsidRPr="005B19B5">
        <w:rPr>
          <w:rFonts w:ascii="Times New Roman" w:eastAsiaTheme="minorEastAsia" w:hAnsi="Times New Roman" w:cs="Times New Roman"/>
          <w:sz w:val="24"/>
          <w:szCs w:val="24"/>
          <w:vertAlign w:val="subscript"/>
          <w:lang w:val="id-ID"/>
        </w:rPr>
        <w:t xml:space="preserve">tabel </w:t>
      </w:r>
      <w:r w:rsidRPr="005B19B5">
        <w:rPr>
          <w:rFonts w:ascii="Times New Roman" w:eastAsiaTheme="minorEastAsia" w:hAnsi="Times New Roman" w:cs="Times New Roman"/>
          <w:sz w:val="24"/>
          <w:szCs w:val="24"/>
          <w:lang w:val="id-ID"/>
        </w:rPr>
        <w:t>= 2,10 mata t</w:t>
      </w:r>
      <w:r w:rsidRPr="005B19B5">
        <w:rPr>
          <w:rFonts w:ascii="Times New Roman" w:eastAsiaTheme="minorEastAsia" w:hAnsi="Times New Roman" w:cs="Times New Roman"/>
          <w:sz w:val="24"/>
          <w:szCs w:val="24"/>
          <w:vertAlign w:val="subscript"/>
          <w:lang w:val="id-ID"/>
        </w:rPr>
        <w:t xml:space="preserve">hitung </w:t>
      </w:r>
      <w:r w:rsidRPr="005B19B5">
        <w:rPr>
          <w:rFonts w:ascii="Times New Roman" w:eastAsiaTheme="minorEastAsia" w:hAnsi="Times New Roman" w:cs="Times New Roman"/>
          <w:sz w:val="24"/>
          <w:szCs w:val="24"/>
          <w:lang w:val="id-ID"/>
        </w:rPr>
        <w:t>lebih kecil dari t</w:t>
      </w:r>
      <w:r w:rsidRPr="005B19B5">
        <w:rPr>
          <w:rFonts w:ascii="Times New Roman" w:eastAsiaTheme="minorEastAsia" w:hAnsi="Times New Roman" w:cs="Times New Roman"/>
          <w:sz w:val="24"/>
          <w:szCs w:val="24"/>
          <w:vertAlign w:val="subscript"/>
          <w:lang w:val="id-ID"/>
        </w:rPr>
        <w:t xml:space="preserve">tabel </w:t>
      </w:r>
      <w:r w:rsidRPr="005B19B5">
        <w:rPr>
          <w:rFonts w:ascii="Times New Roman" w:eastAsiaTheme="minorEastAsia" w:hAnsi="Times New Roman" w:cs="Times New Roman"/>
          <w:sz w:val="24"/>
          <w:szCs w:val="24"/>
          <w:lang w:val="id-ID"/>
        </w:rPr>
        <w:t>(2,10 &gt; -6,78) dengan demikian Ho ditolak dan Ha diterima</w:t>
      </w:r>
    </w:p>
    <w:p w:rsidR="006B4DBF" w:rsidRPr="00F61798" w:rsidRDefault="006B4DBF" w:rsidP="006B4DBF">
      <w:pPr>
        <w:pStyle w:val="ListParagraph"/>
        <w:numPr>
          <w:ilvl w:val="1"/>
          <w:numId w:val="6"/>
        </w:numPr>
        <w:tabs>
          <w:tab w:val="left" w:pos="0"/>
          <w:tab w:val="left" w:pos="709"/>
          <w:tab w:val="left" w:pos="1560"/>
        </w:tabs>
        <w:autoSpaceDE w:val="0"/>
        <w:autoSpaceDN w:val="0"/>
        <w:adjustRightInd w:val="0"/>
        <w:spacing w:after="0" w:line="480" w:lineRule="auto"/>
        <w:jc w:val="both"/>
        <w:outlineLvl w:val="1"/>
        <w:rPr>
          <w:rFonts w:ascii="Times New Roman" w:eastAsiaTheme="minorEastAsia" w:hAnsi="Times New Roman" w:cs="Times New Roman"/>
          <w:b/>
          <w:bCs/>
          <w:sz w:val="24"/>
          <w:szCs w:val="24"/>
          <w:lang w:val="id-ID"/>
        </w:rPr>
      </w:pPr>
      <w:bookmarkStart w:id="3" w:name="_Toc519569998"/>
      <w:r w:rsidRPr="00F61798">
        <w:rPr>
          <w:rFonts w:ascii="Times New Roman" w:eastAsiaTheme="minorEastAsia" w:hAnsi="Times New Roman" w:cs="Times New Roman"/>
          <w:b/>
          <w:bCs/>
          <w:sz w:val="24"/>
          <w:szCs w:val="24"/>
          <w:lang w:val="id-ID"/>
        </w:rPr>
        <w:t>Saran</w:t>
      </w:r>
      <w:bookmarkEnd w:id="3"/>
    </w:p>
    <w:p w:rsidR="006B4DBF" w:rsidRPr="005B19B5" w:rsidRDefault="006B4DBF" w:rsidP="006B4DBF">
      <w:pPr>
        <w:pStyle w:val="ListParagraph"/>
        <w:tabs>
          <w:tab w:val="left" w:pos="0"/>
          <w:tab w:val="left" w:pos="709"/>
          <w:tab w:val="left" w:pos="1560"/>
        </w:tabs>
        <w:autoSpaceDE w:val="0"/>
        <w:autoSpaceDN w:val="0"/>
        <w:adjustRightInd w:val="0"/>
        <w:spacing w:after="0" w:line="480" w:lineRule="auto"/>
        <w:jc w:val="both"/>
        <w:rPr>
          <w:rFonts w:ascii="Times New Roman" w:eastAsiaTheme="minorEastAsia" w:hAnsi="Times New Roman" w:cs="Times New Roman"/>
          <w:sz w:val="24"/>
          <w:szCs w:val="24"/>
          <w:lang w:val="id-ID"/>
        </w:rPr>
      </w:pPr>
      <w:r w:rsidRPr="005B19B5">
        <w:rPr>
          <w:rFonts w:ascii="Times New Roman" w:eastAsiaTheme="minorEastAsia" w:hAnsi="Times New Roman" w:cs="Times New Roman"/>
          <w:sz w:val="24"/>
          <w:szCs w:val="24"/>
          <w:lang w:val="id-ID"/>
        </w:rPr>
        <w:t>Berdasarkan kesimpulan diatas saran dalam penelitian tersebut adalah sebagai berikut :</w:t>
      </w:r>
    </w:p>
    <w:p w:rsidR="006B4DBF" w:rsidRPr="005B19B5" w:rsidRDefault="006B4DBF" w:rsidP="006B4DBF">
      <w:pPr>
        <w:pStyle w:val="ListParagraph"/>
        <w:numPr>
          <w:ilvl w:val="0"/>
          <w:numId w:val="5"/>
        </w:numPr>
        <w:tabs>
          <w:tab w:val="left" w:pos="0"/>
          <w:tab w:val="left" w:pos="709"/>
          <w:tab w:val="left" w:pos="1560"/>
        </w:tabs>
        <w:autoSpaceDE w:val="0"/>
        <w:autoSpaceDN w:val="0"/>
        <w:adjustRightInd w:val="0"/>
        <w:spacing w:after="0" w:line="480" w:lineRule="auto"/>
        <w:jc w:val="both"/>
        <w:rPr>
          <w:rFonts w:ascii="Times New Roman" w:eastAsiaTheme="minorEastAsia" w:hAnsi="Times New Roman" w:cs="Times New Roman"/>
          <w:sz w:val="24"/>
          <w:szCs w:val="24"/>
          <w:lang w:val="id-ID"/>
        </w:rPr>
      </w:pPr>
      <w:r w:rsidRPr="005B19B5">
        <w:rPr>
          <w:rFonts w:ascii="Times New Roman" w:eastAsiaTheme="minorEastAsia" w:hAnsi="Times New Roman" w:cs="Times New Roman"/>
          <w:sz w:val="24"/>
          <w:szCs w:val="24"/>
          <w:lang w:val="id-ID"/>
        </w:rPr>
        <w:t>Guru diharapkan mempunyai pengetahuan dan kemampuan cukup untuk memilih model pembelajaran yang tepat susuai dengan materi yang diajarkan sehingga dapat meningkatkan hasil pembelajaran siswa dalam kegiatan belajar. Diantara model pembelajaran yang seharusnya dikuasai guru adalah model pembelajaran pemecahan masalah (</w:t>
      </w:r>
      <w:r w:rsidRPr="005B19B5">
        <w:rPr>
          <w:rFonts w:ascii="Times New Roman" w:eastAsiaTheme="minorEastAsia" w:hAnsi="Times New Roman" w:cs="Times New Roman"/>
          <w:i/>
          <w:iCs/>
          <w:sz w:val="24"/>
          <w:szCs w:val="24"/>
          <w:lang w:val="id-ID"/>
        </w:rPr>
        <w:t>problem solving</w:t>
      </w:r>
      <w:r w:rsidRPr="005B19B5">
        <w:rPr>
          <w:rFonts w:ascii="Times New Roman" w:eastAsiaTheme="minorEastAsia" w:hAnsi="Times New Roman" w:cs="Times New Roman"/>
          <w:sz w:val="24"/>
          <w:szCs w:val="24"/>
          <w:lang w:val="id-ID"/>
        </w:rPr>
        <w:t>) dan model pembelajaran NHT (</w:t>
      </w:r>
      <w:r w:rsidRPr="005B19B5">
        <w:rPr>
          <w:rFonts w:ascii="Times New Roman" w:eastAsiaTheme="minorEastAsia" w:hAnsi="Times New Roman" w:cs="Times New Roman"/>
          <w:i/>
          <w:iCs/>
          <w:sz w:val="24"/>
          <w:szCs w:val="24"/>
          <w:lang w:val="id-ID"/>
        </w:rPr>
        <w:t>Numbered Heads Together</w:t>
      </w:r>
      <w:r w:rsidRPr="005B19B5">
        <w:rPr>
          <w:rFonts w:ascii="Times New Roman" w:eastAsiaTheme="minorEastAsia" w:hAnsi="Times New Roman" w:cs="Times New Roman"/>
          <w:sz w:val="24"/>
          <w:szCs w:val="24"/>
          <w:lang w:val="id-ID"/>
        </w:rPr>
        <w:t xml:space="preserve">) sebab model tersebut tidak hanya meningkatkan hasil belajar siswa tapi juga dapat membentuk kompetensi sosial siswa seperti saling menghargai dan tanggung jawab terhadap tugas yang diberikan oleh guru. Pembelajaran yang menerapakan model pembelajaran </w:t>
      </w:r>
      <w:r w:rsidRPr="005B19B5">
        <w:rPr>
          <w:rFonts w:ascii="Times New Roman" w:eastAsiaTheme="minorEastAsia" w:hAnsi="Times New Roman" w:cs="Times New Roman"/>
          <w:sz w:val="24"/>
          <w:szCs w:val="24"/>
          <w:lang w:val="id-ID"/>
        </w:rPr>
        <w:lastRenderedPageBreak/>
        <w:t>pemecahan masalah (</w:t>
      </w:r>
      <w:r w:rsidRPr="005B19B5">
        <w:rPr>
          <w:rFonts w:ascii="Times New Roman" w:eastAsiaTheme="minorEastAsia" w:hAnsi="Times New Roman" w:cs="Times New Roman"/>
          <w:i/>
          <w:iCs/>
          <w:sz w:val="24"/>
          <w:szCs w:val="24"/>
          <w:lang w:val="id-ID"/>
        </w:rPr>
        <w:t>Problem Solving</w:t>
      </w:r>
      <w:r w:rsidRPr="005B19B5">
        <w:rPr>
          <w:rFonts w:ascii="Times New Roman" w:eastAsiaTheme="minorEastAsia" w:hAnsi="Times New Roman" w:cs="Times New Roman"/>
          <w:sz w:val="24"/>
          <w:szCs w:val="24"/>
          <w:lang w:val="id-ID"/>
        </w:rPr>
        <w:t>) dan model pembelajaran NHT (</w:t>
      </w:r>
      <w:r w:rsidRPr="005B19B5">
        <w:rPr>
          <w:rFonts w:ascii="Times New Roman" w:eastAsiaTheme="minorEastAsia" w:hAnsi="Times New Roman" w:cs="Times New Roman"/>
          <w:i/>
          <w:iCs/>
          <w:sz w:val="24"/>
          <w:szCs w:val="24"/>
          <w:lang w:val="id-ID"/>
        </w:rPr>
        <w:t>Numbered Heads Together</w:t>
      </w:r>
      <w:r w:rsidRPr="005B19B5">
        <w:rPr>
          <w:rFonts w:ascii="Times New Roman" w:eastAsiaTheme="minorEastAsia" w:hAnsi="Times New Roman" w:cs="Times New Roman"/>
          <w:sz w:val="24"/>
          <w:szCs w:val="24"/>
          <w:lang w:val="id-ID"/>
        </w:rPr>
        <w:t>) merupakan usaha yang dilakukan oleh guru untuk menarik perhatian siswa sehingga pada akhirnya dapat menciptakan keaktifan dan motivasi siswa dalam kegiatan belajar.</w:t>
      </w:r>
    </w:p>
    <w:p w:rsidR="006B4DBF" w:rsidRPr="005B19B5" w:rsidRDefault="006B4DBF" w:rsidP="006B4DBF">
      <w:pPr>
        <w:pStyle w:val="ListParagraph"/>
        <w:numPr>
          <w:ilvl w:val="0"/>
          <w:numId w:val="5"/>
        </w:numPr>
        <w:tabs>
          <w:tab w:val="left" w:pos="0"/>
          <w:tab w:val="left" w:pos="709"/>
          <w:tab w:val="left" w:pos="1560"/>
        </w:tabs>
        <w:autoSpaceDE w:val="0"/>
        <w:autoSpaceDN w:val="0"/>
        <w:adjustRightInd w:val="0"/>
        <w:spacing w:after="0" w:line="480" w:lineRule="auto"/>
        <w:jc w:val="both"/>
        <w:rPr>
          <w:rFonts w:ascii="Times New Roman" w:eastAsiaTheme="minorEastAsia" w:hAnsi="Times New Roman" w:cs="Times New Roman"/>
          <w:sz w:val="24"/>
          <w:szCs w:val="24"/>
          <w:lang w:val="id-ID"/>
        </w:rPr>
      </w:pPr>
      <w:r w:rsidRPr="005B19B5">
        <w:rPr>
          <w:rFonts w:ascii="Times New Roman" w:eastAsiaTheme="minorEastAsia" w:hAnsi="Times New Roman" w:cs="Times New Roman"/>
          <w:sz w:val="24"/>
          <w:szCs w:val="24"/>
          <w:lang w:val="id-ID"/>
        </w:rPr>
        <w:t xml:space="preserve">Bagi sekolah diharapkan mengupayakan pengembangan pengajaran belajar aktif dengan menitikberatkan pada pemberdayaan peserta didik agar kreativitas peserta didik semakin berkembang, serta penyediaan sarana dan prasarana yang lebih memadai sehingga proses belajar mengajar lebih menyenangkan serta menambah semangat siswa untuk menjadi lebih baik. </w:t>
      </w:r>
    </w:p>
    <w:p w:rsidR="006B4DBF" w:rsidRPr="005B19B5" w:rsidRDefault="006B4DBF" w:rsidP="006B4DBF">
      <w:pPr>
        <w:pStyle w:val="ListParagraph"/>
        <w:numPr>
          <w:ilvl w:val="0"/>
          <w:numId w:val="5"/>
        </w:numPr>
        <w:tabs>
          <w:tab w:val="left" w:pos="0"/>
          <w:tab w:val="left" w:pos="709"/>
          <w:tab w:val="left" w:pos="1560"/>
        </w:tabs>
        <w:autoSpaceDE w:val="0"/>
        <w:autoSpaceDN w:val="0"/>
        <w:adjustRightInd w:val="0"/>
        <w:spacing w:after="0" w:line="480" w:lineRule="auto"/>
        <w:jc w:val="both"/>
        <w:rPr>
          <w:rFonts w:ascii="Times New Roman" w:eastAsiaTheme="minorEastAsia" w:hAnsi="Times New Roman" w:cs="Times New Roman"/>
          <w:sz w:val="24"/>
          <w:szCs w:val="24"/>
          <w:lang w:val="id-ID"/>
        </w:rPr>
      </w:pPr>
      <w:r w:rsidRPr="005B19B5">
        <w:rPr>
          <w:rFonts w:ascii="Times New Roman" w:eastAsiaTheme="minorEastAsia" w:hAnsi="Times New Roman" w:cs="Times New Roman"/>
          <w:sz w:val="24"/>
          <w:szCs w:val="24"/>
          <w:lang w:val="id-ID"/>
        </w:rPr>
        <w:t>Dalam penelitian ini masih memiliki banyak kelemahan, oleh karena itu disarankan untuk peneliti selanjutnya dapat lebih baik</w:t>
      </w:r>
    </w:p>
    <w:p w:rsidR="00F2376D" w:rsidRPr="006B4DBF" w:rsidRDefault="00F2376D" w:rsidP="006B4DBF"/>
    <w:sectPr w:rsidR="00F2376D" w:rsidRPr="006B4DBF" w:rsidSect="0094329F">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EBE"/>
    <w:multiLevelType w:val="multilevel"/>
    <w:tmpl w:val="0EFC1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615F45"/>
    <w:multiLevelType w:val="multilevel"/>
    <w:tmpl w:val="4280AEC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A5370FD"/>
    <w:multiLevelType w:val="hybridMultilevel"/>
    <w:tmpl w:val="D1403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B0487E"/>
    <w:multiLevelType w:val="hybridMultilevel"/>
    <w:tmpl w:val="4D24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92F48"/>
    <w:multiLevelType w:val="hybridMultilevel"/>
    <w:tmpl w:val="4BEC1FFA"/>
    <w:lvl w:ilvl="0" w:tplc="F152912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653A2BA2"/>
    <w:multiLevelType w:val="multilevel"/>
    <w:tmpl w:val="516AD3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94329F"/>
    <w:rsid w:val="006B4DBF"/>
    <w:rsid w:val="0094329F"/>
    <w:rsid w:val="00F237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BF"/>
    <w:rPr>
      <w:lang w:val="en-US"/>
    </w:rPr>
  </w:style>
  <w:style w:type="paragraph" w:styleId="Heading1">
    <w:name w:val="heading 1"/>
    <w:basedOn w:val="Normal"/>
    <w:next w:val="Normal"/>
    <w:link w:val="Heading1Char"/>
    <w:uiPriority w:val="9"/>
    <w:qFormat/>
    <w:rsid w:val="0094329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29F"/>
    <w:rPr>
      <w:rFonts w:asciiTheme="majorHAnsi" w:eastAsiaTheme="majorEastAsia" w:hAnsiTheme="majorHAnsi" w:cstheme="majorBidi"/>
      <w:b/>
      <w:bCs/>
      <w:color w:val="365F91" w:themeColor="accent1" w:themeShade="BF"/>
      <w:sz w:val="28"/>
      <w:szCs w:val="28"/>
      <w:lang w:val="en-US" w:bidi="en-US"/>
    </w:rPr>
  </w:style>
  <w:style w:type="paragraph" w:styleId="ListParagraph">
    <w:name w:val="List Paragraph"/>
    <w:basedOn w:val="Normal"/>
    <w:uiPriority w:val="34"/>
    <w:qFormat/>
    <w:rsid w:val="00943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2019-05-10T04:15:00Z</dcterms:created>
  <dcterms:modified xsi:type="dcterms:W3CDTF">2019-05-10T04:15:00Z</dcterms:modified>
</cp:coreProperties>
</file>