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8F" w:rsidRDefault="00D7138F" w:rsidP="00D7138F">
      <w:pPr>
        <w:pStyle w:val="ListParagraph"/>
        <w:spacing w:line="480" w:lineRule="auto"/>
        <w:ind w:left="108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BAB V </w:t>
      </w:r>
    </w:p>
    <w:p w:rsidR="00D7138F" w:rsidRDefault="00D7138F" w:rsidP="00D7138F">
      <w:pPr>
        <w:pStyle w:val="ListParagraph"/>
        <w:spacing w:line="480" w:lineRule="auto"/>
        <w:ind w:left="108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PENUTUP</w:t>
      </w:r>
    </w:p>
    <w:p w:rsidR="00D7138F" w:rsidRDefault="00D7138F" w:rsidP="00DB338C">
      <w:pPr>
        <w:pStyle w:val="ListParagraph"/>
        <w:spacing w:line="48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7138F" w:rsidRDefault="00D7138F" w:rsidP="00AF7A58">
      <w:pPr>
        <w:pStyle w:val="ListParagraph"/>
        <w:numPr>
          <w:ilvl w:val="0"/>
          <w:numId w:val="1"/>
        </w:numPr>
        <w:spacing w:line="480" w:lineRule="auto"/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Simpulan</w:t>
      </w:r>
      <w:proofErr w:type="spellEnd"/>
    </w:p>
    <w:p w:rsidR="00D7138F" w:rsidRDefault="00D7138F" w:rsidP="00AF7A58">
      <w:pPr>
        <w:pStyle w:val="ListParagraph"/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 w:rsidR="005168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168F0">
        <w:rPr>
          <w:rFonts w:ascii="Times New Roman" w:eastAsiaTheme="minorEastAsia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5168F0">
        <w:rPr>
          <w:rFonts w:ascii="Times New Roman" w:eastAsiaTheme="minorEastAsia" w:hAnsi="Times New Roman" w:cs="Times New Roman"/>
          <w:sz w:val="24"/>
          <w:szCs w:val="24"/>
        </w:rPr>
        <w:t>ada</w:t>
      </w:r>
      <w:proofErr w:type="spellEnd"/>
      <w:r w:rsidR="005168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168F0">
        <w:rPr>
          <w:rFonts w:ascii="Times New Roman" w:eastAsiaTheme="minorEastAsia" w:hAnsi="Times New Roman" w:cs="Times New Roman"/>
          <w:sz w:val="24"/>
          <w:szCs w:val="24"/>
        </w:rPr>
        <w:t>pembahasan</w:t>
      </w:r>
      <w:proofErr w:type="spellEnd"/>
      <w:r w:rsidR="005168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168F0">
        <w:rPr>
          <w:rFonts w:ascii="Times New Roman" w:eastAsiaTheme="minorEastAsia" w:hAnsi="Times New Roman" w:cs="Times New Roman"/>
          <w:sz w:val="24"/>
          <w:szCs w:val="24"/>
        </w:rPr>
        <w:t>sebelumnya</w:t>
      </w:r>
      <w:proofErr w:type="spellEnd"/>
      <w:r w:rsidR="005168F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TTW (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Think Talk Write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Demokrasi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VIII SMP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Yanmer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Naro’an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Tunjung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5168F0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="005168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168F0">
        <w:rPr>
          <w:rFonts w:ascii="Times New Roman" w:eastAsiaTheme="minorEastAsia" w:hAnsi="Times New Roman" w:cs="Times New Roman"/>
          <w:sz w:val="24"/>
          <w:szCs w:val="24"/>
        </w:rPr>
        <w:t>dideskripsikan</w:t>
      </w:r>
      <w:proofErr w:type="spellEnd"/>
      <w:r w:rsidR="005168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168F0"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 w:rsidR="005168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168F0"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  <w:r w:rsidR="005168F0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="005168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7138F" w:rsidRDefault="005168F0" w:rsidP="00AF7A58">
      <w:pPr>
        <w:pStyle w:val="ListParagraph"/>
        <w:numPr>
          <w:ilvl w:val="0"/>
          <w:numId w:val="2"/>
        </w:numPr>
        <w:spacing w:line="48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7138F">
        <w:rPr>
          <w:rFonts w:ascii="Times New Roman" w:eastAsiaTheme="minorEastAsia" w:hAnsi="Times New Roman" w:cs="Times New Roman"/>
          <w:sz w:val="24"/>
          <w:szCs w:val="24"/>
        </w:rPr>
        <w:t>kooperatif</w:t>
      </w:r>
      <w:proofErr w:type="spellEnd"/>
      <w:r w:rsidR="00D713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7138F">
        <w:rPr>
          <w:rFonts w:ascii="Times New Roman" w:eastAsiaTheme="minorEastAsia" w:hAnsi="Times New Roman" w:cs="Times New Roman"/>
          <w:sz w:val="24"/>
          <w:szCs w:val="24"/>
        </w:rPr>
        <w:t>tipe</w:t>
      </w:r>
      <w:proofErr w:type="spellEnd"/>
      <w:r w:rsidR="00D7138F">
        <w:rPr>
          <w:rFonts w:ascii="Times New Roman" w:eastAsiaTheme="minorEastAsia" w:hAnsi="Times New Roman" w:cs="Times New Roman"/>
          <w:sz w:val="24"/>
          <w:szCs w:val="24"/>
        </w:rPr>
        <w:t xml:space="preserve"> TTW (</w:t>
      </w:r>
      <w:r w:rsidR="00D7138F">
        <w:rPr>
          <w:rFonts w:ascii="Times New Roman" w:eastAsiaTheme="minorEastAsia" w:hAnsi="Times New Roman" w:cs="Times New Roman"/>
          <w:i/>
          <w:sz w:val="24"/>
          <w:szCs w:val="24"/>
        </w:rPr>
        <w:t>Think Talk Write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demokrasi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7138F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 w:rsidR="00D7138F">
        <w:rPr>
          <w:rFonts w:ascii="Times New Roman" w:eastAsiaTheme="minorEastAsia" w:hAnsi="Times New Roman" w:cs="Times New Roman"/>
          <w:sz w:val="24"/>
          <w:szCs w:val="24"/>
        </w:rPr>
        <w:t xml:space="preserve"> VIII SMP </w:t>
      </w:r>
      <w:proofErr w:type="spellStart"/>
      <w:r w:rsidR="00D7138F">
        <w:rPr>
          <w:rFonts w:ascii="Times New Roman" w:eastAsiaTheme="minorEastAsia" w:hAnsi="Times New Roman" w:cs="Times New Roman"/>
          <w:sz w:val="24"/>
          <w:szCs w:val="24"/>
        </w:rPr>
        <w:t>Yanmer</w:t>
      </w:r>
      <w:proofErr w:type="spellEnd"/>
      <w:r w:rsidR="00D713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7138F">
        <w:rPr>
          <w:rFonts w:ascii="Times New Roman" w:eastAsiaTheme="minorEastAsia" w:hAnsi="Times New Roman" w:cs="Times New Roman"/>
          <w:sz w:val="24"/>
          <w:szCs w:val="24"/>
        </w:rPr>
        <w:t>Naro’an</w:t>
      </w:r>
      <w:proofErr w:type="spellEnd"/>
      <w:r w:rsidR="00D713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7138F">
        <w:rPr>
          <w:rFonts w:ascii="Times New Roman" w:eastAsiaTheme="minorEastAsia" w:hAnsi="Times New Roman" w:cs="Times New Roman"/>
          <w:sz w:val="24"/>
          <w:szCs w:val="24"/>
        </w:rPr>
        <w:t>Tunjung</w:t>
      </w:r>
      <w:proofErr w:type="spellEnd"/>
      <w:r w:rsidR="00D713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7138F" w:rsidRDefault="005168F0" w:rsidP="00AF7A58">
      <w:pPr>
        <w:pStyle w:val="ListParagraph"/>
        <w:numPr>
          <w:ilvl w:val="0"/>
          <w:numId w:val="2"/>
        </w:numPr>
        <w:spacing w:line="48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</w:t>
      </w:r>
      <w:r w:rsidR="00D7138F">
        <w:rPr>
          <w:rFonts w:ascii="Times New Roman" w:eastAsiaTheme="minorEastAsia" w:hAnsi="Times New Roman" w:cs="Times New Roman"/>
          <w:sz w:val="24"/>
          <w:szCs w:val="24"/>
        </w:rPr>
        <w:t xml:space="preserve">odel </w:t>
      </w:r>
      <w:proofErr w:type="spellStart"/>
      <w:r w:rsidR="00D7138F"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 w:rsidR="00D713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7138F">
        <w:rPr>
          <w:rFonts w:ascii="Times New Roman" w:eastAsiaTheme="minorEastAsia" w:hAnsi="Times New Roman" w:cs="Times New Roman"/>
          <w:sz w:val="24"/>
          <w:szCs w:val="24"/>
        </w:rPr>
        <w:t>kooperatif</w:t>
      </w:r>
      <w:proofErr w:type="spellEnd"/>
      <w:r w:rsidR="00D713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7138F">
        <w:rPr>
          <w:rFonts w:ascii="Times New Roman" w:eastAsiaTheme="minorEastAsia" w:hAnsi="Times New Roman" w:cs="Times New Roman"/>
          <w:sz w:val="24"/>
          <w:szCs w:val="24"/>
        </w:rPr>
        <w:t>tipe</w:t>
      </w:r>
      <w:proofErr w:type="spellEnd"/>
      <w:r w:rsidR="00D7138F">
        <w:rPr>
          <w:rFonts w:ascii="Times New Roman" w:eastAsiaTheme="minorEastAsia" w:hAnsi="Times New Roman" w:cs="Times New Roman"/>
          <w:sz w:val="24"/>
          <w:szCs w:val="24"/>
        </w:rPr>
        <w:t xml:space="preserve"> TTW (</w:t>
      </w:r>
      <w:r w:rsidR="00D7138F">
        <w:rPr>
          <w:rFonts w:ascii="Times New Roman" w:eastAsiaTheme="minorEastAsia" w:hAnsi="Times New Roman" w:cs="Times New Roman"/>
          <w:i/>
          <w:sz w:val="24"/>
          <w:szCs w:val="24"/>
        </w:rPr>
        <w:t>Think Talk Write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demokrasi</w:t>
      </w:r>
      <w:proofErr w:type="spellEnd"/>
      <w:r w:rsidR="00D713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7138F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 w:rsidR="00D7138F">
        <w:rPr>
          <w:rFonts w:ascii="Times New Roman" w:eastAsiaTheme="minorEastAsia" w:hAnsi="Times New Roman" w:cs="Times New Roman"/>
          <w:sz w:val="24"/>
          <w:szCs w:val="24"/>
        </w:rPr>
        <w:t xml:space="preserve"> VIII SMP </w:t>
      </w:r>
      <w:proofErr w:type="spellStart"/>
      <w:r w:rsidR="00D7138F">
        <w:rPr>
          <w:rFonts w:ascii="Times New Roman" w:eastAsiaTheme="minorEastAsia" w:hAnsi="Times New Roman" w:cs="Times New Roman"/>
          <w:sz w:val="24"/>
          <w:szCs w:val="24"/>
        </w:rPr>
        <w:t>Yanmer</w:t>
      </w:r>
      <w:proofErr w:type="spellEnd"/>
      <w:r w:rsidR="00D713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7138F">
        <w:rPr>
          <w:rFonts w:ascii="Times New Roman" w:eastAsiaTheme="minorEastAsia" w:hAnsi="Times New Roman" w:cs="Times New Roman"/>
          <w:sz w:val="24"/>
          <w:szCs w:val="24"/>
        </w:rPr>
        <w:t>Naro’an</w:t>
      </w:r>
      <w:proofErr w:type="spellEnd"/>
      <w:r w:rsidR="00D713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7138F">
        <w:rPr>
          <w:rFonts w:ascii="Times New Roman" w:eastAsiaTheme="minorEastAsia" w:hAnsi="Times New Roman" w:cs="Times New Roman"/>
          <w:sz w:val="24"/>
          <w:szCs w:val="24"/>
        </w:rPr>
        <w:t>Tunjung</w:t>
      </w:r>
      <w:proofErr w:type="spellEnd"/>
      <w:r w:rsidR="00D713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7138F" w:rsidRDefault="005168F0" w:rsidP="00AF7A58">
      <w:pPr>
        <w:pStyle w:val="ListParagraph"/>
        <w:numPr>
          <w:ilvl w:val="0"/>
          <w:numId w:val="2"/>
        </w:numPr>
        <w:spacing w:line="480" w:lineRule="auto"/>
        <w:ind w:left="1080" w:hanging="2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</w:t>
      </w:r>
      <w:r w:rsidR="00D7138F">
        <w:rPr>
          <w:rFonts w:ascii="Times New Roman" w:eastAsiaTheme="minorEastAsia" w:hAnsi="Times New Roman" w:cs="Times New Roman"/>
          <w:sz w:val="24"/>
          <w:szCs w:val="24"/>
        </w:rPr>
        <w:t xml:space="preserve">odel </w:t>
      </w:r>
      <w:proofErr w:type="spellStart"/>
      <w:r w:rsidR="00D7138F"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 w:rsidR="00D713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7138F">
        <w:rPr>
          <w:rFonts w:ascii="Times New Roman" w:eastAsiaTheme="minorEastAsia" w:hAnsi="Times New Roman" w:cs="Times New Roman"/>
          <w:sz w:val="24"/>
          <w:szCs w:val="24"/>
        </w:rPr>
        <w:t>kooperatif</w:t>
      </w:r>
      <w:proofErr w:type="spellEnd"/>
      <w:r w:rsidR="00D713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7138F">
        <w:rPr>
          <w:rFonts w:ascii="Times New Roman" w:eastAsiaTheme="minorEastAsia" w:hAnsi="Times New Roman" w:cs="Times New Roman"/>
          <w:sz w:val="24"/>
          <w:szCs w:val="24"/>
        </w:rPr>
        <w:t>tipe</w:t>
      </w:r>
      <w:proofErr w:type="spellEnd"/>
      <w:r w:rsidR="00D7138F">
        <w:rPr>
          <w:rFonts w:ascii="Times New Roman" w:eastAsiaTheme="minorEastAsia" w:hAnsi="Times New Roman" w:cs="Times New Roman"/>
          <w:sz w:val="24"/>
          <w:szCs w:val="24"/>
        </w:rPr>
        <w:t xml:space="preserve"> TTW (</w:t>
      </w:r>
      <w:r w:rsidR="00D7138F">
        <w:rPr>
          <w:rFonts w:ascii="Times New Roman" w:eastAsiaTheme="minorEastAsia" w:hAnsi="Times New Roman" w:cs="Times New Roman"/>
          <w:i/>
          <w:sz w:val="24"/>
          <w:szCs w:val="24"/>
        </w:rPr>
        <w:t>Think Talk Write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demokrasi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7138F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 w:rsidR="00D7138F">
        <w:rPr>
          <w:rFonts w:ascii="Times New Roman" w:eastAsiaTheme="minorEastAsia" w:hAnsi="Times New Roman" w:cs="Times New Roman"/>
          <w:sz w:val="24"/>
          <w:szCs w:val="24"/>
        </w:rPr>
        <w:t xml:space="preserve"> VIII SMP </w:t>
      </w:r>
      <w:proofErr w:type="spellStart"/>
      <w:r w:rsidR="00D7138F">
        <w:rPr>
          <w:rFonts w:ascii="Times New Roman" w:eastAsiaTheme="minorEastAsia" w:hAnsi="Times New Roman" w:cs="Times New Roman"/>
          <w:sz w:val="24"/>
          <w:szCs w:val="24"/>
        </w:rPr>
        <w:t>Yanmer</w:t>
      </w:r>
      <w:proofErr w:type="spellEnd"/>
      <w:r w:rsidR="00D713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7138F">
        <w:rPr>
          <w:rFonts w:ascii="Times New Roman" w:eastAsiaTheme="minorEastAsia" w:hAnsi="Times New Roman" w:cs="Times New Roman"/>
          <w:sz w:val="24"/>
          <w:szCs w:val="24"/>
        </w:rPr>
        <w:t>Naro’an</w:t>
      </w:r>
      <w:proofErr w:type="spellEnd"/>
      <w:r w:rsidR="00D713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7138F">
        <w:rPr>
          <w:rFonts w:ascii="Times New Roman" w:eastAsiaTheme="minorEastAsia" w:hAnsi="Times New Roman" w:cs="Times New Roman"/>
          <w:sz w:val="24"/>
          <w:szCs w:val="24"/>
        </w:rPr>
        <w:t>Tunjung</w:t>
      </w:r>
      <w:proofErr w:type="spellEnd"/>
      <w:r w:rsidR="00D713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7138F">
        <w:rPr>
          <w:rFonts w:ascii="Times New Roman" w:eastAsiaTheme="minorEastAsia" w:hAnsi="Times New Roman" w:cs="Times New Roman"/>
          <w:sz w:val="24"/>
          <w:szCs w:val="24"/>
        </w:rPr>
        <w:t>dikatakan</w:t>
      </w:r>
      <w:proofErr w:type="spellEnd"/>
      <w:r w:rsidR="00D713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7138F">
        <w:rPr>
          <w:rFonts w:ascii="Times New Roman" w:eastAsiaTheme="minorEastAsia" w:hAnsi="Times New Roman" w:cs="Times New Roman"/>
          <w:sz w:val="24"/>
          <w:szCs w:val="24"/>
        </w:rPr>
        <w:t>tuntas</w:t>
      </w:r>
      <w:proofErr w:type="spellEnd"/>
      <w:r w:rsidR="00D713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7138F">
        <w:rPr>
          <w:rFonts w:ascii="Times New Roman" w:eastAsiaTheme="minorEastAsia" w:hAnsi="Times New Roman" w:cs="Times New Roman"/>
          <w:sz w:val="24"/>
          <w:szCs w:val="24"/>
        </w:rPr>
        <w:t>secara</w:t>
      </w:r>
      <w:proofErr w:type="spellEnd"/>
      <w:r w:rsidR="00D713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7138F">
        <w:rPr>
          <w:rFonts w:ascii="Times New Roman" w:eastAsiaTheme="minorEastAsia" w:hAnsi="Times New Roman" w:cs="Times New Roman"/>
          <w:sz w:val="24"/>
          <w:szCs w:val="24"/>
        </w:rPr>
        <w:t>klasikal</w:t>
      </w:r>
      <w:proofErr w:type="spellEnd"/>
      <w:r w:rsidR="005D02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D02F7">
        <w:rPr>
          <w:rFonts w:ascii="Times New Roman" w:eastAsiaTheme="minorEastAsia" w:hAnsi="Times New Roman" w:cs="Times New Roman"/>
          <w:sz w:val="24"/>
          <w:szCs w:val="24"/>
        </w:rPr>
        <w:t>karena</w:t>
      </w:r>
      <w:proofErr w:type="spellEnd"/>
      <w:r w:rsidR="005D02F7">
        <w:rPr>
          <w:rFonts w:ascii="Times New Roman" w:eastAsiaTheme="minorEastAsia" w:hAnsi="Times New Roman" w:cs="Times New Roman"/>
          <w:sz w:val="24"/>
          <w:szCs w:val="24"/>
        </w:rPr>
        <w:t xml:space="preserve"> ≥85% </w:t>
      </w:r>
      <w:proofErr w:type="spellStart"/>
      <w:r w:rsidR="005D02F7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="005D02F7"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 w:rsidR="005D02F7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 w:rsidR="005D02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D02F7">
        <w:rPr>
          <w:rFonts w:ascii="Times New Roman" w:eastAsiaTheme="minorEastAsia" w:hAnsi="Times New Roman" w:cs="Times New Roman"/>
          <w:sz w:val="24"/>
          <w:szCs w:val="24"/>
        </w:rPr>
        <w:t>telah</w:t>
      </w:r>
      <w:proofErr w:type="spellEnd"/>
      <w:r w:rsidR="005D02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D02F7">
        <w:rPr>
          <w:rFonts w:ascii="Times New Roman" w:eastAsiaTheme="minorEastAsia" w:hAnsi="Times New Roman" w:cs="Times New Roman"/>
          <w:sz w:val="24"/>
          <w:szCs w:val="24"/>
        </w:rPr>
        <w:t>tuntas</w:t>
      </w:r>
      <w:proofErr w:type="spellEnd"/>
      <w:r w:rsidR="005D02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D02F7">
        <w:rPr>
          <w:rFonts w:ascii="Times New Roman" w:eastAsiaTheme="minorEastAsia" w:hAnsi="Times New Roman" w:cs="Times New Roman"/>
          <w:sz w:val="24"/>
          <w:szCs w:val="24"/>
        </w:rPr>
        <w:t>belajarnya</w:t>
      </w:r>
      <w:proofErr w:type="spellEnd"/>
      <w:r w:rsidR="005D02F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D46E2" w:rsidRDefault="005D02F7" w:rsidP="00AF7A58">
      <w:pPr>
        <w:pStyle w:val="ListParagraph"/>
        <w:numPr>
          <w:ilvl w:val="0"/>
          <w:numId w:val="2"/>
        </w:numPr>
        <w:spacing w:line="480" w:lineRule="auto"/>
        <w:ind w:left="1080" w:hanging="2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 w:rsidR="008D46E2">
        <w:rPr>
          <w:rFonts w:ascii="Times New Roman" w:eastAsiaTheme="minorEastAsia" w:hAnsi="Times New Roman" w:cs="Times New Roman"/>
          <w:sz w:val="24"/>
          <w:szCs w:val="24"/>
        </w:rPr>
        <w:t xml:space="preserve"> TTW (</w:t>
      </w:r>
      <w:r w:rsidR="008D46E2">
        <w:rPr>
          <w:rFonts w:ascii="Times New Roman" w:eastAsiaTheme="minorEastAsia" w:hAnsi="Times New Roman" w:cs="Times New Roman"/>
          <w:i/>
          <w:sz w:val="24"/>
          <w:szCs w:val="24"/>
        </w:rPr>
        <w:t>Think Talk Write</w:t>
      </w:r>
      <w:r w:rsidR="008D46E2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proofErr w:type="spellStart"/>
      <w:r w:rsidR="008D46E2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="008D46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D46E2">
        <w:rPr>
          <w:rFonts w:ascii="Times New Roman" w:eastAsiaTheme="minorEastAsia" w:hAnsi="Times New Roman" w:cs="Times New Roman"/>
          <w:sz w:val="24"/>
          <w:szCs w:val="24"/>
        </w:rPr>
        <w:t>meningkatkan</w:t>
      </w:r>
      <w:proofErr w:type="spellEnd"/>
      <w:r w:rsidR="008D46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D46E2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="008D46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D46E2"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 w:rsidR="008D46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D46E2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="008D46E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8D46E2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="008D46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D46E2">
        <w:rPr>
          <w:rFonts w:ascii="Times New Roman" w:eastAsiaTheme="minorEastAsia" w:hAnsi="Times New Roman" w:cs="Times New Roman"/>
          <w:sz w:val="24"/>
          <w:szCs w:val="24"/>
        </w:rPr>
        <w:t>lebih</w:t>
      </w:r>
      <w:proofErr w:type="spellEnd"/>
      <w:r w:rsidR="008D46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D46E2">
        <w:rPr>
          <w:rFonts w:ascii="Times New Roman" w:eastAsiaTheme="minorEastAsia" w:hAnsi="Times New Roman" w:cs="Times New Roman"/>
          <w:sz w:val="24"/>
          <w:szCs w:val="24"/>
        </w:rPr>
        <w:t>memahami</w:t>
      </w:r>
      <w:proofErr w:type="spellEnd"/>
      <w:r w:rsidR="008D46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D46E2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="008D46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D46E2">
        <w:rPr>
          <w:rFonts w:ascii="Times New Roman" w:eastAsiaTheme="minorEastAsia" w:hAnsi="Times New Roman" w:cs="Times New Roman"/>
          <w:sz w:val="24"/>
          <w:szCs w:val="24"/>
        </w:rPr>
        <w:t>mendengarkan</w:t>
      </w:r>
      <w:proofErr w:type="spellEnd"/>
      <w:r w:rsidR="008D46E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8D46E2">
        <w:rPr>
          <w:rFonts w:ascii="Times New Roman" w:eastAsiaTheme="minorEastAsia" w:hAnsi="Times New Roman" w:cs="Times New Roman"/>
          <w:sz w:val="24"/>
          <w:szCs w:val="24"/>
        </w:rPr>
        <w:t>berdiskusi</w:t>
      </w:r>
      <w:proofErr w:type="spellEnd"/>
      <w:proofErr w:type="gramEnd"/>
      <w:r w:rsidR="008D46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D46E2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="008D46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D46E2">
        <w:rPr>
          <w:rFonts w:ascii="Times New Roman" w:eastAsiaTheme="minorEastAsia" w:hAnsi="Times New Roman" w:cs="Times New Roman"/>
          <w:sz w:val="24"/>
          <w:szCs w:val="24"/>
        </w:rPr>
        <w:t>menyimpulkan</w:t>
      </w:r>
      <w:proofErr w:type="spellEnd"/>
      <w:r w:rsidR="008D46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D46E2">
        <w:rPr>
          <w:rFonts w:ascii="Times New Roman" w:eastAsiaTheme="minorEastAsia" w:hAnsi="Times New Roman" w:cs="Times New Roman"/>
          <w:sz w:val="24"/>
          <w:szCs w:val="24"/>
        </w:rPr>
        <w:t>materi</w:t>
      </w:r>
      <w:proofErr w:type="spellEnd"/>
      <w:r w:rsidR="008D46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D46E2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="008D46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D46E2">
        <w:rPr>
          <w:rFonts w:ascii="Times New Roman" w:eastAsiaTheme="minorEastAsia" w:hAnsi="Times New Roman" w:cs="Times New Roman"/>
          <w:sz w:val="24"/>
          <w:szCs w:val="24"/>
        </w:rPr>
        <w:t>memahami</w:t>
      </w:r>
      <w:proofErr w:type="spellEnd"/>
      <w:r w:rsidR="008D46E2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="008D46E2">
        <w:rPr>
          <w:rFonts w:ascii="Times New Roman" w:eastAsiaTheme="minorEastAsia" w:hAnsi="Times New Roman" w:cs="Times New Roman"/>
          <w:sz w:val="24"/>
          <w:szCs w:val="24"/>
        </w:rPr>
        <w:t>disampaikan</w:t>
      </w:r>
      <w:proofErr w:type="spellEnd"/>
      <w:r w:rsidR="008D46E2">
        <w:rPr>
          <w:rFonts w:ascii="Times New Roman" w:eastAsiaTheme="minorEastAsia" w:hAnsi="Times New Roman" w:cs="Times New Roman"/>
          <w:sz w:val="24"/>
          <w:szCs w:val="24"/>
        </w:rPr>
        <w:t xml:space="preserve"> guru di </w:t>
      </w:r>
      <w:proofErr w:type="spellStart"/>
      <w:r w:rsidR="008D46E2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 w:rsidR="008D46E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B338C" w:rsidRDefault="00DB338C" w:rsidP="00DB338C">
      <w:pPr>
        <w:pStyle w:val="ListParagraph"/>
        <w:spacing w:line="480" w:lineRule="auto"/>
        <w:ind w:left="180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02F7" w:rsidRDefault="005D02F7" w:rsidP="00DB338C">
      <w:pPr>
        <w:pStyle w:val="ListParagraph"/>
        <w:spacing w:line="480" w:lineRule="auto"/>
        <w:ind w:left="180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7138F" w:rsidRDefault="00D7138F" w:rsidP="00AF7A58">
      <w:pPr>
        <w:pStyle w:val="ListParagraph"/>
        <w:numPr>
          <w:ilvl w:val="0"/>
          <w:numId w:val="1"/>
        </w:numPr>
        <w:spacing w:line="480" w:lineRule="auto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Saran</w:t>
      </w:r>
    </w:p>
    <w:p w:rsidR="00D7138F" w:rsidRDefault="00D7138F" w:rsidP="00AF7A58">
      <w:pPr>
        <w:pStyle w:val="ListParagraph"/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TTW (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Think Talk Write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demokrasi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VIII SMP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Yanmer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Naro’an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Tunjung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</w:p>
    <w:p w:rsidR="00D7138F" w:rsidRDefault="00D7138F" w:rsidP="00AF7A58">
      <w:pPr>
        <w:pStyle w:val="ListParagraph"/>
        <w:numPr>
          <w:ilvl w:val="0"/>
          <w:numId w:val="3"/>
        </w:numPr>
        <w:spacing w:line="48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TTW (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Think Talk Write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PPKn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D02F7"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7138F" w:rsidRDefault="008D46E2" w:rsidP="00AF7A58">
      <w:pPr>
        <w:pStyle w:val="ListParagraph"/>
        <w:numPr>
          <w:ilvl w:val="0"/>
          <w:numId w:val="3"/>
        </w:numPr>
        <w:spacing w:line="48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PPKn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menggunak</w:t>
      </w:r>
      <w:r w:rsidR="005D02F7">
        <w:rPr>
          <w:rFonts w:ascii="Times New Roman" w:eastAsiaTheme="minorEastAsia" w:hAnsi="Times New Roman" w:cs="Times New Roman"/>
          <w:sz w:val="24"/>
          <w:szCs w:val="24"/>
        </w:rPr>
        <w:t>an</w:t>
      </w:r>
      <w:proofErr w:type="spellEnd"/>
      <w:r w:rsidR="005D02F7">
        <w:rPr>
          <w:rFonts w:ascii="Times New Roman" w:eastAsiaTheme="minorEastAsia" w:hAnsi="Times New Roman" w:cs="Times New Roman"/>
          <w:sz w:val="24"/>
          <w:szCs w:val="24"/>
        </w:rPr>
        <w:t xml:space="preserve"> media TTW </w:t>
      </w:r>
      <w:proofErr w:type="spellStart"/>
      <w:r w:rsidR="005D02F7"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713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0393C" w:rsidRDefault="00D7138F" w:rsidP="00AF7A58">
      <w:pPr>
        <w:pStyle w:val="ListParagraph"/>
        <w:numPr>
          <w:ilvl w:val="0"/>
          <w:numId w:val="3"/>
        </w:numPr>
        <w:spacing w:line="48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terciptanya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suasana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kondusif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D02F7"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 w:rsidR="008D46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D46E2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="008D46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D46E2"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 w:rsidR="008D46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D46E2">
        <w:rPr>
          <w:rFonts w:ascii="Times New Roman" w:eastAsiaTheme="minorEastAsia" w:hAnsi="Times New Roman" w:cs="Times New Roman"/>
          <w:sz w:val="24"/>
          <w:szCs w:val="24"/>
        </w:rPr>
        <w:t>melalui</w:t>
      </w:r>
      <w:proofErr w:type="spellEnd"/>
      <w:r w:rsidR="008D46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D46E2">
        <w:rPr>
          <w:rFonts w:ascii="Times New Roman" w:eastAsiaTheme="minorEastAsia" w:hAnsi="Times New Roman" w:cs="Times New Roman"/>
          <w:sz w:val="24"/>
          <w:szCs w:val="24"/>
        </w:rPr>
        <w:t>arahan</w:t>
      </w:r>
      <w:proofErr w:type="spellEnd"/>
      <w:r w:rsidR="008D46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D46E2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="008D46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D46E2">
        <w:rPr>
          <w:rFonts w:ascii="Times New Roman" w:eastAsiaTheme="minorEastAsia" w:hAnsi="Times New Roman" w:cs="Times New Roman"/>
          <w:sz w:val="24"/>
          <w:szCs w:val="24"/>
        </w:rPr>
        <w:t>bimbingan</w:t>
      </w:r>
      <w:proofErr w:type="spellEnd"/>
      <w:r w:rsidR="008D46E2">
        <w:rPr>
          <w:rFonts w:ascii="Times New Roman" w:eastAsiaTheme="minorEastAsia" w:hAnsi="Times New Roman" w:cs="Times New Roman"/>
          <w:sz w:val="24"/>
          <w:szCs w:val="24"/>
        </w:rPr>
        <w:t xml:space="preserve"> guru </w:t>
      </w:r>
      <w:proofErr w:type="spellStart"/>
      <w:r w:rsidR="008D46E2"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 w:rsidR="008D46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D46E2">
        <w:rPr>
          <w:rFonts w:ascii="Times New Roman" w:eastAsiaTheme="minorEastAsia" w:hAnsi="Times New Roman" w:cs="Times New Roman"/>
          <w:sz w:val="24"/>
          <w:szCs w:val="24"/>
        </w:rPr>
        <w:t>tenaga</w:t>
      </w:r>
      <w:proofErr w:type="spellEnd"/>
      <w:r w:rsidR="008D46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D46E2">
        <w:rPr>
          <w:rFonts w:ascii="Times New Roman" w:eastAsiaTheme="minorEastAsia" w:hAnsi="Times New Roman" w:cs="Times New Roman"/>
          <w:sz w:val="24"/>
          <w:szCs w:val="24"/>
        </w:rPr>
        <w:t>pengajar</w:t>
      </w:r>
      <w:proofErr w:type="spellEnd"/>
      <w:r w:rsidR="008D46E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D46E2" w:rsidRPr="00D7138F" w:rsidRDefault="008D46E2" w:rsidP="00AF7A58">
      <w:pPr>
        <w:pStyle w:val="ListParagraph"/>
        <w:numPr>
          <w:ilvl w:val="0"/>
          <w:numId w:val="3"/>
        </w:numPr>
        <w:spacing w:line="48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menyempurnakan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sectPr w:rsidR="008D46E2" w:rsidRPr="00D7138F" w:rsidSect="00DD0BC5">
      <w:headerReference w:type="default" r:id="rId8"/>
      <w:headerReference w:type="first" r:id="rId9"/>
      <w:footerReference w:type="first" r:id="rId10"/>
      <w:pgSz w:w="11907" w:h="16839" w:code="9"/>
      <w:pgMar w:top="2268" w:right="1701" w:bottom="1701" w:left="1701" w:header="720" w:footer="720" w:gutter="0"/>
      <w:pgNumType w:start="3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189" w:rsidRDefault="00124189" w:rsidP="00D7138F">
      <w:pPr>
        <w:spacing w:after="0" w:line="240" w:lineRule="auto"/>
      </w:pPr>
      <w:r>
        <w:separator/>
      </w:r>
    </w:p>
  </w:endnote>
  <w:endnote w:type="continuationSeparator" w:id="0">
    <w:p w:rsidR="00124189" w:rsidRDefault="00124189" w:rsidP="00D7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B3" w:rsidRDefault="003776F8" w:rsidP="00F11010">
    <w:pPr>
      <w:pStyle w:val="Footer"/>
      <w:jc w:val="center"/>
    </w:pPr>
    <w:r>
      <w:t>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189" w:rsidRDefault="00124189" w:rsidP="00D7138F">
      <w:pPr>
        <w:spacing w:after="0" w:line="240" w:lineRule="auto"/>
      </w:pPr>
      <w:r>
        <w:separator/>
      </w:r>
    </w:p>
  </w:footnote>
  <w:footnote w:type="continuationSeparator" w:id="0">
    <w:p w:rsidR="00124189" w:rsidRDefault="00124189" w:rsidP="00D71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2899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D0BC5" w:rsidRDefault="003776F8">
        <w:pPr>
          <w:pStyle w:val="Header"/>
          <w:jc w:val="right"/>
        </w:pPr>
        <w:r>
          <w:t>40</w:t>
        </w:r>
      </w:p>
    </w:sdtContent>
  </w:sdt>
  <w:p w:rsidR="00052BB3" w:rsidRDefault="00124189" w:rsidP="001F28EF">
    <w:pPr>
      <w:pStyle w:val="Header"/>
      <w:tabs>
        <w:tab w:val="clear" w:pos="4680"/>
        <w:tab w:val="clear" w:pos="9360"/>
        <w:tab w:val="left" w:pos="28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C5" w:rsidRDefault="00DD0BC5">
    <w:pPr>
      <w:pStyle w:val="Header"/>
      <w:jc w:val="right"/>
    </w:pPr>
  </w:p>
  <w:p w:rsidR="00052BB3" w:rsidRDefault="001241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821"/>
    <w:multiLevelType w:val="hybridMultilevel"/>
    <w:tmpl w:val="7BA25DE6"/>
    <w:lvl w:ilvl="0" w:tplc="61B4BB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82C7919"/>
    <w:multiLevelType w:val="hybridMultilevel"/>
    <w:tmpl w:val="A7CE37C0"/>
    <w:lvl w:ilvl="0" w:tplc="EDF0A8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18461E"/>
    <w:multiLevelType w:val="hybridMultilevel"/>
    <w:tmpl w:val="9F4823C4"/>
    <w:lvl w:ilvl="0" w:tplc="464088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8F"/>
    <w:rsid w:val="000523DA"/>
    <w:rsid w:val="0005687D"/>
    <w:rsid w:val="000F003D"/>
    <w:rsid w:val="00124189"/>
    <w:rsid w:val="001779E0"/>
    <w:rsid w:val="001F0785"/>
    <w:rsid w:val="001F76B2"/>
    <w:rsid w:val="003776F8"/>
    <w:rsid w:val="005168F0"/>
    <w:rsid w:val="00537A92"/>
    <w:rsid w:val="005D02F7"/>
    <w:rsid w:val="00767DE1"/>
    <w:rsid w:val="00855785"/>
    <w:rsid w:val="008D46E2"/>
    <w:rsid w:val="00987B16"/>
    <w:rsid w:val="00AF7A58"/>
    <w:rsid w:val="00BC06FD"/>
    <w:rsid w:val="00D7138F"/>
    <w:rsid w:val="00DB338C"/>
    <w:rsid w:val="00DB55C7"/>
    <w:rsid w:val="00DD0BC5"/>
    <w:rsid w:val="00F0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38F"/>
  </w:style>
  <w:style w:type="paragraph" w:styleId="Footer">
    <w:name w:val="footer"/>
    <w:basedOn w:val="Normal"/>
    <w:link w:val="FooterChar"/>
    <w:uiPriority w:val="99"/>
    <w:unhideWhenUsed/>
    <w:rsid w:val="00D71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38F"/>
  </w:style>
  <w:style w:type="paragraph" w:styleId="Footer">
    <w:name w:val="footer"/>
    <w:basedOn w:val="Normal"/>
    <w:link w:val="FooterChar"/>
    <w:uiPriority w:val="99"/>
    <w:unhideWhenUsed/>
    <w:rsid w:val="00D71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2018-05-30T12:39:00Z</dcterms:created>
  <dcterms:modified xsi:type="dcterms:W3CDTF">2018-08-06T03:22:00Z</dcterms:modified>
</cp:coreProperties>
</file>