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37" w:rsidRPr="003F0E08" w:rsidRDefault="00D93C37" w:rsidP="00D93C37">
      <w:pPr>
        <w:pStyle w:val="Heading1"/>
        <w:tabs>
          <w:tab w:val="left" w:pos="315"/>
          <w:tab w:val="center" w:pos="3968"/>
        </w:tabs>
        <w:jc w:val="left"/>
        <w:rPr>
          <w:rFonts w:cs="Times New Roman"/>
        </w:rPr>
      </w:pPr>
      <w:r w:rsidRPr="003F0E08">
        <w:rPr>
          <w:rFonts w:cs="Times New Roman"/>
        </w:rPr>
        <w:t>CHAPTER I</w:t>
      </w:r>
    </w:p>
    <w:p w:rsidR="00D93C37" w:rsidRPr="003F0E08" w:rsidRDefault="00D93C37" w:rsidP="00D93C37">
      <w:pPr>
        <w:pStyle w:val="Heading1"/>
        <w:rPr>
          <w:rFonts w:cs="Times New Roman"/>
          <w:szCs w:val="24"/>
        </w:rPr>
      </w:pPr>
      <w:bookmarkStart w:id="0" w:name="_Toc509304118"/>
      <w:r w:rsidRPr="003F0E08">
        <w:rPr>
          <w:rFonts w:cs="Times New Roman"/>
          <w:szCs w:val="24"/>
        </w:rPr>
        <w:t>INTRODUCTION</w:t>
      </w:r>
      <w:bookmarkEnd w:id="0"/>
    </w:p>
    <w:p w:rsidR="00D93C37" w:rsidRPr="003F0E08" w:rsidRDefault="00D93C37" w:rsidP="00D93C37">
      <w:pPr>
        <w:spacing w:line="480" w:lineRule="auto"/>
        <w:jc w:val="both"/>
        <w:rPr>
          <w:rFonts w:ascii="Times New Roman" w:hAnsi="Times New Roman" w:cs="Times New Roman"/>
          <w:b/>
          <w:sz w:val="24"/>
          <w:szCs w:val="24"/>
        </w:rPr>
      </w:pPr>
      <w:r w:rsidRPr="003F0E08">
        <w:rPr>
          <w:rFonts w:ascii="Times New Roman" w:hAnsi="Times New Roman" w:cs="Times New Roman"/>
          <w:b/>
          <w:sz w:val="24"/>
          <w:szCs w:val="24"/>
        </w:rPr>
        <w:t xml:space="preserve">1.1 </w:t>
      </w:r>
      <w:r w:rsidRPr="003F0E08">
        <w:rPr>
          <w:rStyle w:val="Heading2Char"/>
          <w:rFonts w:cs="Times New Roman"/>
        </w:rPr>
        <w:t>Background Of Study</w:t>
      </w:r>
    </w:p>
    <w:p w:rsidR="00D93C37" w:rsidRPr="003F0E08" w:rsidRDefault="00D93C37" w:rsidP="00D93C37">
      <w:pPr>
        <w:spacing w:after="160" w:line="480" w:lineRule="auto"/>
        <w:ind w:firstLine="567"/>
        <w:jc w:val="both"/>
        <w:outlineLvl w:val="0"/>
        <w:rPr>
          <w:rFonts w:ascii="Times New Roman" w:eastAsia="NanumGothic" w:hAnsi="Times New Roman" w:cs="Times New Roman"/>
          <w:sz w:val="24"/>
          <w:szCs w:val="24"/>
        </w:rPr>
      </w:pPr>
      <w:bookmarkStart w:id="1" w:name="_Toc509304119"/>
      <w:r w:rsidRPr="003F0E08">
        <w:rPr>
          <w:rFonts w:ascii="Times New Roman" w:eastAsia="NanumGothic" w:hAnsi="Times New Roman" w:cs="Times New Roman"/>
          <w:sz w:val="24"/>
          <w:szCs w:val="24"/>
        </w:rPr>
        <w:t>Writing skill is one of important skill in mastering English.</w:t>
      </w:r>
      <w:r>
        <w:rPr>
          <w:rFonts w:ascii="Times New Roman" w:eastAsia="NanumGothic" w:hAnsi="Times New Roman" w:cs="Times New Roman"/>
          <w:noProof/>
          <w:sz w:val="24"/>
          <w:szCs w:val="24"/>
        </w:rPr>
        <w:t xml:space="preserve"> Tahiri, Sabet, &amp; Aeineh </w:t>
      </w:r>
      <w:sdt>
        <w:sdtPr>
          <w:rPr>
            <w:rFonts w:ascii="Times New Roman" w:eastAsia="NanumGothic" w:hAnsi="Times New Roman" w:cs="Times New Roman"/>
            <w:sz w:val="24"/>
            <w:szCs w:val="24"/>
          </w:rPr>
          <w:id w:val="972705"/>
          <w:citation/>
        </w:sdtPr>
        <w:sdtContent>
          <w:r>
            <w:rPr>
              <w:rFonts w:ascii="Times New Roman" w:eastAsia="NanumGothic" w:hAnsi="Times New Roman" w:cs="Times New Roman"/>
              <w:sz w:val="24"/>
              <w:szCs w:val="24"/>
            </w:rPr>
            <w:fldChar w:fldCharType="begin"/>
          </w:r>
          <w:r>
            <w:rPr>
              <w:rFonts w:ascii="Times New Roman" w:eastAsia="NanumGothic" w:hAnsi="Times New Roman" w:cs="Times New Roman"/>
              <w:sz w:val="24"/>
              <w:szCs w:val="24"/>
            </w:rPr>
            <w:instrText xml:space="preserve"> CITATION Tah14 \n  \t  \l 1057  </w:instrText>
          </w:r>
          <w:r>
            <w:rPr>
              <w:rFonts w:ascii="Times New Roman" w:eastAsia="NanumGothic" w:hAnsi="Times New Roman" w:cs="Times New Roman"/>
              <w:sz w:val="24"/>
              <w:szCs w:val="24"/>
            </w:rPr>
            <w:fldChar w:fldCharType="separate"/>
          </w:r>
          <w:r w:rsidRPr="00BE2137">
            <w:rPr>
              <w:rFonts w:ascii="Times New Roman" w:eastAsia="NanumGothic" w:hAnsi="Times New Roman" w:cs="Times New Roman"/>
              <w:noProof/>
              <w:sz w:val="24"/>
              <w:szCs w:val="24"/>
            </w:rPr>
            <w:t>(2014)</w:t>
          </w:r>
          <w:r>
            <w:rPr>
              <w:rFonts w:ascii="Times New Roman" w:eastAsia="NanumGothic" w:hAnsi="Times New Roman" w:cs="Times New Roman"/>
              <w:sz w:val="24"/>
              <w:szCs w:val="24"/>
            </w:rPr>
            <w:fldChar w:fldCharType="end"/>
          </w:r>
        </w:sdtContent>
      </w:sdt>
      <w:r>
        <w:rPr>
          <w:rFonts w:ascii="Times New Roman" w:eastAsia="NanumGothic" w:hAnsi="Times New Roman" w:cs="Times New Roman"/>
          <w:sz w:val="24"/>
          <w:szCs w:val="24"/>
        </w:rPr>
        <w:t xml:space="preserve"> state that </w:t>
      </w:r>
      <w:r w:rsidRPr="003F0E08">
        <w:rPr>
          <w:rFonts w:ascii="Times New Roman" w:eastAsia="NanumGothic" w:hAnsi="Times New Roman" w:cs="Times New Roman"/>
          <w:sz w:val="24"/>
          <w:szCs w:val="24"/>
        </w:rPr>
        <w:t>writ</w:t>
      </w:r>
      <w:r>
        <w:rPr>
          <w:rFonts w:ascii="Times New Roman" w:eastAsia="NanumGothic" w:hAnsi="Times New Roman" w:cs="Times New Roman"/>
          <w:sz w:val="24"/>
          <w:szCs w:val="24"/>
        </w:rPr>
        <w:t xml:space="preserve">ing is one way to communication. </w:t>
      </w:r>
      <w:r w:rsidRPr="003F0E08">
        <w:rPr>
          <w:rFonts w:ascii="Times New Roman" w:eastAsia="NanumGothic" w:hAnsi="Times New Roman" w:cs="Times New Roman"/>
          <w:sz w:val="24"/>
          <w:szCs w:val="24"/>
        </w:rPr>
        <w:t xml:space="preserve">therefore </w:t>
      </w:r>
      <w:r w:rsidRPr="003F0E08">
        <w:rPr>
          <w:rFonts w:ascii="Times New Roman" w:hAnsi="Times New Roman" w:cs="Times New Roman"/>
          <w:sz w:val="24"/>
          <w:szCs w:val="24"/>
        </w:rPr>
        <w:t xml:space="preserve">writing instruction is traditional in essence, which has been documented as the major cause </w:t>
      </w:r>
      <w:r w:rsidRPr="003F0E08">
        <w:rPr>
          <w:rFonts w:ascii="Times New Roman" w:hAnsi="Times New Roman" w:cs="Times New Roman"/>
          <w:noProof/>
          <w:sz w:val="24"/>
          <w:szCs w:val="24"/>
        </w:rPr>
        <w:t>for</w:t>
      </w:r>
      <w:r>
        <w:rPr>
          <w:rFonts w:ascii="Times New Roman" w:hAnsi="Times New Roman" w:cs="Times New Roman"/>
          <w:sz w:val="24"/>
          <w:szCs w:val="24"/>
        </w:rPr>
        <w:t xml:space="preserve"> student weakness, Majid </w:t>
      </w:r>
      <w:sdt>
        <w:sdtPr>
          <w:rPr>
            <w:rFonts w:ascii="Times New Roman" w:hAnsi="Times New Roman" w:cs="Times New Roman"/>
            <w:sz w:val="24"/>
            <w:szCs w:val="24"/>
          </w:rPr>
          <w:id w:val="125012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Bat16 \n  \t  \l 1057  </w:instrText>
          </w:r>
          <w:r>
            <w:rPr>
              <w:rFonts w:ascii="Times New Roman" w:hAnsi="Times New Roman" w:cs="Times New Roman"/>
              <w:sz w:val="24"/>
              <w:szCs w:val="24"/>
            </w:rPr>
            <w:fldChar w:fldCharType="separate"/>
          </w:r>
          <w:r w:rsidRPr="00BE2137">
            <w:rPr>
              <w:rFonts w:ascii="Times New Roman" w:hAnsi="Times New Roman" w:cs="Times New Roman"/>
              <w:noProof/>
              <w:sz w:val="24"/>
              <w:szCs w:val="24"/>
            </w:rPr>
            <w:t>(2016)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3F0E08">
        <w:rPr>
          <w:rFonts w:ascii="Times New Roman" w:hAnsi="Times New Roman" w:cs="Times New Roman"/>
          <w:sz w:val="24"/>
          <w:szCs w:val="24"/>
        </w:rPr>
        <w:t xml:space="preserve"> It means that in the 21</w:t>
      </w:r>
      <w:r w:rsidRPr="003F0E08">
        <w:rPr>
          <w:rFonts w:ascii="Times New Roman" w:hAnsi="Times New Roman" w:cs="Times New Roman"/>
          <w:sz w:val="24"/>
          <w:szCs w:val="24"/>
          <w:vertAlign w:val="superscript"/>
        </w:rPr>
        <w:t>st</w:t>
      </w:r>
      <w:r w:rsidRPr="003F0E08">
        <w:rPr>
          <w:rFonts w:ascii="Times New Roman" w:hAnsi="Times New Roman" w:cs="Times New Roman"/>
          <w:sz w:val="24"/>
          <w:szCs w:val="24"/>
        </w:rPr>
        <w:t xml:space="preserve">century language english is very useful and important because English is international language, expect to support it, writing is way to introduction our language to communication with other countries and it can give feed back as a guide in written intruction. Using writing intruction does not use traditional intraction and the </w:t>
      </w:r>
      <w:r>
        <w:rPr>
          <w:rFonts w:ascii="Times New Roman" w:hAnsi="Times New Roman" w:cs="Times New Roman"/>
          <w:sz w:val="24"/>
          <w:szCs w:val="24"/>
        </w:rPr>
        <w:t>researcher have to make innovation</w:t>
      </w:r>
      <w:r w:rsidRPr="003F0E08">
        <w:rPr>
          <w:rFonts w:ascii="Times New Roman" w:hAnsi="Times New Roman" w:cs="Times New Roman"/>
          <w:sz w:val="24"/>
          <w:szCs w:val="24"/>
        </w:rPr>
        <w:t xml:space="preserve"> on writing skills to development on their writing, using strategies is one way to get better on writing.</w:t>
      </w:r>
      <w:bookmarkEnd w:id="1"/>
    </w:p>
    <w:p w:rsidR="00D93C37" w:rsidRPr="003F0E08" w:rsidRDefault="00D93C37" w:rsidP="00D93C37">
      <w:pPr>
        <w:spacing w:line="480" w:lineRule="auto"/>
        <w:ind w:firstLine="567"/>
        <w:jc w:val="both"/>
        <w:rPr>
          <w:rFonts w:ascii="Times New Roman" w:eastAsia="NanumGothic" w:hAnsi="Times New Roman" w:cs="Times New Roman"/>
          <w:sz w:val="24"/>
          <w:szCs w:val="24"/>
        </w:rPr>
      </w:pPr>
      <w:r w:rsidRPr="003F0E08">
        <w:rPr>
          <w:rFonts w:ascii="Times New Roman" w:hAnsi="Times New Roman" w:cs="Times New Roman"/>
          <w:sz w:val="24"/>
          <w:szCs w:val="24"/>
        </w:rPr>
        <w:t xml:space="preserve">The teachers of Junior High School 5 Bangkalan state that </w:t>
      </w:r>
      <w:r w:rsidRPr="003F0E08">
        <w:rPr>
          <w:rFonts w:ascii="Times New Roman" w:eastAsia="NanumGothic" w:hAnsi="Times New Roman" w:cs="Times New Roman"/>
          <w:sz w:val="24"/>
          <w:szCs w:val="24"/>
        </w:rPr>
        <w:t xml:space="preserve">the kinds of writing are follows, the first is expository writing (where the writing serves to explain or  inform), the second is descriptive writing (writing that serves to show, describe), the third is persuasive writing (arguing for or against an issue), the fouth is creative writing (interestingly, creative writing is a vague term, but it includes fiction, poetry, drama, screen writing, autobiographies and more) and the last is narrative writing (tells a story). Here the </w:t>
      </w:r>
      <w:r>
        <w:rPr>
          <w:rFonts w:ascii="Times New Roman" w:eastAsia="NanumGothic" w:hAnsi="Times New Roman" w:cs="Times New Roman"/>
          <w:sz w:val="24"/>
          <w:szCs w:val="24"/>
        </w:rPr>
        <w:t>researcher</w:t>
      </w:r>
      <w:r w:rsidRPr="003F0E08">
        <w:rPr>
          <w:rFonts w:ascii="Times New Roman" w:eastAsia="NanumGothic" w:hAnsi="Times New Roman" w:cs="Times New Roman"/>
          <w:sz w:val="24"/>
          <w:szCs w:val="24"/>
        </w:rPr>
        <w:t xml:space="preserve"> will focus on </w:t>
      </w:r>
      <w:r>
        <w:rPr>
          <w:rFonts w:ascii="Times New Roman" w:eastAsia="NanumGothic" w:hAnsi="Times New Roman" w:cs="Times New Roman"/>
          <w:sz w:val="24"/>
          <w:szCs w:val="24"/>
        </w:rPr>
        <w:t>Descriptive text by Portfolio Assessment</w:t>
      </w:r>
    </w:p>
    <w:p w:rsidR="00D93C37" w:rsidRPr="003F0E08" w:rsidRDefault="00D93C37" w:rsidP="00D93C37">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74.8pt;margin-top:101.5pt;width:43.1pt;height:21.1pt;z-index:251660288" fillcolor="white [3212]" strokecolor="white [3212]">
            <v:textbox>
              <w:txbxContent>
                <w:p w:rsidR="00D93C37" w:rsidRPr="00520C3B" w:rsidRDefault="00D93C37" w:rsidP="00D93C37">
                  <w:pPr>
                    <w:jc w:val="center"/>
                    <w:rPr>
                      <w:rFonts w:ascii="Times New Roman" w:hAnsi="Times New Roman" w:cs="Times New Roman"/>
                      <w:sz w:val="24"/>
                    </w:rPr>
                  </w:pPr>
                  <w:r w:rsidRPr="00520C3B">
                    <w:rPr>
                      <w:rFonts w:ascii="Times New Roman" w:hAnsi="Times New Roman" w:cs="Times New Roman"/>
                      <w:sz w:val="24"/>
                    </w:rPr>
                    <w:t>1</w:t>
                  </w:r>
                </w:p>
              </w:txbxContent>
            </v:textbox>
          </v:rect>
        </w:pict>
      </w:r>
      <w:r w:rsidRPr="003F0E08">
        <w:rPr>
          <w:rFonts w:ascii="Times New Roman" w:hAnsi="Times New Roman" w:cs="Times New Roman"/>
          <w:noProof/>
          <w:sz w:val="24"/>
          <w:szCs w:val="24"/>
        </w:rPr>
        <w:t>S &amp; O'malley</w:t>
      </w:r>
      <w:sdt>
        <w:sdtPr>
          <w:rPr>
            <w:rFonts w:ascii="Times New Roman" w:hAnsi="Times New Roman" w:cs="Times New Roman"/>
            <w:sz w:val="24"/>
            <w:szCs w:val="24"/>
          </w:rPr>
          <w:id w:val="28789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SSh94 \n  \t  \l 1057  </w:instrText>
          </w:r>
          <w:r>
            <w:rPr>
              <w:rFonts w:ascii="Times New Roman" w:hAnsi="Times New Roman" w:cs="Times New Roman"/>
              <w:sz w:val="24"/>
              <w:szCs w:val="24"/>
            </w:rPr>
            <w:fldChar w:fldCharType="separate"/>
          </w:r>
          <w:r w:rsidRPr="00F82FCC">
            <w:rPr>
              <w:rFonts w:ascii="Times New Roman" w:hAnsi="Times New Roman" w:cs="Times New Roman"/>
              <w:noProof/>
              <w:sz w:val="24"/>
              <w:szCs w:val="24"/>
            </w:rPr>
            <w:t>(1994)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state that t</w:t>
      </w:r>
      <w:r w:rsidRPr="003F0E08">
        <w:rPr>
          <w:rFonts w:ascii="Times New Roman" w:hAnsi="Times New Roman" w:cs="Times New Roman"/>
          <w:sz w:val="24"/>
          <w:szCs w:val="24"/>
        </w:rPr>
        <w:t>he Portfolio Assessment is a model described in this document distinguishes clearly between port</w:t>
      </w:r>
      <w:r>
        <w:rPr>
          <w:rFonts w:ascii="Times New Roman" w:hAnsi="Times New Roman" w:cs="Times New Roman"/>
          <w:sz w:val="24"/>
          <w:szCs w:val="24"/>
        </w:rPr>
        <w:t xml:space="preserve">folios and portfolio assessment. </w:t>
      </w:r>
      <w:r w:rsidRPr="003F0E08">
        <w:rPr>
          <w:rFonts w:ascii="Times New Roman" w:hAnsi="Times New Roman" w:cs="Times New Roman"/>
          <w:sz w:val="24"/>
          <w:szCs w:val="24"/>
        </w:rPr>
        <w:t>The teacher gives technique to the students about Portfolio Assessment.</w:t>
      </w:r>
      <w:r w:rsidRPr="003F0E08">
        <w:rPr>
          <w:rFonts w:ascii="Times New Roman" w:eastAsia="NanumGothic" w:hAnsi="Times New Roman" w:cs="Times New Roman"/>
          <w:sz w:val="24"/>
          <w:szCs w:val="24"/>
        </w:rPr>
        <w:t xml:space="preserve">Here, the students </w:t>
      </w:r>
      <w:r w:rsidRPr="003F0E08">
        <w:rPr>
          <w:rFonts w:ascii="Times New Roman" w:eastAsia="NanumGothic" w:hAnsi="Times New Roman" w:cs="Times New Roman"/>
          <w:sz w:val="24"/>
          <w:szCs w:val="24"/>
        </w:rPr>
        <w:lastRenderedPageBreak/>
        <w:t xml:space="preserve">will be given a chance to provide </w:t>
      </w:r>
      <w:r w:rsidRPr="003F0E08">
        <w:rPr>
          <w:rFonts w:ascii="Times New Roman" w:eastAsia="NanumGothic" w:hAnsi="Times New Roman" w:cs="Times New Roman"/>
          <w:noProof/>
          <w:sz w:val="24"/>
          <w:szCs w:val="24"/>
        </w:rPr>
        <w:t>theirself</w:t>
      </w:r>
      <w:r w:rsidRPr="003F0E08">
        <w:rPr>
          <w:rFonts w:ascii="Times New Roman" w:eastAsia="NanumGothic" w:hAnsi="Times New Roman" w:cs="Times New Roman"/>
          <w:sz w:val="24"/>
          <w:szCs w:val="24"/>
        </w:rPr>
        <w:t xml:space="preserve"> by the facilitator who is the teacher, it </w:t>
      </w:r>
      <w:r w:rsidRPr="003F0E08">
        <w:rPr>
          <w:rFonts w:ascii="Times New Roman" w:eastAsia="NanumGothic" w:hAnsi="Times New Roman" w:cs="Times New Roman"/>
          <w:noProof/>
          <w:sz w:val="24"/>
          <w:szCs w:val="24"/>
        </w:rPr>
        <w:t>helps</w:t>
      </w:r>
      <w:r w:rsidRPr="003F0E08">
        <w:rPr>
          <w:rFonts w:ascii="Times New Roman" w:eastAsia="NanumGothic" w:hAnsi="Times New Roman" w:cs="Times New Roman"/>
          <w:sz w:val="24"/>
          <w:szCs w:val="24"/>
        </w:rPr>
        <w:t xml:space="preserve"> the students to </w:t>
      </w:r>
      <w:r w:rsidRPr="003F0E08">
        <w:rPr>
          <w:rFonts w:ascii="Times New Roman" w:eastAsia="NanumGothic" w:hAnsi="Times New Roman" w:cs="Times New Roman"/>
          <w:noProof/>
          <w:sz w:val="24"/>
          <w:szCs w:val="24"/>
        </w:rPr>
        <w:t>build</w:t>
      </w:r>
      <w:r w:rsidRPr="003F0E08">
        <w:rPr>
          <w:rFonts w:ascii="Times New Roman" w:eastAsia="NanumGothic" w:hAnsi="Times New Roman" w:cs="Times New Roman"/>
          <w:sz w:val="24"/>
          <w:szCs w:val="24"/>
        </w:rPr>
        <w:t xml:space="preserve"> their </w:t>
      </w:r>
      <w:r w:rsidRPr="003F0E08">
        <w:rPr>
          <w:rFonts w:ascii="Times New Roman" w:eastAsia="NanumGothic" w:hAnsi="Times New Roman" w:cs="Times New Roman"/>
          <w:noProof/>
          <w:sz w:val="24"/>
          <w:szCs w:val="24"/>
        </w:rPr>
        <w:t>knowledge</w:t>
      </w:r>
      <w:r w:rsidRPr="003F0E08">
        <w:rPr>
          <w:rFonts w:ascii="Times New Roman" w:eastAsia="NanumGothic" w:hAnsi="Times New Roman" w:cs="Times New Roman"/>
          <w:sz w:val="24"/>
          <w:szCs w:val="24"/>
        </w:rPr>
        <w:t xml:space="preserve"> on writing skills.</w:t>
      </w:r>
    </w:p>
    <w:p w:rsidR="00D93C37" w:rsidRPr="000A53E5" w:rsidRDefault="00D93C37" w:rsidP="00D93C37">
      <w:pPr>
        <w:spacing w:line="480" w:lineRule="auto"/>
        <w:ind w:firstLine="567"/>
        <w:jc w:val="both"/>
        <w:rPr>
          <w:rFonts w:ascii="Times New Roman" w:hAnsi="Times New Roman" w:cs="Times New Roman"/>
          <w:sz w:val="24"/>
          <w:szCs w:val="24"/>
        </w:rPr>
      </w:pPr>
      <w:r w:rsidRPr="003F0E08">
        <w:rPr>
          <w:rFonts w:ascii="Times New Roman" w:hAnsi="Times New Roman" w:cs="Times New Roman"/>
          <w:noProof/>
          <w:sz w:val="24"/>
          <w:szCs w:val="24"/>
        </w:rPr>
        <w:t>Tahiri, Sabet, &amp; Aeineh</w:t>
      </w:r>
      <w:sdt>
        <w:sdtPr>
          <w:rPr>
            <w:rFonts w:ascii="Times New Roman" w:hAnsi="Times New Roman" w:cs="Times New Roman"/>
            <w:sz w:val="24"/>
            <w:szCs w:val="24"/>
          </w:rPr>
          <w:id w:val="2878996"/>
          <w:citation/>
        </w:sdtPr>
        <w:sdtContent>
          <w:r w:rsidRPr="003F0E08">
            <w:rPr>
              <w:rFonts w:ascii="Times New Roman" w:hAnsi="Times New Roman" w:cs="Times New Roman"/>
              <w:sz w:val="24"/>
              <w:szCs w:val="24"/>
            </w:rPr>
            <w:fldChar w:fldCharType="begin"/>
          </w:r>
          <w:r w:rsidRPr="003F0E08">
            <w:rPr>
              <w:rFonts w:ascii="Times New Roman" w:hAnsi="Times New Roman" w:cs="Times New Roman"/>
              <w:sz w:val="24"/>
              <w:szCs w:val="24"/>
            </w:rPr>
            <w:instrText xml:space="preserve"> CITATION Tah14 \n  \t  \l 1057  </w:instrText>
          </w:r>
          <w:r w:rsidRPr="003F0E08">
            <w:rPr>
              <w:rFonts w:ascii="Times New Roman" w:hAnsi="Times New Roman" w:cs="Times New Roman"/>
              <w:sz w:val="24"/>
              <w:szCs w:val="24"/>
            </w:rPr>
            <w:fldChar w:fldCharType="separate"/>
          </w:r>
          <w:r w:rsidRPr="003F0E08">
            <w:rPr>
              <w:rFonts w:ascii="Times New Roman" w:hAnsi="Times New Roman" w:cs="Times New Roman"/>
              <w:noProof/>
              <w:sz w:val="24"/>
              <w:szCs w:val="24"/>
            </w:rPr>
            <w:t xml:space="preserve"> (2014)</w:t>
          </w:r>
          <w:r w:rsidRPr="003F0E08">
            <w:rPr>
              <w:rFonts w:ascii="Times New Roman" w:hAnsi="Times New Roman" w:cs="Times New Roman"/>
              <w:sz w:val="24"/>
              <w:szCs w:val="24"/>
            </w:rPr>
            <w:fldChar w:fldCharType="end"/>
          </w:r>
        </w:sdtContent>
      </w:sdt>
      <w:r w:rsidRPr="003F0E08">
        <w:rPr>
          <w:rFonts w:ascii="Times New Roman" w:hAnsi="Times New Roman" w:cs="Times New Roman"/>
          <w:sz w:val="24"/>
          <w:szCs w:val="24"/>
        </w:rPr>
        <w:t xml:space="preserve"> state that</w:t>
      </w:r>
      <w:r w:rsidRPr="003F0E08">
        <w:rPr>
          <w:rFonts w:ascii="Times New Roman" w:hAnsi="Times New Roman" w:cs="Times New Roman"/>
          <w:noProof/>
          <w:sz w:val="24"/>
          <w:szCs w:val="24"/>
        </w:rPr>
        <w:t xml:space="preserve">discuss </w:t>
      </w:r>
      <w:r w:rsidRPr="003F0E08">
        <w:rPr>
          <w:rFonts w:ascii="Times New Roman" w:hAnsi="Times New Roman" w:cs="Times New Roman"/>
          <w:sz w:val="24"/>
          <w:szCs w:val="24"/>
        </w:rPr>
        <w:t xml:space="preserve"> the useful effect of portfolio. Portfolio on improving writing ability and some of them examined specifically its effects on vocabulary improvement of the learners and </w:t>
      </w:r>
      <w:r w:rsidRPr="003F0E08">
        <w:rPr>
          <w:rFonts w:ascii="Times New Roman" w:hAnsi="Times New Roman" w:cs="Times New Roman"/>
          <w:noProof/>
          <w:sz w:val="24"/>
          <w:szCs w:val="24"/>
        </w:rPr>
        <w:t>portfolio</w:t>
      </w:r>
      <w:r w:rsidRPr="003F0E08">
        <w:rPr>
          <w:rFonts w:ascii="Times New Roman" w:hAnsi="Times New Roman" w:cs="Times New Roman"/>
          <w:sz w:val="24"/>
          <w:szCs w:val="24"/>
        </w:rPr>
        <w:t xml:space="preserve"> keeping on the improvement of learners’writing ability was explored. The findings revealed that the portfolio assessment had a positive effect on </w:t>
      </w:r>
      <w:r w:rsidRPr="003F0E08">
        <w:rPr>
          <w:rFonts w:ascii="Times New Roman" w:hAnsi="Times New Roman" w:cs="Times New Roman"/>
          <w:noProof/>
          <w:sz w:val="24"/>
          <w:szCs w:val="24"/>
        </w:rPr>
        <w:t>learning</w:t>
      </w:r>
      <w:r w:rsidRPr="003F0E08">
        <w:rPr>
          <w:rFonts w:ascii="Times New Roman" w:hAnsi="Times New Roman" w:cs="Times New Roman"/>
          <w:sz w:val="24"/>
          <w:szCs w:val="24"/>
        </w:rPr>
        <w:t xml:space="preserve"> process. Portfolio</w:t>
      </w:r>
      <w:r w:rsidRPr="003F0E08">
        <w:rPr>
          <w:rFonts w:ascii="Times New Roman" w:hAnsi="Times New Roman" w:cs="Times New Roman"/>
          <w:noProof/>
          <w:sz w:val="24"/>
          <w:szCs w:val="24"/>
        </w:rPr>
        <w:t>Assessment</w:t>
      </w:r>
      <w:r w:rsidRPr="003F0E08">
        <w:rPr>
          <w:rFonts w:ascii="Times New Roman" w:hAnsi="Times New Roman" w:cs="Times New Roman"/>
          <w:sz w:val="24"/>
          <w:szCs w:val="24"/>
        </w:rPr>
        <w:t xml:space="preserve">provides an opportunity </w:t>
      </w:r>
      <w:r w:rsidRPr="003F0E08">
        <w:rPr>
          <w:rFonts w:ascii="Times New Roman" w:hAnsi="Times New Roman" w:cs="Times New Roman"/>
          <w:noProof/>
          <w:sz w:val="24"/>
          <w:szCs w:val="24"/>
        </w:rPr>
        <w:t>for learners</w:t>
      </w:r>
      <w:r w:rsidRPr="003F0E08">
        <w:rPr>
          <w:rFonts w:ascii="Times New Roman" w:hAnsi="Times New Roman" w:cs="Times New Roman"/>
          <w:sz w:val="24"/>
          <w:szCs w:val="24"/>
        </w:rPr>
        <w:t xml:space="preserve"> to monitor their own progress and take responsibility for meeting goals. The learners can get </w:t>
      </w:r>
      <w:r w:rsidRPr="003F0E08">
        <w:rPr>
          <w:rFonts w:ascii="Times New Roman" w:hAnsi="Times New Roman" w:cs="Times New Roman"/>
          <w:noProof/>
          <w:sz w:val="24"/>
          <w:szCs w:val="24"/>
        </w:rPr>
        <w:t>impact</w:t>
      </w:r>
      <w:r w:rsidRPr="003F0E08">
        <w:rPr>
          <w:rFonts w:ascii="Times New Roman" w:hAnsi="Times New Roman" w:cs="Times New Roman"/>
          <w:sz w:val="24"/>
          <w:szCs w:val="24"/>
        </w:rPr>
        <w:t xml:space="preserve"> that </w:t>
      </w:r>
      <w:r>
        <w:rPr>
          <w:rFonts w:ascii="Times New Roman" w:hAnsi="Times New Roman" w:cs="Times New Roman"/>
          <w:noProof/>
          <w:sz w:val="24"/>
          <w:szCs w:val="24"/>
        </w:rPr>
        <w:t>P</w:t>
      </w:r>
      <w:r w:rsidRPr="003F0E08">
        <w:rPr>
          <w:rFonts w:ascii="Times New Roman" w:hAnsi="Times New Roman" w:cs="Times New Roman"/>
          <w:noProof/>
          <w:sz w:val="24"/>
          <w:szCs w:val="24"/>
        </w:rPr>
        <w:t>ortfolio</w:t>
      </w:r>
      <w:r>
        <w:rPr>
          <w:rFonts w:ascii="Times New Roman" w:hAnsi="Times New Roman" w:cs="Times New Roman"/>
          <w:noProof/>
          <w:sz w:val="24"/>
          <w:szCs w:val="24"/>
        </w:rPr>
        <w:t>A</w:t>
      </w:r>
      <w:r w:rsidRPr="003F0E08">
        <w:rPr>
          <w:rFonts w:ascii="Times New Roman" w:hAnsi="Times New Roman" w:cs="Times New Roman"/>
          <w:noProof/>
          <w:sz w:val="24"/>
          <w:szCs w:val="24"/>
        </w:rPr>
        <w:t>ssessment</w:t>
      </w:r>
      <w:r w:rsidRPr="003F0E08">
        <w:rPr>
          <w:rFonts w:ascii="Times New Roman" w:hAnsi="Times New Roman" w:cs="Times New Roman"/>
          <w:sz w:val="24"/>
          <w:szCs w:val="24"/>
        </w:rPr>
        <w:t xml:space="preserve"> is alternative learning, </w:t>
      </w:r>
      <w:r w:rsidRPr="003F0E08">
        <w:rPr>
          <w:rFonts w:ascii="Times New Roman" w:hAnsi="Times New Roman" w:cs="Times New Roman"/>
          <w:noProof/>
          <w:sz w:val="24"/>
          <w:szCs w:val="24"/>
        </w:rPr>
        <w:t>especially</w:t>
      </w:r>
      <w:r w:rsidRPr="003F0E08">
        <w:rPr>
          <w:rFonts w:ascii="Times New Roman" w:hAnsi="Times New Roman" w:cs="Times New Roman"/>
          <w:sz w:val="24"/>
          <w:szCs w:val="24"/>
        </w:rPr>
        <w:t xml:space="preserve"> on teaching </w:t>
      </w:r>
      <w:r>
        <w:rPr>
          <w:rFonts w:ascii="Times New Roman" w:hAnsi="Times New Roman" w:cs="Times New Roman"/>
          <w:noProof/>
          <w:sz w:val="24"/>
          <w:szCs w:val="24"/>
        </w:rPr>
        <w:t>Descriptive text</w:t>
      </w:r>
      <w:r w:rsidRPr="003F0E08">
        <w:rPr>
          <w:rFonts w:ascii="Times New Roman" w:hAnsi="Times New Roman" w:cs="Times New Roman"/>
          <w:sz w:val="24"/>
          <w:szCs w:val="24"/>
        </w:rPr>
        <w:t xml:space="preserve"> on writing skills.</w:t>
      </w:r>
      <w:r>
        <w:rPr>
          <w:rFonts w:ascii="Times New Roman" w:hAnsi="Times New Roman" w:cs="Times New Roman"/>
          <w:sz w:val="24"/>
          <w:szCs w:val="24"/>
        </w:rPr>
        <w:t xml:space="preserve"> Based on the reseach or statement of the researcher above, theresearcher</w:t>
      </w:r>
      <w:r>
        <w:rPr>
          <w:rFonts w:ascii="Times New Roman" w:hAnsi="Times New Roman" w:cs="Times New Roman"/>
          <w:sz w:val="24"/>
          <w:szCs w:val="24"/>
          <w:lang w:val="en-US"/>
        </w:rPr>
        <w:t xml:space="preserve"> reinvestigate about</w:t>
      </w:r>
      <w:r>
        <w:rPr>
          <w:rFonts w:ascii="Times New Roman" w:hAnsi="Times New Roman" w:cs="Times New Roman"/>
          <w:sz w:val="24"/>
          <w:szCs w:val="24"/>
        </w:rPr>
        <w:t xml:space="preserve"> Portfolio Assessment </w:t>
      </w:r>
      <w:r>
        <w:rPr>
          <w:rFonts w:ascii="Times New Roman" w:hAnsi="Times New Roman" w:cs="Times New Roman"/>
          <w:sz w:val="24"/>
          <w:szCs w:val="24"/>
          <w:lang w:val="en-US"/>
        </w:rPr>
        <w:t>as an effective strategy in teaching writing descriptive text.</w:t>
      </w:r>
    </w:p>
    <w:p w:rsidR="00D93C37" w:rsidRDefault="00D93C37" w:rsidP="00D93C37">
      <w:pPr>
        <w:pStyle w:val="ListParagraph"/>
        <w:numPr>
          <w:ilvl w:val="1"/>
          <w:numId w:val="1"/>
        </w:numPr>
        <w:spacing w:line="480" w:lineRule="auto"/>
        <w:outlineLvl w:val="1"/>
        <w:rPr>
          <w:rFonts w:eastAsia="NanumGothic"/>
          <w:b/>
          <w:sz w:val="24"/>
          <w:szCs w:val="24"/>
        </w:rPr>
      </w:pPr>
      <w:bookmarkStart w:id="2" w:name="_Toc509304121"/>
      <w:bookmarkStart w:id="3" w:name="_Toc519167528"/>
      <w:bookmarkStart w:id="4" w:name="_Toc519169170"/>
      <w:r>
        <w:rPr>
          <w:rFonts w:eastAsia="NanumGothic"/>
          <w:b/>
          <w:sz w:val="24"/>
          <w:szCs w:val="24"/>
        </w:rPr>
        <w:t>Statement of The Problem</w:t>
      </w:r>
      <w:bookmarkEnd w:id="2"/>
      <w:bookmarkEnd w:id="3"/>
      <w:bookmarkEnd w:id="4"/>
    </w:p>
    <w:p w:rsidR="00D93C37" w:rsidRDefault="00D93C37" w:rsidP="00D93C37">
      <w:pPr>
        <w:spacing w:after="160" w:line="480" w:lineRule="auto"/>
        <w:ind w:firstLine="567"/>
        <w:jc w:val="both"/>
        <w:outlineLvl w:val="0"/>
        <w:rPr>
          <w:rFonts w:ascii="Times New Roman" w:eastAsia="NanumGothic" w:hAnsi="Times New Roman" w:cs="Times New Roman"/>
          <w:sz w:val="24"/>
          <w:szCs w:val="24"/>
        </w:rPr>
      </w:pPr>
      <w:bookmarkStart w:id="5" w:name="_Toc519169171"/>
      <w:bookmarkStart w:id="6" w:name="_Toc519167529"/>
      <w:r>
        <w:rPr>
          <w:rFonts w:ascii="Times New Roman" w:eastAsia="NanumGothic" w:hAnsi="Times New Roman" w:cs="Times New Roman"/>
          <w:sz w:val="24"/>
          <w:szCs w:val="24"/>
        </w:rPr>
        <w:t>To what extent can writing skills of VIII Grade of SMP Ar - Raudhah in academic year 2017-2018 be improved of Portfolio Assessment ?</w:t>
      </w:r>
      <w:bookmarkEnd w:id="5"/>
      <w:bookmarkEnd w:id="6"/>
    </w:p>
    <w:p w:rsidR="00D93C37" w:rsidRDefault="00D93C37" w:rsidP="00D93C37">
      <w:pPr>
        <w:pStyle w:val="ListParagraph"/>
        <w:numPr>
          <w:ilvl w:val="1"/>
          <w:numId w:val="1"/>
        </w:numPr>
        <w:spacing w:line="480" w:lineRule="auto"/>
        <w:outlineLvl w:val="1"/>
        <w:rPr>
          <w:rFonts w:eastAsia="NanumGothic"/>
          <w:b/>
          <w:sz w:val="24"/>
          <w:szCs w:val="24"/>
        </w:rPr>
      </w:pPr>
      <w:bookmarkStart w:id="7" w:name="_Toc509304123"/>
      <w:bookmarkStart w:id="8" w:name="_Toc519167530"/>
      <w:bookmarkStart w:id="9" w:name="_Toc519169172"/>
      <w:r>
        <w:rPr>
          <w:rFonts w:eastAsia="NanumGothic"/>
          <w:b/>
          <w:sz w:val="24"/>
          <w:szCs w:val="24"/>
        </w:rPr>
        <w:t>Objective of The Study</w:t>
      </w:r>
      <w:bookmarkEnd w:id="7"/>
      <w:bookmarkEnd w:id="8"/>
      <w:bookmarkEnd w:id="9"/>
    </w:p>
    <w:p w:rsidR="00D93C37" w:rsidRDefault="00D93C37" w:rsidP="00D93C37">
      <w:pPr>
        <w:spacing w:after="160" w:line="480" w:lineRule="auto"/>
        <w:ind w:firstLine="567"/>
        <w:jc w:val="both"/>
        <w:outlineLvl w:val="0"/>
        <w:rPr>
          <w:rFonts w:ascii="Times New Roman" w:eastAsia="NanumGothic" w:hAnsi="Times New Roman" w:cs="Times New Roman"/>
          <w:sz w:val="24"/>
          <w:szCs w:val="24"/>
        </w:rPr>
      </w:pPr>
      <w:bookmarkStart w:id="10" w:name="_Toc509304124"/>
      <w:bookmarkStart w:id="11" w:name="_Toc519167531"/>
      <w:bookmarkStart w:id="12" w:name="_Toc519169173"/>
      <w:r>
        <w:rPr>
          <w:rFonts w:ascii="Times New Roman" w:eastAsia="NanumGothic" w:hAnsi="Times New Roman" w:cs="Times New Roman"/>
          <w:sz w:val="24"/>
          <w:szCs w:val="24"/>
        </w:rPr>
        <w:t>In line with the statement of the problem, the objective of the study to know that Using Portfolio Assessment to increase the Students’ Writing of Descriptive Text at SMP Ar - Raudhah.</w:t>
      </w:r>
      <w:bookmarkEnd w:id="10"/>
      <w:bookmarkEnd w:id="11"/>
      <w:bookmarkEnd w:id="12"/>
    </w:p>
    <w:p w:rsidR="00D93C37" w:rsidRDefault="00D93C37" w:rsidP="00D93C37">
      <w:pPr>
        <w:spacing w:after="160" w:line="480" w:lineRule="auto"/>
        <w:ind w:firstLine="709"/>
        <w:jc w:val="both"/>
        <w:outlineLvl w:val="0"/>
        <w:rPr>
          <w:rFonts w:ascii="Times New Roman" w:eastAsia="NanumGothic" w:hAnsi="Times New Roman" w:cs="Times New Roman"/>
          <w:sz w:val="24"/>
          <w:szCs w:val="24"/>
        </w:rPr>
      </w:pPr>
    </w:p>
    <w:p w:rsidR="00D93C37" w:rsidRDefault="00D93C37" w:rsidP="00D93C37">
      <w:pPr>
        <w:spacing w:after="160" w:line="480" w:lineRule="auto"/>
        <w:ind w:firstLine="709"/>
        <w:jc w:val="both"/>
        <w:outlineLvl w:val="0"/>
        <w:rPr>
          <w:rFonts w:ascii="Times New Roman" w:eastAsia="NanumGothic" w:hAnsi="Times New Roman" w:cs="Times New Roman"/>
          <w:sz w:val="24"/>
          <w:szCs w:val="24"/>
        </w:rPr>
      </w:pPr>
    </w:p>
    <w:p w:rsidR="00D93C37" w:rsidRDefault="00D93C37" w:rsidP="00D93C37">
      <w:pPr>
        <w:spacing w:after="160" w:line="480" w:lineRule="auto"/>
        <w:ind w:firstLine="709"/>
        <w:jc w:val="both"/>
        <w:outlineLvl w:val="0"/>
        <w:rPr>
          <w:rFonts w:ascii="Times New Roman" w:eastAsia="NanumGothic" w:hAnsi="Times New Roman" w:cs="Times New Roman"/>
          <w:sz w:val="24"/>
          <w:szCs w:val="24"/>
        </w:rPr>
      </w:pPr>
    </w:p>
    <w:p w:rsidR="00D93C37" w:rsidRDefault="00D93C37" w:rsidP="00D93C37">
      <w:pPr>
        <w:pStyle w:val="ListParagraph"/>
        <w:numPr>
          <w:ilvl w:val="1"/>
          <w:numId w:val="1"/>
        </w:numPr>
        <w:spacing w:line="480" w:lineRule="auto"/>
        <w:outlineLvl w:val="1"/>
        <w:rPr>
          <w:rFonts w:eastAsia="NanumGothic"/>
          <w:b/>
          <w:sz w:val="24"/>
          <w:szCs w:val="24"/>
        </w:rPr>
      </w:pPr>
      <w:bookmarkStart w:id="13" w:name="_Toc509304125"/>
      <w:bookmarkStart w:id="14" w:name="_Toc519167532"/>
      <w:bookmarkStart w:id="15" w:name="_Toc519169174"/>
      <w:r>
        <w:rPr>
          <w:rFonts w:eastAsia="NanumGothic"/>
          <w:b/>
          <w:sz w:val="24"/>
          <w:szCs w:val="24"/>
        </w:rPr>
        <w:lastRenderedPageBreak/>
        <w:t>Significance of The Study</w:t>
      </w:r>
      <w:bookmarkEnd w:id="13"/>
      <w:bookmarkEnd w:id="14"/>
      <w:bookmarkEnd w:id="15"/>
    </w:p>
    <w:p w:rsidR="00D93C37" w:rsidRDefault="00D93C37" w:rsidP="00D93C37">
      <w:pPr>
        <w:spacing w:after="0" w:line="480" w:lineRule="auto"/>
        <w:ind w:left="709" w:hanging="142"/>
        <w:jc w:val="both"/>
        <w:outlineLvl w:val="0"/>
        <w:rPr>
          <w:rFonts w:ascii="Times New Roman" w:eastAsia="NanumGothic" w:hAnsi="Times New Roman" w:cs="Times New Roman"/>
          <w:b/>
          <w:sz w:val="24"/>
          <w:szCs w:val="24"/>
        </w:rPr>
      </w:pPr>
      <w:bookmarkStart w:id="16" w:name="_Toc519169175"/>
      <w:bookmarkStart w:id="17" w:name="_Toc509304126"/>
      <w:bookmarkStart w:id="18" w:name="_Toc519167533"/>
      <w:r>
        <w:rPr>
          <w:rFonts w:ascii="Times New Roman" w:eastAsia="NanumGothic" w:hAnsi="Times New Roman" w:cs="Times New Roman"/>
          <w:sz w:val="24"/>
          <w:szCs w:val="24"/>
        </w:rPr>
        <w:t>This study has significancy theorically and practically, they are:</w:t>
      </w:r>
      <w:bookmarkEnd w:id="16"/>
      <w:bookmarkEnd w:id="17"/>
      <w:bookmarkEnd w:id="18"/>
    </w:p>
    <w:p w:rsidR="00D93C37" w:rsidRDefault="00D93C37" w:rsidP="00D93C37">
      <w:pPr>
        <w:pStyle w:val="ListParagraph"/>
        <w:numPr>
          <w:ilvl w:val="2"/>
          <w:numId w:val="1"/>
        </w:numPr>
        <w:spacing w:line="480" w:lineRule="auto"/>
        <w:ind w:left="567" w:hanging="567"/>
        <w:outlineLvl w:val="0"/>
        <w:rPr>
          <w:rFonts w:eastAsia="NanumGothic"/>
          <w:sz w:val="24"/>
          <w:szCs w:val="24"/>
        </w:rPr>
      </w:pPr>
      <w:bookmarkStart w:id="19" w:name="_Toc519169176"/>
      <w:bookmarkStart w:id="20" w:name="_Toc509304127"/>
      <w:bookmarkStart w:id="21" w:name="_Toc519167534"/>
      <w:r>
        <w:rPr>
          <w:rFonts w:eastAsia="NanumGothic"/>
          <w:sz w:val="24"/>
          <w:szCs w:val="24"/>
        </w:rPr>
        <w:t>Theorically: this study has contribution to the reader as references, sources, knowledge and the additional information for the next research.</w:t>
      </w:r>
      <w:bookmarkEnd w:id="19"/>
      <w:bookmarkEnd w:id="20"/>
      <w:bookmarkEnd w:id="21"/>
    </w:p>
    <w:p w:rsidR="00D93C37" w:rsidRPr="005F4F9C" w:rsidRDefault="00D93C37" w:rsidP="00D93C37">
      <w:pPr>
        <w:pStyle w:val="ListParagraph"/>
        <w:numPr>
          <w:ilvl w:val="2"/>
          <w:numId w:val="1"/>
        </w:numPr>
        <w:spacing w:line="480" w:lineRule="auto"/>
        <w:ind w:left="567" w:hanging="567"/>
        <w:outlineLvl w:val="0"/>
        <w:rPr>
          <w:rFonts w:eastAsia="NanumGothic"/>
          <w:sz w:val="24"/>
          <w:szCs w:val="24"/>
        </w:rPr>
      </w:pPr>
      <w:bookmarkStart w:id="22" w:name="_Toc519167535"/>
      <w:bookmarkStart w:id="23" w:name="_Toc519169177"/>
      <w:bookmarkStart w:id="24" w:name="_Toc509304128"/>
      <w:r>
        <w:rPr>
          <w:rFonts w:eastAsia="NanumGothic"/>
          <w:sz w:val="24"/>
          <w:szCs w:val="24"/>
        </w:rPr>
        <w:t>Practically: this study will contribute giving additional way in teaching writing class</w:t>
      </w:r>
      <w:bookmarkEnd w:id="22"/>
      <w:bookmarkEnd w:id="23"/>
      <w:bookmarkEnd w:id="24"/>
    </w:p>
    <w:p w:rsidR="00D93C37" w:rsidRDefault="00D93C37" w:rsidP="00D93C37">
      <w:pPr>
        <w:pStyle w:val="ListParagraph"/>
        <w:numPr>
          <w:ilvl w:val="1"/>
          <w:numId w:val="1"/>
        </w:numPr>
        <w:spacing w:line="480" w:lineRule="auto"/>
        <w:outlineLvl w:val="1"/>
        <w:rPr>
          <w:rFonts w:eastAsia="NanumGothic"/>
          <w:b/>
          <w:sz w:val="24"/>
          <w:szCs w:val="24"/>
        </w:rPr>
      </w:pPr>
      <w:bookmarkStart w:id="25" w:name="_Toc509304129"/>
      <w:bookmarkStart w:id="26" w:name="_Toc519167536"/>
      <w:bookmarkStart w:id="27" w:name="_Toc519169178"/>
      <w:r>
        <w:rPr>
          <w:rFonts w:eastAsia="NanumGothic"/>
          <w:b/>
          <w:sz w:val="24"/>
          <w:szCs w:val="24"/>
        </w:rPr>
        <w:t xml:space="preserve">Scope </w:t>
      </w:r>
      <w:r>
        <w:rPr>
          <w:rFonts w:eastAsia="NanumGothic"/>
          <w:b/>
          <w:sz w:val="24"/>
          <w:szCs w:val="24"/>
          <w:lang w:val="id-ID"/>
        </w:rPr>
        <w:t>and limition of the study</w:t>
      </w:r>
      <w:bookmarkEnd w:id="25"/>
      <w:bookmarkEnd w:id="26"/>
      <w:bookmarkEnd w:id="27"/>
    </w:p>
    <w:p w:rsidR="00D93C37" w:rsidRDefault="00D93C37" w:rsidP="00D93C37">
      <w:pPr>
        <w:spacing w:line="480" w:lineRule="auto"/>
        <w:ind w:firstLine="567"/>
        <w:jc w:val="both"/>
        <w:outlineLvl w:val="0"/>
        <w:rPr>
          <w:rFonts w:ascii="Times New Roman" w:eastAsia="NanumGothic" w:hAnsi="Times New Roman" w:cs="Times New Roman"/>
          <w:sz w:val="24"/>
          <w:szCs w:val="24"/>
        </w:rPr>
      </w:pPr>
      <w:bookmarkStart w:id="28" w:name="_Toc519167537"/>
      <w:bookmarkStart w:id="29" w:name="_Toc509304130"/>
      <w:bookmarkStart w:id="30" w:name="_Toc519169179"/>
      <w:r>
        <w:rPr>
          <w:rFonts w:ascii="Times New Roman" w:eastAsia="NanumGothic" w:hAnsi="Times New Roman" w:cs="Times New Roman"/>
          <w:sz w:val="24"/>
          <w:szCs w:val="24"/>
        </w:rPr>
        <w:t>The scope of this study is focus on students’ writing ability at SMP Ar – Raudhah VIII-A classby using Portfolio Assessment. The limition of study is very low to apply portfolio assesssment, all of the students just do simple assessment and simple media that makes students feels do not understand about portfolio assessment and the student is given portfolio assessment.</w:t>
      </w:r>
      <w:bookmarkEnd w:id="28"/>
      <w:bookmarkEnd w:id="29"/>
      <w:bookmarkEnd w:id="30"/>
    </w:p>
    <w:p w:rsidR="00D93C37" w:rsidRDefault="00D93C37" w:rsidP="00D93C37">
      <w:pPr>
        <w:pStyle w:val="ListParagraph"/>
        <w:numPr>
          <w:ilvl w:val="1"/>
          <w:numId w:val="1"/>
        </w:numPr>
        <w:spacing w:line="480" w:lineRule="auto"/>
        <w:outlineLvl w:val="1"/>
        <w:rPr>
          <w:rFonts w:eastAsia="NanumGothic"/>
          <w:b/>
          <w:sz w:val="24"/>
          <w:szCs w:val="24"/>
        </w:rPr>
      </w:pPr>
      <w:bookmarkStart w:id="31" w:name="_Toc519169180"/>
      <w:bookmarkStart w:id="32" w:name="_Toc509304131"/>
      <w:bookmarkStart w:id="33" w:name="_Toc519167538"/>
      <w:r>
        <w:rPr>
          <w:rFonts w:eastAsia="NanumGothic"/>
          <w:b/>
          <w:sz w:val="24"/>
          <w:szCs w:val="24"/>
        </w:rPr>
        <w:t>Definition of Key Terms</w:t>
      </w:r>
      <w:bookmarkEnd w:id="31"/>
      <w:bookmarkEnd w:id="32"/>
      <w:bookmarkEnd w:id="33"/>
    </w:p>
    <w:p w:rsidR="00D93C37" w:rsidRDefault="00D93C37" w:rsidP="00D93C37">
      <w:pPr>
        <w:spacing w:line="480" w:lineRule="auto"/>
        <w:ind w:left="360" w:firstLine="207"/>
        <w:jc w:val="both"/>
        <w:outlineLvl w:val="0"/>
        <w:rPr>
          <w:rFonts w:ascii="Times New Roman" w:eastAsia="NanumGothic" w:hAnsi="Times New Roman" w:cs="Times New Roman"/>
          <w:sz w:val="24"/>
          <w:szCs w:val="24"/>
        </w:rPr>
      </w:pPr>
      <w:bookmarkStart w:id="34" w:name="_Toc509304132"/>
      <w:bookmarkStart w:id="35" w:name="_Toc519167539"/>
      <w:bookmarkStart w:id="36" w:name="_Toc519169181"/>
      <w:r>
        <w:rPr>
          <w:rFonts w:ascii="Times New Roman" w:eastAsia="NanumGothic" w:hAnsi="Times New Roman" w:cs="Times New Roman"/>
          <w:sz w:val="24"/>
          <w:szCs w:val="24"/>
        </w:rPr>
        <w:t>To avoid misunderstanding of this study, the definition of key terms as follows:</w:t>
      </w:r>
      <w:bookmarkEnd w:id="34"/>
      <w:bookmarkEnd w:id="35"/>
      <w:bookmarkEnd w:id="36"/>
    </w:p>
    <w:p w:rsidR="00D93C37" w:rsidRDefault="00D93C37" w:rsidP="00D93C37">
      <w:pPr>
        <w:pStyle w:val="ListParagraph"/>
        <w:numPr>
          <w:ilvl w:val="0"/>
          <w:numId w:val="2"/>
        </w:numPr>
        <w:spacing w:after="160" w:line="480" w:lineRule="auto"/>
        <w:outlineLvl w:val="0"/>
        <w:rPr>
          <w:rFonts w:eastAsia="NanumGothic"/>
          <w:sz w:val="24"/>
          <w:szCs w:val="24"/>
        </w:rPr>
      </w:pPr>
      <w:bookmarkStart w:id="37" w:name="_Toc509304133"/>
      <w:bookmarkStart w:id="38" w:name="_Toc519167540"/>
      <w:bookmarkStart w:id="39" w:name="_Toc519169182"/>
      <w:r>
        <w:rPr>
          <w:sz w:val="24"/>
          <w:szCs w:val="24"/>
        </w:rPr>
        <w:t>The Portfolio Assesment is a model describe</w:t>
      </w:r>
      <w:r>
        <w:rPr>
          <w:sz w:val="24"/>
          <w:szCs w:val="24"/>
          <w:u w:val="thick" w:color="28B473"/>
          <w:lang w:val="id-ID"/>
        </w:rPr>
        <w:t>d</w:t>
      </w:r>
      <w:r>
        <w:rPr>
          <w:sz w:val="24"/>
          <w:szCs w:val="24"/>
        </w:rPr>
        <w:t xml:space="preserve"> in this document distinguishes clearly between portfolios and portfolio assessment, In Portfolio Assesment Strategy is given some help by</w:t>
      </w:r>
      <w:r>
        <w:rPr>
          <w:sz w:val="24"/>
          <w:szCs w:val="24"/>
          <w:lang w:val="id-ID"/>
        </w:rPr>
        <w:t xml:space="preserve"> the</w:t>
      </w:r>
      <w:r>
        <w:rPr>
          <w:sz w:val="24"/>
          <w:szCs w:val="24"/>
        </w:rPr>
        <w:t>teacher as the facilitator. Help</w:t>
      </w:r>
      <w:r>
        <w:rPr>
          <w:sz w:val="24"/>
          <w:szCs w:val="24"/>
          <w:lang w:val="id-ID"/>
        </w:rPr>
        <w:t>ing</w:t>
      </w:r>
      <w:r>
        <w:rPr>
          <w:sz w:val="24"/>
          <w:szCs w:val="24"/>
        </w:rPr>
        <w:t xml:space="preserve"> will gi</w:t>
      </w:r>
      <w:r>
        <w:rPr>
          <w:sz w:val="24"/>
          <w:szCs w:val="24"/>
          <w:lang w:val="id-ID"/>
        </w:rPr>
        <w:t xml:space="preserve">ve </w:t>
      </w:r>
      <w:r>
        <w:rPr>
          <w:sz w:val="24"/>
          <w:szCs w:val="24"/>
        </w:rPr>
        <w:t>impermanently while looking students ability in solving a problem.</w:t>
      </w:r>
      <w:bookmarkEnd w:id="37"/>
      <w:bookmarkEnd w:id="38"/>
      <w:bookmarkEnd w:id="39"/>
    </w:p>
    <w:p w:rsidR="00D93C37" w:rsidRDefault="00D93C37" w:rsidP="00D93C37">
      <w:pPr>
        <w:pStyle w:val="ListParagraph"/>
        <w:numPr>
          <w:ilvl w:val="0"/>
          <w:numId w:val="2"/>
        </w:numPr>
        <w:spacing w:after="160" w:line="480" w:lineRule="auto"/>
        <w:outlineLvl w:val="0"/>
        <w:rPr>
          <w:rFonts w:eastAsia="NanumGothic"/>
          <w:sz w:val="24"/>
          <w:szCs w:val="24"/>
          <w:lang w:val="id-ID"/>
        </w:rPr>
      </w:pPr>
      <w:bookmarkStart w:id="40" w:name="_Toc509304134"/>
      <w:bookmarkStart w:id="41" w:name="_Toc519169183"/>
      <w:bookmarkStart w:id="42" w:name="_Toc519167541"/>
      <w:r>
        <w:rPr>
          <w:rFonts w:eastAsia="NanumGothic"/>
          <w:sz w:val="24"/>
          <w:szCs w:val="24"/>
          <w:lang w:val="id-ID"/>
        </w:rPr>
        <w:t>Writing is kind of skill in mastering English, by writing students can pour their ideas, knowledge, and experience into written form to transfer it all for the readers and influence them to believe what students said in his writing.</w:t>
      </w:r>
      <w:bookmarkEnd w:id="40"/>
      <w:bookmarkEnd w:id="41"/>
      <w:bookmarkEnd w:id="42"/>
    </w:p>
    <w:p w:rsidR="00E57AD7" w:rsidRPr="00D93C37" w:rsidRDefault="00E57AD7" w:rsidP="00D93C37">
      <w:pPr>
        <w:rPr>
          <w:szCs w:val="24"/>
        </w:rPr>
      </w:pPr>
    </w:p>
    <w:sectPr w:rsidR="00E57AD7" w:rsidRPr="00D93C37" w:rsidSect="00E57AD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numGothic">
    <w:altName w:val="Tahoma"/>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9D0"/>
    <w:multiLevelType w:val="multilevel"/>
    <w:tmpl w:val="0B626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A07EB0"/>
    <w:multiLevelType w:val="multilevel"/>
    <w:tmpl w:val="2DA07E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NanumGothic"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E57AD7"/>
    <w:rsid w:val="00247A0A"/>
    <w:rsid w:val="00252112"/>
    <w:rsid w:val="00D93C37"/>
    <w:rsid w:val="00E57A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7"/>
  </w:style>
  <w:style w:type="paragraph" w:styleId="Heading1">
    <w:name w:val="heading 1"/>
    <w:basedOn w:val="Normal"/>
    <w:next w:val="Normal"/>
    <w:link w:val="Heading1Char"/>
    <w:uiPriority w:val="9"/>
    <w:qFormat/>
    <w:rsid w:val="00E57AD7"/>
    <w:pPr>
      <w:keepNext/>
      <w:keepLines/>
      <w:spacing w:before="240" w:after="0" w:line="240" w:lineRule="auto"/>
      <w:jc w:val="center"/>
      <w:outlineLvl w:val="0"/>
    </w:pPr>
    <w:rPr>
      <w:rFonts w:ascii="Times New Roman" w:eastAsiaTheme="majorEastAsia" w:hAnsi="Times New Roman" w:cstheme="majorBidi"/>
      <w:b/>
      <w:bCs/>
      <w:color w:val="000000" w:themeColor="text1"/>
      <w:sz w:val="24"/>
      <w:szCs w:val="28"/>
      <w:lang w:val="en-US" w:bidi="en-US"/>
    </w:rPr>
  </w:style>
  <w:style w:type="paragraph" w:styleId="Heading2">
    <w:name w:val="heading 2"/>
    <w:basedOn w:val="Normal"/>
    <w:next w:val="Normal"/>
    <w:link w:val="Heading2Char"/>
    <w:uiPriority w:val="9"/>
    <w:semiHidden/>
    <w:unhideWhenUsed/>
    <w:qFormat/>
    <w:rsid w:val="00D93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AD7"/>
    <w:rPr>
      <w:rFonts w:ascii="Times New Roman" w:eastAsiaTheme="majorEastAsia" w:hAnsi="Times New Roman" w:cstheme="majorBidi"/>
      <w:b/>
      <w:bCs/>
      <w:color w:val="000000" w:themeColor="text1"/>
      <w:sz w:val="24"/>
      <w:szCs w:val="28"/>
      <w:lang w:val="en-US" w:bidi="en-US"/>
    </w:rPr>
  </w:style>
  <w:style w:type="character" w:customStyle="1" w:styleId="Heading2Char">
    <w:name w:val="Heading 2 Char"/>
    <w:basedOn w:val="DefaultParagraphFont"/>
    <w:link w:val="Heading2"/>
    <w:uiPriority w:val="9"/>
    <w:rsid w:val="00D93C3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93C37"/>
    <w:pPr>
      <w:spacing w:after="0" w:line="240" w:lineRule="auto"/>
      <w:ind w:left="720"/>
      <w:contextualSpacing/>
      <w:jc w:val="both"/>
    </w:pPr>
    <w:rPr>
      <w:rFonts w:ascii="Times New Roman" w:eastAsia="Times New Roman" w:hAnsi="Times New Roman" w:cs="Times New Roman"/>
      <w:sz w:val="20"/>
      <w:szCs w:val="20"/>
      <w:lang w:val="zh-CN" w:eastAsia="id-ID"/>
    </w:rPr>
  </w:style>
  <w:style w:type="character" w:customStyle="1" w:styleId="ListParagraphChar">
    <w:name w:val="List Paragraph Char"/>
    <w:link w:val="ListParagraph"/>
    <w:uiPriority w:val="34"/>
    <w:qFormat/>
    <w:locked/>
    <w:rsid w:val="00D93C37"/>
    <w:rPr>
      <w:rFonts w:ascii="Times New Roman" w:eastAsia="Times New Roman" w:hAnsi="Times New Roman" w:cs="Times New Roman"/>
      <w:sz w:val="20"/>
      <w:szCs w:val="20"/>
      <w:lang w:val="zh-CN" w:eastAsia="id-ID"/>
    </w:rPr>
  </w:style>
  <w:style w:type="paragraph" w:styleId="BalloonText">
    <w:name w:val="Balloon Text"/>
    <w:basedOn w:val="Normal"/>
    <w:link w:val="BalloonTextChar"/>
    <w:uiPriority w:val="99"/>
    <w:semiHidden/>
    <w:unhideWhenUsed/>
    <w:rsid w:val="00D9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Tah14</b:Tag>
    <b:SourceType>JournalArticle</b:SourceType>
    <b:Guid>{6881990A-9301-46B7-A5FB-27E4D2F92D40}</b:Guid>
    <b:Author>
      <b:Author>
        <b:NameList>
          <b:Person>
            <b:Last>Tahiri</b:Last>
            <b:First>Abdorezza</b:First>
          </b:Person>
          <b:Person>
            <b:Last>Sabet</b:Last>
            <b:First>Masoud</b:First>
            <b:Middle>Khalili</b:Middle>
          </b:Person>
          <b:Person>
            <b:Last>Aeineh</b:Last>
            <b:First>Afrouz</b:First>
          </b:Person>
        </b:NameList>
      </b:Author>
    </b:Author>
    <b:Title>The Effect of Portfolio Assessment on Learning Idioms in Writing</b:Title>
    <b:JournalName>International Journal of Education &amp; Literacy Studies</b:JournalName>
    <b:Year>2014</b:Year>
    <b:Pages>53-54</b:Pages>
    <b:Volume>2</b:Volume>
    <b:LCID>en-US</b:LCID>
    <b:RefOrder>1</b:RefOrder>
  </b:Source>
  <b:Source>
    <b:Tag>Bat16</b:Tag>
    <b:SourceType>JournalArticle</b:SourceType>
    <b:Guid>{C52AE897-D738-498D-8033-4340839EA220}</b:Guid>
    <b:Author>
      <b:Author>
        <b:NameList>
          <b:Person>
            <b:Last>Majid</b:Last>
            <b:First>Prof.</b:First>
            <b:Middle>Al- Khataybeh mohammad</b:Middle>
          </b:Person>
        </b:NameList>
      </b:Author>
    </b:Author>
    <b:Title>The Effect of Using Web Quests on Improving Seventh Grade Female Students' Writing Skills in Southern AL-Mazar Directorate of Education</b:Title>
    <b:JournalName>Journal of Education &amp; Social Policy</b:JournalName>
    <b:Year>2016</b:Year>
    <b:Volume>6</b:Volume>
    <b:LCID>en-US</b:LCID>
    <b:Pages>12</b:Pages>
    <b:RefOrder>2</b:RefOrder>
  </b:Source>
  <b:Source>
    <b:Tag>SSh94</b:Tag>
    <b:SourceType>JournalArticle</b:SourceType>
    <b:Guid>{F36E0706-43B6-409E-A080-08B954D31095}</b:Guid>
    <b:Author>
      <b:Author>
        <b:NameList>
          <b:Person>
            <b:Last>S</b:Last>
            <b:First>Sharon</b:First>
          </b:Person>
          <b:Person>
            <b:Last>O'malley</b:Last>
            <b:First>J</b:First>
            <b:Middle>Michael</b:Middle>
          </b:Person>
        </b:NameList>
      </b:Author>
    </b:Author>
    <b:Title>A Portfolio Assesment Model For ESL</b:Title>
    <b:JournalName>The Journal of Educational Issues of Language Minority Students</b:JournalName>
    <b:Year>1994</b:Year>
    <b:Pages>13-36</b:Pages>
    <b:Volume>13</b:Volume>
    <b:LCID>en-US</b:LCID>
    <b:RefOrder>3</b:RefOrder>
  </b:Source>
</b:Sources>
</file>

<file path=customXml/itemProps1.xml><?xml version="1.0" encoding="utf-8"?>
<ds:datastoreItem xmlns:ds="http://schemas.openxmlformats.org/officeDocument/2006/customXml" ds:itemID="{A4B0DAE7-0289-434B-AB0A-4F4270F9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2019-05-08T02:36:00Z</dcterms:created>
  <dcterms:modified xsi:type="dcterms:W3CDTF">2019-05-08T02:36:00Z</dcterms:modified>
</cp:coreProperties>
</file>