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1" w:rsidRPr="00742403" w:rsidRDefault="00675D71" w:rsidP="00675D71">
      <w:pPr>
        <w:pStyle w:val="Heading1"/>
        <w:spacing w:before="0" w:line="480" w:lineRule="auto"/>
      </w:pPr>
      <w:r>
        <w:rPr>
          <w:noProof/>
          <w:lang w:val="id-ID" w:eastAsia="id-ID" w:bidi="ar-SA"/>
        </w:rPr>
        <w:pict>
          <v:oval id="_x0000_s1028" style="position:absolute;left:0;text-align:left;margin-left:353.1pt;margin-top:-49.05pt;width:71.25pt;height:23.25pt;z-index:251660288" strokecolor="white [3212]"/>
        </w:pict>
      </w:r>
      <w:bookmarkStart w:id="0" w:name="_Toc524352548"/>
      <w:r w:rsidRPr="00742403">
        <w:t>BAB V</w:t>
      </w:r>
      <w:bookmarkEnd w:id="0"/>
    </w:p>
    <w:p w:rsidR="00675D71" w:rsidRDefault="00675D71" w:rsidP="00675D71">
      <w:pPr>
        <w:pStyle w:val="Heading1"/>
        <w:spacing w:before="0" w:line="480" w:lineRule="auto"/>
      </w:pPr>
      <w:bookmarkStart w:id="1" w:name="_Toc524352549"/>
      <w:r w:rsidRPr="00742403">
        <w:t>CONCLUSION AND SUGGESTION</w:t>
      </w:r>
      <w:bookmarkEnd w:id="1"/>
    </w:p>
    <w:p w:rsidR="00675D71" w:rsidRPr="00FE5017" w:rsidRDefault="00675D71" w:rsidP="00675D71">
      <w:pPr>
        <w:spacing w:line="480" w:lineRule="auto"/>
        <w:jc w:val="center"/>
        <w:rPr>
          <w:b/>
          <w:sz w:val="24"/>
          <w:szCs w:val="24"/>
          <w:lang w:val="en-US"/>
        </w:rPr>
      </w:pPr>
    </w:p>
    <w:p w:rsidR="00675D71" w:rsidRDefault="00675D71" w:rsidP="00675D7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chapter discusses about conclusion and suggestion after conducting the research to the eight grade students of SMP Negeri 2 Kamal.</w:t>
      </w:r>
    </w:p>
    <w:p w:rsidR="00675D71" w:rsidRDefault="00675D71" w:rsidP="00675D71">
      <w:pPr>
        <w:pStyle w:val="Heading2"/>
        <w:spacing w:before="0" w:line="480" w:lineRule="auto"/>
      </w:pPr>
      <w:bookmarkStart w:id="2" w:name="_Toc524352550"/>
      <w:r>
        <w:rPr>
          <w:lang w:val="en-US"/>
        </w:rPr>
        <w:t xml:space="preserve">5.1 </w:t>
      </w:r>
      <w:r w:rsidRPr="0090541E">
        <w:t>Conclusion</w:t>
      </w:r>
      <w:bookmarkEnd w:id="2"/>
    </w:p>
    <w:p w:rsidR="00675D71" w:rsidRPr="00D10063" w:rsidRDefault="00675D71" w:rsidP="00675D71">
      <w:pPr>
        <w:pStyle w:val="Default"/>
        <w:spacing w:line="480" w:lineRule="auto"/>
        <w:ind w:firstLine="720"/>
        <w:jc w:val="both"/>
        <w:rPr>
          <w:rFonts w:ascii="Times New Roman" w:hAnsi="Times New Roman"/>
          <w:color w:val="auto"/>
          <w:lang w:val="id-ID"/>
        </w:rPr>
      </w:pPr>
      <w:r>
        <w:rPr>
          <w:rFonts w:ascii="Times New Roman" w:hAnsi="Times New Roman"/>
          <w:color w:val="auto"/>
          <w:lang w:val="id-ID"/>
        </w:rPr>
        <w:t>Based on the</w:t>
      </w:r>
      <w:r w:rsidRPr="00D10063">
        <w:rPr>
          <w:rFonts w:ascii="Times New Roman" w:hAnsi="Times New Roman"/>
          <w:color w:val="auto"/>
          <w:lang w:val="id-ID"/>
        </w:rPr>
        <w:t xml:space="preserve"> analysis of previous chapter, the researcher found that the result of </w:t>
      </w:r>
      <w:r>
        <w:rPr>
          <w:rFonts w:ascii="Times New Roman" w:hAnsi="Times New Roman"/>
          <w:color w:val="auto"/>
          <w:lang w:val="id-ID"/>
        </w:rPr>
        <w:t xml:space="preserve">Whatsapp Group in teaching writing narrative text is effective. It </w:t>
      </w:r>
      <w:r w:rsidRPr="00D10063">
        <w:rPr>
          <w:rFonts w:ascii="Times New Roman" w:hAnsi="Times New Roman"/>
          <w:color w:val="auto"/>
          <w:lang w:val="id-ID"/>
        </w:rPr>
        <w:t xml:space="preserve">is showed by the whole data collected by the researcher. </w:t>
      </w:r>
      <w:r w:rsidRPr="00D10063">
        <w:rPr>
          <w:rFonts w:ascii="Times New Roman" w:hAnsi="Times New Roman"/>
          <w:color w:val="auto"/>
        </w:rPr>
        <w:t>The present study was administered to investigate t</w:t>
      </w:r>
      <w:r>
        <w:rPr>
          <w:rFonts w:ascii="Times New Roman" w:hAnsi="Times New Roman"/>
          <w:color w:val="auto"/>
        </w:rPr>
        <w:t xml:space="preserve">he advantages of using </w:t>
      </w:r>
      <w:r>
        <w:rPr>
          <w:rFonts w:ascii="Times New Roman" w:hAnsi="Times New Roman"/>
          <w:color w:val="auto"/>
          <w:lang w:val="id-ID"/>
        </w:rPr>
        <w:t>Whatsapp Group</w:t>
      </w:r>
      <w:r w:rsidRPr="00D10063">
        <w:rPr>
          <w:rFonts w:ascii="Times New Roman" w:hAnsi="Times New Roman"/>
          <w:color w:val="auto"/>
        </w:rPr>
        <w:t xml:space="preserve"> in teac</w:t>
      </w:r>
      <w:r>
        <w:rPr>
          <w:rFonts w:ascii="Times New Roman" w:hAnsi="Times New Roman"/>
          <w:color w:val="auto"/>
        </w:rPr>
        <w:t xml:space="preserve">hing writing, especially </w:t>
      </w:r>
      <w:r>
        <w:rPr>
          <w:rFonts w:ascii="Times New Roman" w:hAnsi="Times New Roman"/>
          <w:color w:val="auto"/>
          <w:lang w:val="id-ID"/>
        </w:rPr>
        <w:t>narrative</w:t>
      </w:r>
      <w:r w:rsidRPr="00D10063">
        <w:rPr>
          <w:rFonts w:ascii="Times New Roman" w:hAnsi="Times New Roman"/>
          <w:color w:val="auto"/>
        </w:rPr>
        <w:t xml:space="preserve"> text and the way </w:t>
      </w:r>
      <w:r>
        <w:rPr>
          <w:rFonts w:ascii="Times New Roman" w:hAnsi="Times New Roman"/>
          <w:color w:val="auto"/>
          <w:lang w:val="id-ID"/>
        </w:rPr>
        <w:t>Whatsapp Group</w:t>
      </w:r>
      <w:r w:rsidRPr="00D10063">
        <w:rPr>
          <w:rFonts w:ascii="Times New Roman" w:hAnsi="Times New Roman"/>
          <w:color w:val="auto"/>
        </w:rPr>
        <w:t xml:space="preserve"> improves the second grade students of ju</w:t>
      </w:r>
      <w:r>
        <w:rPr>
          <w:rFonts w:ascii="Times New Roman" w:hAnsi="Times New Roman"/>
          <w:color w:val="auto"/>
        </w:rPr>
        <w:t xml:space="preserve">nior high school writing </w:t>
      </w:r>
      <w:r>
        <w:rPr>
          <w:rFonts w:ascii="Times New Roman" w:hAnsi="Times New Roman"/>
          <w:color w:val="auto"/>
          <w:lang w:val="id-ID"/>
        </w:rPr>
        <w:t>skill</w:t>
      </w:r>
      <w:r w:rsidRPr="00D10063">
        <w:rPr>
          <w:rFonts w:ascii="Times New Roman" w:hAnsi="Times New Roman"/>
          <w:color w:val="auto"/>
        </w:rPr>
        <w:t xml:space="preserve">. The data in this study were obtained </w:t>
      </w:r>
      <w:r>
        <w:rPr>
          <w:rFonts w:ascii="Times New Roman" w:hAnsi="Times New Roman"/>
          <w:color w:val="auto"/>
        </w:rPr>
        <w:t>through observations</w:t>
      </w:r>
      <w:r w:rsidRPr="00D10063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It was found that this </w:t>
      </w:r>
      <w:r>
        <w:rPr>
          <w:rFonts w:ascii="Times New Roman" w:hAnsi="Times New Roman"/>
          <w:color w:val="auto"/>
          <w:lang w:val="id-ID"/>
        </w:rPr>
        <w:t>media</w:t>
      </w:r>
      <w:r w:rsidRPr="00D10063">
        <w:rPr>
          <w:rFonts w:ascii="Times New Roman" w:hAnsi="Times New Roman"/>
          <w:color w:val="auto"/>
        </w:rPr>
        <w:t xml:space="preserve"> was beneficial for the second grade students of junior high school in learning writing </w:t>
      </w:r>
    </w:p>
    <w:p w:rsidR="00675D71" w:rsidRPr="00947589" w:rsidRDefault="00675D71" w:rsidP="00675D71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7589">
        <w:rPr>
          <w:rFonts w:ascii="Times New Roman" w:hAnsi="Times New Roman" w:cs="Times New Roman"/>
          <w:sz w:val="24"/>
          <w:szCs w:val="24"/>
        </w:rPr>
        <w:t>There were some benefits of using Whatsapp Grup in writing class: (1) engaging students in writing activity; (2) increasing students’ motivation to participate actively in the writing class; (3) helping students to construct their writing; (4) helping students to solve their problems; (5) providing ways for students to discuss or interact with their friends; (6) helping the students to summarize and reflect the lesson. As for aspects of writing, such as</w:t>
      </w:r>
      <w:r w:rsidRPr="00472C0B">
        <w:rPr>
          <w:rFonts w:ascii="Times New Roman" w:hAnsi="Times New Roman" w:cs="Times New Roman"/>
          <w:sz w:val="24"/>
          <w:szCs w:val="24"/>
        </w:rPr>
        <w:t>format 5%, mechanics 5%, content 20%, organization 35%  and grammar 35%</w:t>
      </w:r>
    </w:p>
    <w:p w:rsidR="00675D71" w:rsidRDefault="00675D71" w:rsidP="00675D71">
      <w:pPr>
        <w:spacing w:line="48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9.1pt;margin-top:122.05pt;width:38.25pt;height:30.75pt;z-index:251661312" strokecolor="white [3212]">
            <v:textbox>
              <w:txbxContent>
                <w:p w:rsidR="00675D71" w:rsidRPr="00381310" w:rsidRDefault="00675D71" w:rsidP="00675D71">
                  <w:pPr>
                    <w:jc w:val="center"/>
                    <w:rPr>
                      <w:sz w:val="24"/>
                      <w:szCs w:val="24"/>
                    </w:rPr>
                  </w:pPr>
                  <w:r w:rsidRPr="00381310">
                    <w:rPr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 w:rsidRPr="00FE5017">
        <w:rPr>
          <w:sz w:val="24"/>
          <w:szCs w:val="24"/>
        </w:rPr>
        <w:t xml:space="preserve">From the research findings, it can be concluded that Whatsapp Group is an effective media in teaching writing for the eight grade students of SMPN 2 Kamal in the academic year of 2017/2018. The effectiveness of the media is influence by the </w:t>
      </w:r>
      <w:r w:rsidRPr="00FE5017">
        <w:rPr>
          <w:sz w:val="24"/>
          <w:szCs w:val="24"/>
        </w:rPr>
        <w:lastRenderedPageBreak/>
        <w:t>students’ level of intelligence</w:t>
      </w:r>
      <w:r>
        <w:rPr>
          <w:sz w:val="24"/>
          <w:szCs w:val="24"/>
        </w:rPr>
        <w:t>.</w:t>
      </w:r>
    </w:p>
    <w:p w:rsidR="00675D71" w:rsidRPr="00B8537A" w:rsidRDefault="00675D71" w:rsidP="00675D71">
      <w:pPr>
        <w:pStyle w:val="Heading2"/>
        <w:spacing w:before="0" w:line="480" w:lineRule="auto"/>
      </w:pPr>
      <w:bookmarkStart w:id="3" w:name="_Toc524352551"/>
      <w:r>
        <w:rPr>
          <w:lang w:val="en-US"/>
        </w:rPr>
        <w:t xml:space="preserve">5.2 </w:t>
      </w:r>
      <w:r w:rsidRPr="007522D7">
        <w:t>Suggesstion</w:t>
      </w:r>
      <w:bookmarkEnd w:id="3"/>
    </w:p>
    <w:p w:rsidR="00675D71" w:rsidRDefault="00675D71" w:rsidP="00675D71">
      <w:pPr>
        <w:spacing w:line="480" w:lineRule="auto"/>
        <w:ind w:firstLine="720"/>
        <w:rPr>
          <w:sz w:val="24"/>
        </w:rPr>
      </w:pPr>
      <w:r>
        <w:rPr>
          <w:sz w:val="24"/>
        </w:rPr>
        <w:t>T</w:t>
      </w:r>
      <w:r w:rsidRPr="008F25CA">
        <w:rPr>
          <w:sz w:val="24"/>
        </w:rPr>
        <w:t>he researcher proposed</w:t>
      </w:r>
      <w:r>
        <w:rPr>
          <w:sz w:val="24"/>
        </w:rPr>
        <w:t xml:space="preserve"> </w:t>
      </w:r>
      <w:r w:rsidRPr="008F25CA">
        <w:rPr>
          <w:sz w:val="24"/>
        </w:rPr>
        <w:t xml:space="preserve">some suggestions to the English teacher, the students, andthe </w:t>
      </w:r>
      <w:r>
        <w:rPr>
          <w:sz w:val="24"/>
        </w:rPr>
        <w:t>further</w:t>
      </w:r>
      <w:r w:rsidRPr="008F25CA">
        <w:rPr>
          <w:sz w:val="24"/>
        </w:rPr>
        <w:t xml:space="preserve"> researchers. </w:t>
      </w:r>
      <w:r w:rsidRPr="009F34B8">
        <w:rPr>
          <w:sz w:val="24"/>
        </w:rPr>
        <w:t>The researcher suggests</w:t>
      </w:r>
      <w:r>
        <w:rPr>
          <w:sz w:val="24"/>
        </w:rPr>
        <w:t xml:space="preserve"> </w:t>
      </w:r>
      <w:r w:rsidRPr="009F34B8">
        <w:rPr>
          <w:sz w:val="24"/>
        </w:rPr>
        <w:t>for</w:t>
      </w:r>
      <w:r>
        <w:rPr>
          <w:sz w:val="24"/>
        </w:rPr>
        <w:t xml:space="preserve"> theEnglish </w:t>
      </w:r>
      <w:r w:rsidRPr="009F34B8">
        <w:rPr>
          <w:sz w:val="24"/>
        </w:rPr>
        <w:t xml:space="preserve">teacher </w:t>
      </w:r>
      <w:r>
        <w:rPr>
          <w:sz w:val="24"/>
        </w:rPr>
        <w:t xml:space="preserve">of SMPN 2 Kamal </w:t>
      </w:r>
      <w:r w:rsidRPr="009F34B8">
        <w:rPr>
          <w:sz w:val="24"/>
        </w:rPr>
        <w:t>to do much more writing activity</w:t>
      </w:r>
      <w:r>
        <w:rPr>
          <w:sz w:val="24"/>
        </w:rPr>
        <w:t>, such as give student exercises and give feedback to them about the exercise</w:t>
      </w:r>
      <w:r w:rsidRPr="009F34B8">
        <w:rPr>
          <w:sz w:val="24"/>
        </w:rPr>
        <w:t xml:space="preserve">. It is because based on this research, </w:t>
      </w:r>
      <w:r>
        <w:rPr>
          <w:sz w:val="24"/>
        </w:rPr>
        <w:t xml:space="preserve">the </w:t>
      </w:r>
      <w:r>
        <w:rPr>
          <w:noProof/>
          <w:sz w:val="24"/>
        </w:rPr>
        <w:t>Whatsapp group media</w:t>
      </w:r>
      <w:r w:rsidRPr="009F34B8">
        <w:rPr>
          <w:sz w:val="24"/>
        </w:rPr>
        <w:t xml:space="preserve"> can enhance the students</w:t>
      </w:r>
      <w:r>
        <w:rPr>
          <w:sz w:val="24"/>
        </w:rPr>
        <w:t>' writing ability in narrative</w:t>
      </w:r>
      <w:r w:rsidRPr="009F34B8">
        <w:rPr>
          <w:sz w:val="24"/>
        </w:rPr>
        <w:t xml:space="preserve"> text.</w:t>
      </w:r>
      <w:r w:rsidRPr="008F25CA">
        <w:rPr>
          <w:sz w:val="24"/>
        </w:rPr>
        <w:t>Moreover, it is suggested that the students of</w:t>
      </w:r>
      <w:r>
        <w:rPr>
          <w:sz w:val="24"/>
        </w:rPr>
        <w:t xml:space="preserve"> SMPN 2 Kamal, the students are advised to pay more attention to what the researcher explained. In order to the explanation of the researcher can be well understood. </w:t>
      </w:r>
      <w:r w:rsidRPr="008F25CA">
        <w:rPr>
          <w:sz w:val="24"/>
        </w:rPr>
        <w:t>In addition, it is</w:t>
      </w:r>
      <w:r>
        <w:rPr>
          <w:sz w:val="24"/>
        </w:rPr>
        <w:t xml:space="preserve"> </w:t>
      </w:r>
      <w:r w:rsidRPr="008F25CA">
        <w:rPr>
          <w:sz w:val="24"/>
        </w:rPr>
        <w:t xml:space="preserve">hoped that by using this </w:t>
      </w:r>
      <w:r>
        <w:rPr>
          <w:sz w:val="24"/>
        </w:rPr>
        <w:t>media</w:t>
      </w:r>
      <w:r w:rsidRPr="008F25CA">
        <w:rPr>
          <w:sz w:val="24"/>
        </w:rPr>
        <w:t xml:space="preserve"> the students will be</w:t>
      </w:r>
      <w:r>
        <w:rPr>
          <w:sz w:val="24"/>
        </w:rPr>
        <w:t xml:space="preserve"> </w:t>
      </w:r>
      <w:r w:rsidRPr="008F25CA">
        <w:rPr>
          <w:sz w:val="24"/>
        </w:rPr>
        <w:t xml:space="preserve">easier </w:t>
      </w:r>
      <w:r>
        <w:rPr>
          <w:sz w:val="24"/>
        </w:rPr>
        <w:t>to write</w:t>
      </w:r>
      <w:r w:rsidRPr="008F25CA">
        <w:rPr>
          <w:sz w:val="24"/>
        </w:rPr>
        <w:t>.</w:t>
      </w:r>
      <w:r>
        <w:rPr>
          <w:sz w:val="24"/>
        </w:rPr>
        <w:t xml:space="preserve"> </w:t>
      </w:r>
      <w:r w:rsidRPr="008F25CA">
        <w:rPr>
          <w:sz w:val="24"/>
        </w:rPr>
        <w:t xml:space="preserve">Hopefully, the result of this research can be used as areference and information for the </w:t>
      </w:r>
      <w:r>
        <w:rPr>
          <w:sz w:val="24"/>
        </w:rPr>
        <w:t>further</w:t>
      </w:r>
      <w:r w:rsidRPr="008F25CA">
        <w:rPr>
          <w:sz w:val="24"/>
        </w:rPr>
        <w:t xml:space="preserve"> researchers to</w:t>
      </w:r>
      <w:r>
        <w:rPr>
          <w:sz w:val="24"/>
        </w:rPr>
        <w:t xml:space="preserve"> </w:t>
      </w:r>
      <w:r w:rsidRPr="008F25CA">
        <w:rPr>
          <w:sz w:val="24"/>
        </w:rPr>
        <w:t xml:space="preserve">conduct further research dealing with the use of </w:t>
      </w:r>
      <w:r>
        <w:rPr>
          <w:sz w:val="24"/>
        </w:rPr>
        <w:t xml:space="preserve">Whatsapp group media </w:t>
      </w:r>
      <w:r w:rsidRPr="008F25CA">
        <w:rPr>
          <w:sz w:val="24"/>
        </w:rPr>
        <w:t xml:space="preserve">by using a </w:t>
      </w:r>
      <w:r>
        <w:rPr>
          <w:sz w:val="24"/>
        </w:rPr>
        <w:t xml:space="preserve">writing ability with different level and also </w:t>
      </w:r>
      <w:r>
        <w:rPr>
          <w:noProof/>
          <w:sz w:val="24"/>
        </w:rPr>
        <w:t>f</w:t>
      </w:r>
      <w:r w:rsidRPr="00EC0D88">
        <w:rPr>
          <w:noProof/>
          <w:sz w:val="24"/>
        </w:rPr>
        <w:t>urther</w:t>
      </w:r>
      <w:r w:rsidRPr="00215FFB">
        <w:rPr>
          <w:sz w:val="24"/>
        </w:rPr>
        <w:t xml:space="preserve"> research</w:t>
      </w:r>
      <w:r>
        <w:rPr>
          <w:sz w:val="24"/>
        </w:rPr>
        <w:t>er</w:t>
      </w:r>
      <w:r w:rsidRPr="00215FFB">
        <w:rPr>
          <w:sz w:val="24"/>
        </w:rPr>
        <w:t xml:space="preserve"> can try to investigate whether </w:t>
      </w:r>
      <w:r>
        <w:rPr>
          <w:sz w:val="24"/>
        </w:rPr>
        <w:t>this strategy</w:t>
      </w:r>
      <w:r w:rsidRPr="00215FFB">
        <w:rPr>
          <w:sz w:val="24"/>
        </w:rPr>
        <w:t xml:space="preserve"> can be used to improve with another kind of text.</w:t>
      </w:r>
    </w:p>
    <w:p w:rsidR="00E77AE1" w:rsidRPr="00675D71" w:rsidRDefault="00E77AE1" w:rsidP="00675D71"/>
    <w:sectPr w:rsidR="00E77AE1" w:rsidRPr="00675D71" w:rsidSect="004D490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C62"/>
    <w:multiLevelType w:val="multilevel"/>
    <w:tmpl w:val="233062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4D4906"/>
    <w:rsid w:val="00293315"/>
    <w:rsid w:val="004D4906"/>
    <w:rsid w:val="00675D71"/>
    <w:rsid w:val="00E7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906"/>
    <w:pPr>
      <w:keepNext/>
      <w:keepLines/>
      <w:widowControl/>
      <w:adjustRightInd/>
      <w:spacing w:before="480" w:line="276" w:lineRule="auto"/>
      <w:jc w:val="center"/>
      <w:textAlignment w:val="auto"/>
      <w:outlineLvl w:val="0"/>
    </w:pPr>
    <w:rPr>
      <w:rFonts w:eastAsiaTheme="majorEastAsia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906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906"/>
    <w:rPr>
      <w:rFonts w:ascii="Times New Roman" w:eastAsiaTheme="majorEastAsia" w:hAnsi="Times New Roman" w:cstheme="majorBidi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D4906"/>
    <w:rPr>
      <w:rFonts w:ascii="Times New Roman" w:eastAsiaTheme="majorEastAsia" w:hAnsi="Times New Roman" w:cstheme="majorBidi"/>
      <w:b/>
      <w:bCs/>
      <w:sz w:val="24"/>
      <w:szCs w:val="26"/>
      <w:lang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4D4906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4D4906"/>
  </w:style>
  <w:style w:type="paragraph" w:styleId="BalloonText">
    <w:name w:val="Balloon Text"/>
    <w:basedOn w:val="Normal"/>
    <w:link w:val="BalloonTextChar"/>
    <w:uiPriority w:val="99"/>
    <w:semiHidden/>
    <w:unhideWhenUsed/>
    <w:rsid w:val="004D4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06"/>
    <w:rPr>
      <w:rFonts w:ascii="Tahoma" w:eastAsia="Times New Roman" w:hAnsi="Tahoma" w:cs="Tahoma"/>
      <w:sz w:val="16"/>
      <w:szCs w:val="16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5D71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Default">
    <w:name w:val="Default"/>
    <w:uiPriority w:val="99"/>
    <w:rsid w:val="00675D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Von15</b:Tag>
    <b:SourceType>JournalArticle</b:SourceType>
    <b:Guid>{6B01500F-1B00-4B5D-8BC3-629AF7ED9974}</b:Guid>
    <b:Author>
      <b:Author>
        <b:NameList>
          <b:Person>
            <b:Last>Vonna</b:Last>
            <b:First>Yulia</b:First>
          </b:Person>
          <b:Person>
            <b:Last>Mukminatien</b:Last>
            <b:First>Nur</b:First>
          </b:Person>
          <b:Person>
            <b:Last>Laksmi</b:Last>
            <b:First>Ekaning</b:First>
            <b:Middle>Dewanti</b:Middle>
          </b:Person>
        </b:NameList>
      </b:Author>
    </b:Author>
    <b:Title>The Effect of Scaffolding Techniques on</b:Title>
    <b:JournalName>Jurnal Pendidikan Humaniora</b:JournalName>
    <b:Year>2015</b:Year>
    <b:Pages>227-233</b:Pages>
    <b:City>Malang</b:City>
    <b:Month>September</b:Month>
    <b:Publisher>Pendidikan Bahasa Inggris–Universitas Negeri MalangPendidikan Bahasa Inggris–Universitas Negeri Malang</b:Publisher>
    <b:Volume>3</b:Volume>
    <b:Issue>1</b:Issue>
    <b:StandardNumber>2338-8110</b:StandardNumber>
    <b:RefOrder>1</b:RefOrder>
  </b:Source>
  <b:Source>
    <b:Tag>Coh13</b:Tag>
    <b:SourceType>JournalArticle</b:SourceType>
    <b:Guid>{E9305E64-FB3A-4128-BD06-235B61491D1A}</b:Guid>
    <b:Author>
      <b:Author>
        <b:NameList>
          <b:Person>
            <b:Last>Cohavi</b:Last>
            <b:First>A</b:First>
          </b:Person>
        </b:NameList>
      </b:Author>
    </b:Author>
    <b:Title>How did Whatsapp became at strongest social network ? calcalist</b:Title>
    <b:Year>2013</b:Year>
    <b:RefOrder>2</b:RefOrder>
  </b:Source>
  <b:Source>
    <b:Tag>Mis16</b:Tag>
    <b:SourceType>JournalArticle</b:SourceType>
    <b:Guid>{FAD680EE-0FCA-4C50-A07E-14F5447616FD}</b:Guid>
    <b:Author>
      <b:Author>
        <b:NameList>
          <b:Person>
            <b:Last>Mistar</b:Last>
            <b:First>Izyani</b:First>
            <b:Middle>binti</b:Middle>
          </b:Person>
        </b:NameList>
      </b:Author>
    </b:Author>
    <b:Title>Students' Perception on the Use of Whatsapp as  A Learning Tool is ESL classroom</b:Title>
    <b:JournalName>Journal of Education and Social Scienci</b:JournalName>
    <b:Year>2016</b:Year>
    <b:Pages>96-104</b:Pages>
    <b:RefOrder>3</b:RefOrder>
  </b:Source>
  <b:Source>
    <b:Tag>Fat15</b:Tag>
    <b:SourceType>JournalArticle</b:SourceType>
    <b:Guid>{8604F4D9-0D3C-4C92-B154-972D006085EC}</b:Guid>
    <b:Author>
      <b:Author>
        <b:NameList>
          <b:Person>
            <b:Last>Fattah</b:Last>
            <b:First>Said</b:First>
            <b:Middle>Fathy El Said Abdul</b:Middle>
          </b:Person>
        </b:NameList>
      </b:Author>
    </b:Author>
    <b:Title>The Effectiveness of Using Whatsapp Meseenger as One of Mobile Learning Techniques to DEvelop Students' Writing Skills</b:Title>
    <b:JournalName>Journal of  Education and Practice</b:JournalName>
    <b:Year>2015</b:Year>
    <b:Pages>115-127</b:Pages>
    <b:Volume>6</b:Volume>
    <b:Issue>32</b:Issue>
    <b:RefOrder>4</b:RefOrder>
  </b:Source>
  <b:Source>
    <b:Tag>Har07</b:Tag>
    <b:SourceType>JournalArticle</b:SourceType>
    <b:Guid>{47D582F5-565F-4691-83A5-D6952B3349B3}</b:Guid>
    <b:Author>
      <b:Author>
        <b:NameList>
          <b:Person>
            <b:Last>Harmer</b:Last>
            <b:First>Jeremy</b:First>
          </b:Person>
        </b:NameList>
      </b:Author>
    </b:Author>
    <b:Title>How to Teach English</b:Title>
    <b:Year>2007</b:Year>
    <b:Pages>270</b:Pages>
    <b:Publisher>Pearson Education</b:Publisher>
    <b:RefOrder>5</b:RefOrder>
  </b:Source>
  <b:Source>
    <b:Tag>Ani16</b:Tag>
    <b:SourceType>JournalArticle</b:SourceType>
    <b:Guid>{E7BC0036-26B0-4D7D-A2AA-A4FBC2485840}</b:Guid>
    <b:Author>
      <b:Author>
        <b:NameList>
          <b:Person>
            <b:Last>Ani</b:Last>
            <b:First>Susanti</b:First>
          </b:Person>
          <b:Person>
            <b:Last>Ali</b:Last>
            <b:First>Tarmuji</b:First>
          </b:Person>
        </b:NameList>
      </b:Author>
    </b:Author>
    <b:Title>Techniques of Optimizing Whatsapp as an Instructional Tool for Teaching EFL in Indnesian Senior High Schools</b:Title>
    <b:Year>2016</b:Year>
    <b:JournalName>International Journal on Studies in English Language and Literature</b:JournalName>
    <b:RefOrder>6</b:RefOrder>
  </b:Source>
  <b:Source>
    <b:Tag>Des14</b:Tag>
    <b:SourceType>ConferenceProceedings</b:SourceType>
    <b:Guid>{ED6F657E-A69C-463A-894F-087A967E565D}</b:Guid>
    <b:Author>
      <b:Author>
        <b:NameList>
          <b:Person>
            <b:Last>Deshen</b:Last>
            <b:First>M</b:First>
          </b:Person>
          <b:Person>
            <b:Last>Buchnik</b:Last>
            <b:First>D</b:First>
          </b:Person>
          <b:Person>
            <b:Last>Brochson</b:Last>
            <b:First>S</b:First>
          </b:Person>
        </b:NameList>
      </b:Author>
    </b:Author>
    <b:Year>2014</b:Year>
    <b:ConferenceName>http://meital.iucc.ac.il/conf2014/Meital_Conference_BL14_part_1.pdf </b:ConferenceName>
    <b:Publisher>Bar-Ilan University</b:Publisher>
    <b:RefOrder>7</b:RefOrder>
  </b:Source>
  <b:Source>
    <b:Tag>Her01</b:Tag>
    <b:SourceType>Book</b:SourceType>
    <b:Guid>{8A4BB72B-64BA-4F82-9542-FA5B58062E7C}</b:Guid>
    <b:Author>
      <b:Author>
        <b:NameList>
          <b:Person>
            <b:Last>Hernowo</b:Last>
          </b:Person>
        </b:NameList>
      </b:Author>
    </b:Author>
    <b:Title>Mengikat makna kiat-kiat Ampuh Untuk Melejitkan Kemauan Plus Kemampuan Membaca dan Menulis Buku</b:Title>
    <b:Year>2001</b:Year>
    <b:City>Bandung</b:City>
    <b:Publisher>Kaifa</b:Publisher>
    <b:RefOrder>8</b:RefOrder>
  </b:Source>
</b:Sources>
</file>

<file path=customXml/itemProps1.xml><?xml version="1.0" encoding="utf-8"?>
<ds:datastoreItem xmlns:ds="http://schemas.openxmlformats.org/officeDocument/2006/customXml" ds:itemID="{B9B0A580-5946-481C-9CED-BABDF19C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2019-05-08T02:34:00Z</dcterms:created>
  <dcterms:modified xsi:type="dcterms:W3CDTF">2019-05-08T02:34:00Z</dcterms:modified>
</cp:coreProperties>
</file>