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C0" w:rsidRPr="002043C0" w:rsidRDefault="002043C0" w:rsidP="002043C0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043C0">
        <w:rPr>
          <w:rFonts w:ascii="Times New Roman" w:hAnsi="Times New Roman" w:cs="Times New Roman"/>
          <w:b/>
          <w:bCs/>
          <w:sz w:val="24"/>
          <w:szCs w:val="28"/>
        </w:rPr>
        <w:t>ABSTRACT</w:t>
      </w:r>
    </w:p>
    <w:p w:rsidR="002043C0" w:rsidRPr="002043C0" w:rsidRDefault="002043C0" w:rsidP="002043C0">
      <w:pPr>
        <w:tabs>
          <w:tab w:val="left" w:pos="1418"/>
        </w:tabs>
        <w:ind w:left="851" w:hanging="851"/>
        <w:jc w:val="both"/>
        <w:rPr>
          <w:rFonts w:ascii="Times New Roman" w:eastAsia="NanumGothic" w:hAnsi="Times New Roman" w:cs="Times New Roman"/>
          <w:sz w:val="24"/>
          <w:szCs w:val="24"/>
          <w:lang w:val="en-US"/>
        </w:rPr>
      </w:pPr>
      <w:proofErr w:type="spellStart"/>
      <w:r w:rsidRPr="002043C0">
        <w:rPr>
          <w:rFonts w:ascii="Times New Roman" w:hAnsi="Times New Roman" w:cs="Times New Roman"/>
          <w:b/>
          <w:sz w:val="24"/>
          <w:szCs w:val="24"/>
          <w:lang w:val="en-US"/>
        </w:rPr>
        <w:t>Mustaqim</w:t>
      </w:r>
      <w:proofErr w:type="spellEnd"/>
      <w:r w:rsidR="00C332D9">
        <w:rPr>
          <w:rFonts w:ascii="Times New Roman" w:hAnsi="Times New Roman" w:cs="Times New Roman"/>
          <w:b/>
          <w:sz w:val="24"/>
          <w:szCs w:val="24"/>
        </w:rPr>
        <w:t xml:space="preserve">, Hoirul, M, R. </w:t>
      </w:r>
      <w:r w:rsidRPr="00C332D9">
        <w:rPr>
          <w:rFonts w:ascii="Times New Roman" w:hAnsi="Times New Roman" w:cs="Times New Roman"/>
          <w:b/>
          <w:sz w:val="24"/>
          <w:szCs w:val="24"/>
        </w:rPr>
        <w:t>201</w:t>
      </w:r>
      <w:r w:rsidRPr="00C332D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332D9">
        <w:rPr>
          <w:rFonts w:ascii="Times New Roman" w:hAnsi="Times New Roman" w:cs="Times New Roman"/>
          <w:b/>
          <w:sz w:val="24"/>
          <w:szCs w:val="24"/>
        </w:rPr>
        <w:t>.</w:t>
      </w:r>
      <w:r w:rsidRPr="002043C0">
        <w:rPr>
          <w:rFonts w:ascii="Times New Roman" w:hAnsi="Times New Roman" w:cs="Times New Roman"/>
          <w:sz w:val="24"/>
          <w:szCs w:val="24"/>
        </w:rPr>
        <w:t xml:space="preserve"> </w:t>
      </w:r>
      <w:r w:rsidRPr="002043C0">
        <w:rPr>
          <w:rFonts w:ascii="Times New Roman" w:eastAsia="NanumGothic" w:hAnsi="Times New Roman" w:cs="Times New Roman"/>
          <w:sz w:val="24"/>
          <w:szCs w:val="24"/>
        </w:rPr>
        <w:t xml:space="preserve">The </w:t>
      </w:r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Influence of Scaffolding Strategy On Students’ Writing Skill In Narrative Text At Eleventh Grade of MA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Nurul</w:t>
      </w:r>
      <w:proofErr w:type="spellEnd"/>
      <w:r w:rsidR="00FD64BE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Ulum</w:t>
      </w:r>
      <w:proofErr w:type="spellEnd"/>
      <w:r w:rsidR="00FD64BE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Lajing</w:t>
      </w:r>
      <w:proofErr w:type="spellEnd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Arosbaya</w:t>
      </w:r>
      <w:proofErr w:type="spellEnd"/>
      <w:r w:rsidR="00FD64BE">
        <w:rPr>
          <w:rFonts w:ascii="Times New Roman" w:eastAsia="NanumGothic" w:hAnsi="Times New Roman" w:cs="Times New Roman"/>
          <w:sz w:val="24"/>
          <w:szCs w:val="24"/>
        </w:rPr>
        <w:t xml:space="preserve"> Thesis, English Department</w:t>
      </w:r>
      <w:r w:rsidRPr="002043C0">
        <w:rPr>
          <w:rFonts w:ascii="Times New Roman" w:eastAsia="NanumGothic" w:hAnsi="Times New Roman" w:cs="Times New Roman"/>
          <w:sz w:val="24"/>
          <w:szCs w:val="24"/>
        </w:rPr>
        <w:t xml:space="preserve">, STKIP PGRI Bangkalan: </w:t>
      </w:r>
      <w:r w:rsidR="00FD64BE">
        <w:rPr>
          <w:rFonts w:ascii="Times New Roman" w:eastAsia="NanumGothic" w:hAnsi="Times New Roman" w:cs="Times New Roman"/>
          <w:sz w:val="24"/>
          <w:szCs w:val="24"/>
          <w:lang w:val="en-US"/>
        </w:rPr>
        <w:br/>
      </w:r>
      <w:r w:rsidRPr="002043C0">
        <w:rPr>
          <w:rFonts w:ascii="Times New Roman" w:eastAsia="NanumGothic" w:hAnsi="Times New Roman" w:cs="Times New Roman"/>
          <w:sz w:val="24"/>
          <w:szCs w:val="24"/>
        </w:rPr>
        <w:t xml:space="preserve">(I)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Siti</w:t>
      </w:r>
      <w:proofErr w:type="spellEnd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Maria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Ulfa</w:t>
      </w:r>
      <w:proofErr w:type="spellEnd"/>
      <w:r w:rsidRPr="002043C0">
        <w:rPr>
          <w:rFonts w:ascii="Times New Roman" w:eastAsia="NanumGothic" w:hAnsi="Times New Roman" w:cs="Times New Roman"/>
          <w:sz w:val="24"/>
          <w:szCs w:val="24"/>
        </w:rPr>
        <w:t xml:space="preserve">, M.Pd, (II)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Maulana</w:t>
      </w:r>
      <w:proofErr w:type="spellEnd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Yusuf Aditya,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M.Pd</w:t>
      </w:r>
      <w:proofErr w:type="spellEnd"/>
    </w:p>
    <w:p w:rsidR="002043C0" w:rsidRPr="002043C0" w:rsidRDefault="002043C0" w:rsidP="002043C0">
      <w:pPr>
        <w:tabs>
          <w:tab w:val="left" w:pos="1418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43C0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="00011E5B">
        <w:rPr>
          <w:rFonts w:ascii="Times New Roman" w:hAnsi="Times New Roman" w:cs="Times New Roman"/>
          <w:sz w:val="24"/>
          <w:szCs w:val="24"/>
        </w:rPr>
        <w:t>Writi</w:t>
      </w:r>
      <w:r w:rsidR="00011E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43C0">
        <w:rPr>
          <w:rFonts w:ascii="Times New Roman" w:hAnsi="Times New Roman" w:cs="Times New Roman"/>
          <w:sz w:val="24"/>
          <w:szCs w:val="24"/>
        </w:rPr>
        <w:t xml:space="preserve">g Skill, Scaffolding Strategy, </w:t>
      </w:r>
      <w:r w:rsidRPr="002043C0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Pr="002043C0">
        <w:rPr>
          <w:rFonts w:ascii="Times New Roman" w:hAnsi="Times New Roman" w:cs="Times New Roman"/>
          <w:sz w:val="24"/>
          <w:szCs w:val="24"/>
        </w:rPr>
        <w:t xml:space="preserve"> text</w:t>
      </w:r>
    </w:p>
    <w:p w:rsidR="002043C0" w:rsidRPr="002043C0" w:rsidRDefault="002043C0" w:rsidP="002043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043C0">
        <w:rPr>
          <w:rFonts w:ascii="Times New Roman" w:hAnsi="Times New Roman" w:cs="Times New Roman"/>
          <w:sz w:val="24"/>
        </w:rPr>
        <w:t xml:space="preserve">This research focuses on </w:t>
      </w:r>
      <w:r w:rsidRPr="002043C0">
        <w:rPr>
          <w:rFonts w:ascii="Times New Roman" w:eastAsia="NanumGothic" w:hAnsi="Times New Roman" w:cs="Times New Roman"/>
          <w:sz w:val="24"/>
          <w:szCs w:val="24"/>
        </w:rPr>
        <w:t xml:space="preserve">The </w:t>
      </w:r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Influence of Scaffolding Strategy On Students’ Writing Skill In Narrative Text At Eleventh Grade of MA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Nurul</w:t>
      </w:r>
      <w:proofErr w:type="spellEnd"/>
      <w:r w:rsidR="00011E5B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Ulum</w:t>
      </w:r>
      <w:proofErr w:type="spellEnd"/>
      <w:r w:rsidR="00011E5B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Lajing</w:t>
      </w:r>
      <w:proofErr w:type="spellEnd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Arosbaya</w:t>
      </w:r>
      <w:proofErr w:type="spellEnd"/>
      <w:r w:rsidRPr="002043C0">
        <w:rPr>
          <w:rFonts w:ascii="Times New Roman" w:hAnsi="Times New Roman" w:cs="Times New Roman"/>
          <w:sz w:val="24"/>
        </w:rPr>
        <w:t>. The researcher use</w:t>
      </w:r>
      <w:r w:rsidR="003D215D">
        <w:rPr>
          <w:rFonts w:ascii="Times New Roman" w:hAnsi="Times New Roman" w:cs="Times New Roman"/>
          <w:sz w:val="24"/>
          <w:lang w:val="en-US"/>
        </w:rPr>
        <w:t>d</w:t>
      </w:r>
      <w:r w:rsidRPr="002043C0">
        <w:rPr>
          <w:rFonts w:ascii="Times New Roman" w:hAnsi="Times New Roman" w:cs="Times New Roman"/>
          <w:sz w:val="24"/>
        </w:rPr>
        <w:t xml:space="preserve"> the Scaffolding Strategy as method in this study, Strategy that is used to investigate if the eleventh grade students of </w:t>
      </w:r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NurulUlum</w:t>
      </w:r>
      <w:proofErr w:type="spellEnd"/>
      <w:r w:rsidRPr="002043C0">
        <w:rPr>
          <w:rFonts w:ascii="Times New Roman" w:hAnsi="Times New Roman" w:cs="Times New Roman"/>
          <w:sz w:val="24"/>
        </w:rPr>
        <w:t xml:space="preserve"> have better ability in writing ability of </w:t>
      </w:r>
      <w:r w:rsidRPr="002043C0">
        <w:rPr>
          <w:rFonts w:ascii="Times New Roman" w:hAnsi="Times New Roman" w:cs="Times New Roman"/>
          <w:sz w:val="24"/>
          <w:lang w:val="en-US"/>
        </w:rPr>
        <w:t>Narrative</w:t>
      </w:r>
      <w:r w:rsidRPr="002043C0">
        <w:rPr>
          <w:rFonts w:ascii="Times New Roman" w:hAnsi="Times New Roman" w:cs="Times New Roman"/>
          <w:sz w:val="24"/>
        </w:rPr>
        <w:t xml:space="preserve"> text after using Scaffolding Strategy.</w:t>
      </w:r>
    </w:p>
    <w:p w:rsidR="003D215D" w:rsidRPr="003D215D" w:rsidRDefault="002043C0" w:rsidP="003D215D">
      <w:pPr>
        <w:spacing w:after="16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  <w:lang w:val="en-US"/>
        </w:rPr>
        <w:t xml:space="preserve">re </w:t>
      </w:r>
      <w:r w:rsidR="003D215D">
        <w:rPr>
          <w:rFonts w:ascii="Times New Roman" w:hAnsi="Times New Roman" w:cs="Times New Roman"/>
          <w:sz w:val="24"/>
          <w:lang w:val="en-US"/>
        </w:rPr>
        <w:t>was</w:t>
      </w:r>
      <w:r>
        <w:rPr>
          <w:rFonts w:ascii="Times New Roman" w:hAnsi="Times New Roman" w:cs="Times New Roman"/>
          <w:sz w:val="24"/>
          <w:lang w:val="en-US"/>
        </w:rPr>
        <w:t xml:space="preserve"> an objective of the research that is too find out </w:t>
      </w:r>
      <w:r w:rsidR="003D215D" w:rsidRPr="002043C0">
        <w:rPr>
          <w:rFonts w:ascii="Times New Roman" w:eastAsia="NanumGothic" w:hAnsi="Times New Roman" w:cs="Times New Roman"/>
          <w:sz w:val="24"/>
          <w:szCs w:val="24"/>
        </w:rPr>
        <w:t xml:space="preserve">The </w:t>
      </w:r>
      <w:r w:rsidR="003D215D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Influence of </w:t>
      </w:r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Scaffolding Strategy On Students’ Writing Skill In Narrative Text At Eleventh Grade of MA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Nurul</w:t>
      </w:r>
      <w:proofErr w:type="spellEnd"/>
      <w:r w:rsidR="00011E5B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Ulum</w:t>
      </w:r>
      <w:proofErr w:type="spellEnd"/>
      <w:r w:rsidR="00011E5B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Lajing</w:t>
      </w:r>
      <w:proofErr w:type="spellEnd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Arosbaya</w:t>
      </w:r>
      <w:proofErr w:type="spellEnd"/>
      <w:r w:rsidR="003D215D" w:rsidRPr="002043C0">
        <w:rPr>
          <w:rFonts w:ascii="Times New Roman" w:hAnsi="Times New Roman" w:cs="Times New Roman"/>
          <w:sz w:val="24"/>
        </w:rPr>
        <w:t>.</w:t>
      </w:r>
      <w:r w:rsidR="003D215D">
        <w:rPr>
          <w:rFonts w:ascii="Times New Roman" w:hAnsi="Times New Roman" w:cs="Times New Roman"/>
          <w:sz w:val="24"/>
          <w:lang w:val="en-US"/>
        </w:rPr>
        <w:t xml:space="preserve"> In this study, the researcher used quantitative research. This population was at The </w:t>
      </w:r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Eleventh Grade of MA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Nurul</w:t>
      </w:r>
      <w:proofErr w:type="spellEnd"/>
      <w:r w:rsidR="00011E5B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15D" w:rsidRPr="002043C0">
        <w:rPr>
          <w:rFonts w:ascii="Times New Roman" w:eastAsia="NanumGothic" w:hAnsi="Times New Roman" w:cs="Times New Roman"/>
          <w:sz w:val="24"/>
          <w:szCs w:val="24"/>
          <w:lang w:val="en-US"/>
        </w:rPr>
        <w:t>Ulum</w:t>
      </w:r>
      <w:proofErr w:type="spellEnd"/>
      <w:r w:rsidR="003D215D">
        <w:rPr>
          <w:rFonts w:ascii="Times New Roman" w:eastAsia="NanumGothic" w:hAnsi="Times New Roman" w:cs="Times New Roman"/>
          <w:sz w:val="24"/>
          <w:szCs w:val="24"/>
          <w:lang w:val="en-US"/>
        </w:rPr>
        <w:t xml:space="preserve"> and sample was XI IPA. This study was held in five meeting. The first meeting was pre-test, the second until fourth meeting was treatment stages, and the last meeting was post-test.</w:t>
      </w:r>
    </w:p>
    <w:p w:rsidR="002043C0" w:rsidRPr="002043C0" w:rsidRDefault="002043C0" w:rsidP="002043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3C0">
        <w:rPr>
          <w:rFonts w:ascii="Times New Roman" w:hAnsi="Times New Roman" w:cs="Times New Roman"/>
          <w:sz w:val="24"/>
          <w:szCs w:val="24"/>
        </w:rPr>
        <w:t xml:space="preserve">By applying Scaffolding Strategy in writing ability of </w:t>
      </w:r>
      <w:r w:rsidR="003D215D">
        <w:rPr>
          <w:rFonts w:ascii="Times New Roman" w:hAnsi="Times New Roman" w:cs="Times New Roman"/>
          <w:sz w:val="24"/>
          <w:szCs w:val="24"/>
          <w:lang w:val="en-US"/>
        </w:rPr>
        <w:t>Narrative</w:t>
      </w:r>
      <w:r w:rsidRPr="002043C0">
        <w:rPr>
          <w:rFonts w:ascii="Times New Roman" w:hAnsi="Times New Roman" w:cs="Times New Roman"/>
          <w:sz w:val="24"/>
          <w:szCs w:val="24"/>
        </w:rPr>
        <w:t xml:space="preserve"> text, the result of the total mean of pretest was </w:t>
      </w:r>
      <w:r w:rsidR="003D215D">
        <w:rPr>
          <w:sz w:val="24"/>
          <w:szCs w:val="24"/>
          <w:lang w:val="en-US"/>
        </w:rPr>
        <w:t xml:space="preserve">52.31 </w:t>
      </w:r>
      <w:r w:rsidRPr="002043C0">
        <w:rPr>
          <w:rFonts w:ascii="Times New Roman" w:hAnsi="Times New Roman" w:cs="Times New Roman"/>
          <w:sz w:val="24"/>
          <w:szCs w:val="24"/>
        </w:rPr>
        <w:t xml:space="preserve">while the total mean of posttest was </w:t>
      </w:r>
      <w:r w:rsidR="003D215D">
        <w:rPr>
          <w:sz w:val="24"/>
          <w:szCs w:val="24"/>
          <w:lang w:val="en-US"/>
        </w:rPr>
        <w:t>55.58</w:t>
      </w:r>
      <w:r w:rsidRPr="002043C0">
        <w:rPr>
          <w:rFonts w:ascii="Times New Roman" w:hAnsi="Times New Roman" w:cs="Times New Roman"/>
          <w:sz w:val="24"/>
          <w:szCs w:val="24"/>
        </w:rPr>
        <w:t xml:space="preserve">. The result of T-test </w:t>
      </w:r>
      <w:r w:rsidR="00F13ECC">
        <w:rPr>
          <w:rFonts w:ascii="Times New Roman" w:hAnsi="Times New Roman" w:cs="Times New Roman"/>
          <w:sz w:val="24"/>
          <w:szCs w:val="24"/>
          <w:lang w:val="en-US"/>
        </w:rPr>
        <w:t xml:space="preserve">from P-Value (.001) </w:t>
      </w:r>
      <w:r w:rsidRPr="002043C0">
        <w:rPr>
          <w:rFonts w:ascii="Times New Roman" w:hAnsi="Times New Roman" w:cs="Times New Roman"/>
          <w:sz w:val="24"/>
          <w:szCs w:val="24"/>
        </w:rPr>
        <w:t xml:space="preserve">was </w:t>
      </w:r>
      <w:r w:rsidR="00F13ECC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2043C0">
        <w:rPr>
          <w:rFonts w:ascii="Times New Roman" w:hAnsi="Times New Roman" w:cs="Times New Roman"/>
          <w:sz w:val="24"/>
          <w:szCs w:val="24"/>
        </w:rPr>
        <w:t xml:space="preserve">er </w:t>
      </w:r>
      <w:r w:rsidR="00F13ECC">
        <w:rPr>
          <w:rFonts w:ascii="Times New Roman" w:hAnsi="Times New Roman" w:cs="Times New Roman"/>
          <w:sz w:val="24"/>
          <w:szCs w:val="24"/>
          <w:lang w:val="en-US"/>
        </w:rPr>
        <w:t>with level significant 0.05 or 5%</w:t>
      </w:r>
      <w:r w:rsidR="008F7E8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2043C0">
        <w:rPr>
          <w:rFonts w:ascii="Times New Roman" w:hAnsi="Times New Roman" w:cs="Times New Roman"/>
          <w:sz w:val="24"/>
          <w:szCs w:val="24"/>
        </w:rPr>
        <w:t>It means that Ha was accepted and H</w:t>
      </w:r>
      <w:r w:rsidRPr="002043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043C0">
        <w:rPr>
          <w:rFonts w:ascii="Times New Roman" w:hAnsi="Times New Roman" w:cs="Times New Roman"/>
          <w:sz w:val="24"/>
          <w:szCs w:val="24"/>
        </w:rPr>
        <w:t xml:space="preserve"> was rejected. It can be concluded that Scaffolding Strategy was effective in increasing students’ writing ability.</w:t>
      </w:r>
    </w:p>
    <w:p w:rsidR="002043C0" w:rsidRPr="002043C0" w:rsidRDefault="002043C0" w:rsidP="002043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3C0">
        <w:rPr>
          <w:rFonts w:ascii="Times New Roman" w:hAnsi="Times New Roman" w:cs="Times New Roman"/>
          <w:sz w:val="24"/>
          <w:szCs w:val="24"/>
        </w:rPr>
        <w:t>Finally, some suggestion are proposed: (1) for the students, they should be more active and make writing as their habitual activity; (2) for the teachers, they should find some kinds of appropriate strategies such as Scaffolding strategy for their teaching program.</w:t>
      </w:r>
    </w:p>
    <w:p w:rsidR="00C332D9" w:rsidRDefault="00C332D9" w:rsidP="002043C0">
      <w:pPr>
        <w:jc w:val="center"/>
      </w:pPr>
    </w:p>
    <w:p w:rsidR="00C332D9" w:rsidRDefault="00C332D9">
      <w:r>
        <w:br w:type="page"/>
      </w:r>
    </w:p>
    <w:p w:rsidR="00C332D9" w:rsidRPr="00C332D9" w:rsidRDefault="00C332D9" w:rsidP="00C332D9">
      <w:pPr>
        <w:jc w:val="center"/>
        <w:rPr>
          <w:rFonts w:ascii="Times New Roman" w:hAnsi="Times New Roman" w:cs="Times New Roman"/>
          <w:b/>
          <w:sz w:val="24"/>
        </w:rPr>
      </w:pPr>
      <w:r w:rsidRPr="00C332D9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C332D9" w:rsidRPr="00C332D9" w:rsidRDefault="00C332D9" w:rsidP="00C332D9">
      <w:pPr>
        <w:tabs>
          <w:tab w:val="left" w:pos="1418"/>
        </w:tabs>
        <w:ind w:left="851" w:hanging="851"/>
        <w:jc w:val="both"/>
        <w:rPr>
          <w:rFonts w:ascii="Times New Roman" w:hAnsi="Times New Roman" w:cs="Times New Roman"/>
          <w:sz w:val="24"/>
        </w:rPr>
      </w:pPr>
      <w:r w:rsidRPr="00C332D9">
        <w:rPr>
          <w:rFonts w:ascii="Times New Roman" w:hAnsi="Times New Roman" w:cs="Times New Roman"/>
          <w:b/>
          <w:sz w:val="24"/>
        </w:rPr>
        <w:t>Mustaqim, Hoirul, M, R. 2018.</w:t>
      </w:r>
      <w:r w:rsidRPr="00C332D9">
        <w:rPr>
          <w:rFonts w:ascii="Times New Roman" w:hAnsi="Times New Roman" w:cs="Times New Roman"/>
          <w:sz w:val="24"/>
        </w:rPr>
        <w:t xml:space="preserve"> Pengaruh Strategi Scaffolding Terhadap Keterampilan Menulis Siswa Dalam Teks Narasi Pada Kelas Sebelas MA Nurul</w:t>
      </w:r>
      <w:r w:rsidR="00DE52EF">
        <w:rPr>
          <w:rFonts w:ascii="Times New Roman" w:hAnsi="Times New Roman" w:cs="Times New Roman"/>
          <w:sz w:val="24"/>
          <w:lang w:val="en-US"/>
        </w:rPr>
        <w:t xml:space="preserve"> </w:t>
      </w:r>
      <w:r w:rsidRPr="00C332D9">
        <w:rPr>
          <w:rFonts w:ascii="Times New Roman" w:hAnsi="Times New Roman" w:cs="Times New Roman"/>
          <w:sz w:val="24"/>
        </w:rPr>
        <w:t>Ulum</w:t>
      </w:r>
      <w:r w:rsidR="00DE52EF">
        <w:rPr>
          <w:rFonts w:ascii="Times New Roman" w:hAnsi="Times New Roman" w:cs="Times New Roman"/>
          <w:sz w:val="24"/>
          <w:lang w:val="en-US"/>
        </w:rPr>
        <w:t xml:space="preserve"> </w:t>
      </w:r>
      <w:r w:rsidRPr="00C332D9">
        <w:rPr>
          <w:rFonts w:ascii="Times New Roman" w:hAnsi="Times New Roman" w:cs="Times New Roman"/>
          <w:sz w:val="24"/>
        </w:rPr>
        <w:t>Lajing - Skripsi Arosbaya, Jurusan Bahasa Inggris, STKIP PGRI Bangkalan: (I) Siti Maria Ulfa , M.Pd, (II) Maulana Yusuf Aditya, M.Pd</w:t>
      </w:r>
    </w:p>
    <w:p w:rsidR="00C332D9" w:rsidRPr="00C332D9" w:rsidRDefault="00C332D9" w:rsidP="00C332D9">
      <w:pPr>
        <w:jc w:val="both"/>
        <w:rPr>
          <w:rFonts w:ascii="Times New Roman" w:hAnsi="Times New Roman" w:cs="Times New Roman"/>
          <w:sz w:val="24"/>
        </w:rPr>
      </w:pPr>
      <w:r w:rsidRPr="00C332D9">
        <w:rPr>
          <w:rFonts w:ascii="Times New Roman" w:hAnsi="Times New Roman" w:cs="Times New Roman"/>
          <w:b/>
          <w:sz w:val="24"/>
        </w:rPr>
        <w:t>Kata kunci:</w:t>
      </w:r>
      <w:r w:rsidRPr="00C332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Kemampuan Menulis</w:t>
      </w:r>
      <w:r w:rsidR="000D7219">
        <w:rPr>
          <w:rFonts w:ascii="Times New Roman" w:hAnsi="Times New Roman" w:cs="Times New Roman"/>
          <w:sz w:val="24"/>
        </w:rPr>
        <w:t>, Scaffolding Strateg</w:t>
      </w:r>
      <w:r w:rsidR="000D7219">
        <w:rPr>
          <w:rFonts w:ascii="Times New Roman" w:hAnsi="Times New Roman" w:cs="Times New Roman"/>
          <w:sz w:val="24"/>
          <w:lang w:val="en-US"/>
        </w:rPr>
        <w:t>i</w:t>
      </w:r>
      <w:r w:rsidRPr="00C332D9">
        <w:rPr>
          <w:rFonts w:ascii="Times New Roman" w:hAnsi="Times New Roman" w:cs="Times New Roman"/>
          <w:sz w:val="24"/>
        </w:rPr>
        <w:t>, Narasi teks</w:t>
      </w:r>
    </w:p>
    <w:p w:rsidR="00C332D9" w:rsidRPr="00C332D9" w:rsidRDefault="00C332D9" w:rsidP="00C332D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C332D9">
        <w:rPr>
          <w:rFonts w:ascii="Times New Roman" w:hAnsi="Times New Roman" w:cs="Times New Roman"/>
          <w:sz w:val="24"/>
        </w:rPr>
        <w:t>Penelitian ini berfokus pada Pengaruh Strategi Scaffolding Terhadap Keterampilan Menulis Siswa Dalam Teks Narasi Pada Kelas Sebelas MA Nurul</w:t>
      </w:r>
      <w:r w:rsidR="000D7219">
        <w:rPr>
          <w:rFonts w:ascii="Times New Roman" w:hAnsi="Times New Roman" w:cs="Times New Roman"/>
          <w:sz w:val="24"/>
          <w:lang w:val="en-US"/>
        </w:rPr>
        <w:t xml:space="preserve"> </w:t>
      </w:r>
      <w:r w:rsidRPr="00C332D9">
        <w:rPr>
          <w:rFonts w:ascii="Times New Roman" w:hAnsi="Times New Roman" w:cs="Times New Roman"/>
          <w:sz w:val="24"/>
        </w:rPr>
        <w:t>Ulum</w:t>
      </w:r>
      <w:r w:rsidR="000D7219">
        <w:rPr>
          <w:rFonts w:ascii="Times New Roman" w:hAnsi="Times New Roman" w:cs="Times New Roman"/>
          <w:sz w:val="24"/>
          <w:lang w:val="en-US"/>
        </w:rPr>
        <w:t xml:space="preserve"> </w:t>
      </w:r>
      <w:r w:rsidRPr="00C332D9">
        <w:rPr>
          <w:rFonts w:ascii="Times New Roman" w:hAnsi="Times New Roman" w:cs="Times New Roman"/>
          <w:sz w:val="24"/>
        </w:rPr>
        <w:t>Lajing - Arosbaya. Peneliti menggunakan Scaffolding Strategy sebagai metode dalam penelitian ini, Strategi yang digunakan untuk menyelidiki apakah siswa kelas XI MA Nurul</w:t>
      </w:r>
      <w:r w:rsidR="000D7219">
        <w:rPr>
          <w:rFonts w:ascii="Times New Roman" w:hAnsi="Times New Roman" w:cs="Times New Roman"/>
          <w:sz w:val="24"/>
          <w:lang w:val="en-US"/>
        </w:rPr>
        <w:t xml:space="preserve"> </w:t>
      </w:r>
      <w:r w:rsidRPr="00C332D9">
        <w:rPr>
          <w:rFonts w:ascii="Times New Roman" w:hAnsi="Times New Roman" w:cs="Times New Roman"/>
          <w:sz w:val="24"/>
        </w:rPr>
        <w:t>Ulum memiliki kemampuan menulis kemampuan yang lebih baik dari teks Narrative setelah menggunakan Scaffolding Strategy.</w:t>
      </w:r>
    </w:p>
    <w:p w:rsidR="00C332D9" w:rsidRPr="00C332D9" w:rsidRDefault="00C332D9" w:rsidP="00C332D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C332D9">
        <w:rPr>
          <w:rFonts w:ascii="Times New Roman" w:hAnsi="Times New Roman" w:cs="Times New Roman"/>
          <w:sz w:val="24"/>
        </w:rPr>
        <w:t>Ada Pengaruh Strategi Scaffolding Terhadap Keterampilan Menulis Siswa Dalam Teks Naratif Pada Kelas Sebelas MA NurulUlumLajing - Arosbaya. Dalam penelitian ini, peneliti menggunakan penelitian kuantitatif. Populasi ini berada di kelas kesebelas MA NurulUlum dan sampel adalah XI IPA. Penelitian ini diadakan dalam lima pertemuan. Pertemuan pertama adalah pre-test, pertemuan kedua hingga keempat adalah tahap perawatan, dan pertemuan terakhir adalah post-test.</w:t>
      </w:r>
    </w:p>
    <w:p w:rsidR="00C332D9" w:rsidRPr="00C332D9" w:rsidRDefault="00C332D9" w:rsidP="00C332D9">
      <w:pPr>
        <w:ind w:firstLine="720"/>
        <w:jc w:val="both"/>
        <w:rPr>
          <w:rFonts w:ascii="Times New Roman" w:hAnsi="Times New Roman" w:cs="Times New Roman"/>
          <w:sz w:val="24"/>
        </w:rPr>
      </w:pPr>
      <w:r w:rsidRPr="00C332D9">
        <w:rPr>
          <w:rFonts w:ascii="Times New Roman" w:hAnsi="Times New Roman" w:cs="Times New Roman"/>
          <w:sz w:val="24"/>
        </w:rPr>
        <w:t xml:space="preserve">Dengan menerapkan Strategi Scaffolding dalam kemampuan menulis pretest adalah 52.31 sedangkan mean total posttest adalah 55.58. Hasil T-test </w:t>
      </w:r>
      <w:proofErr w:type="spellStart"/>
      <w:r w:rsidR="00F13ECC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F13ECC">
        <w:rPr>
          <w:rFonts w:ascii="Times New Roman" w:hAnsi="Times New Roman" w:cs="Times New Roman"/>
          <w:sz w:val="24"/>
          <w:lang w:val="en-US"/>
        </w:rPr>
        <w:t xml:space="preserve"> P-Value </w:t>
      </w:r>
      <w:proofErr w:type="spellStart"/>
      <w:r w:rsidR="00F13ECC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F13E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3ECC">
        <w:rPr>
          <w:rFonts w:ascii="Times New Roman" w:hAnsi="Times New Roman" w:cs="Times New Roman"/>
          <w:sz w:val="24"/>
          <w:lang w:val="en-US"/>
        </w:rPr>
        <w:t>rendah</w:t>
      </w:r>
      <w:proofErr w:type="spellEnd"/>
      <w:r w:rsidR="00F13E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13ECC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F13ECC">
        <w:rPr>
          <w:rFonts w:ascii="Times New Roman" w:hAnsi="Times New Roman" w:cs="Times New Roman"/>
          <w:sz w:val="24"/>
          <w:lang w:val="en-US"/>
        </w:rPr>
        <w:t xml:space="preserve"> 0.05 </w:t>
      </w:r>
      <w:proofErr w:type="spellStart"/>
      <w:r w:rsidR="00F13ECC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="00F13ECC">
        <w:rPr>
          <w:rFonts w:ascii="Times New Roman" w:hAnsi="Times New Roman" w:cs="Times New Roman"/>
          <w:sz w:val="24"/>
          <w:lang w:val="en-US"/>
        </w:rPr>
        <w:t xml:space="preserve"> 5%</w:t>
      </w:r>
      <w:r w:rsidR="008F7E89">
        <w:rPr>
          <w:rFonts w:ascii="Times New Roman" w:hAnsi="Times New Roman" w:cs="Times New Roman"/>
          <w:sz w:val="24"/>
        </w:rPr>
        <w:t xml:space="preserve">. </w:t>
      </w:r>
      <w:r w:rsidRPr="00C332D9">
        <w:rPr>
          <w:rFonts w:ascii="Times New Roman" w:hAnsi="Times New Roman" w:cs="Times New Roman"/>
          <w:sz w:val="24"/>
        </w:rPr>
        <w:t>Itu berarti Ha diterima dan H0 ditolak. Dapat disimpulkan bahwa Scaffolding Strategy efektif dalam meningkatkan kemampuan menulis siswa.</w:t>
      </w:r>
    </w:p>
    <w:p w:rsidR="00D05459" w:rsidRPr="00C332D9" w:rsidRDefault="00525BB3" w:rsidP="00C332D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pict>
          <v:rect id="_x0000_s1026" style="position:absolute;left:0;text-align:left;margin-left:187.15pt;margin-top:206.65pt;width:36.85pt;height:25.95pt;z-index:251658240" stroked="f"/>
        </w:pict>
      </w:r>
      <w:r w:rsidR="00C332D9" w:rsidRPr="00C332D9">
        <w:rPr>
          <w:rFonts w:ascii="Times New Roman" w:hAnsi="Times New Roman" w:cs="Times New Roman"/>
          <w:sz w:val="24"/>
        </w:rPr>
        <w:t>Akhirnya, beberapa saran diusulkan: (1) untuk siswa, mereka harus aktif dan membuat tulisan sebagai aktivitas kebiasaan mereka; (2) untuk para guru, sebagai strategi Scaffolding untuk program pengajaran mereka.</w:t>
      </w:r>
    </w:p>
    <w:sectPr w:rsidR="00D05459" w:rsidRPr="00C332D9" w:rsidSect="002043C0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8" w:rsidRDefault="001F62F8" w:rsidP="001F62F8">
      <w:pPr>
        <w:spacing w:after="0" w:line="240" w:lineRule="auto"/>
      </w:pPr>
      <w:r>
        <w:separator/>
      </w:r>
    </w:p>
  </w:endnote>
  <w:endnote w:type="continuationSeparator" w:id="0">
    <w:p w:rsidR="001F62F8" w:rsidRDefault="001F62F8" w:rsidP="001F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8" w:rsidRDefault="001F62F8" w:rsidP="001F62F8">
    <w:pPr>
      <w:pStyle w:val="Footer"/>
      <w:jc w:val="center"/>
    </w:pPr>
    <w:r>
      <w:t>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8" w:rsidRDefault="001F62F8" w:rsidP="001F62F8">
      <w:pPr>
        <w:spacing w:after="0" w:line="240" w:lineRule="auto"/>
      </w:pPr>
      <w:r>
        <w:separator/>
      </w:r>
    </w:p>
  </w:footnote>
  <w:footnote w:type="continuationSeparator" w:id="0">
    <w:p w:rsidR="001F62F8" w:rsidRDefault="001F62F8" w:rsidP="001F6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3C0"/>
    <w:rsid w:val="00011E5B"/>
    <w:rsid w:val="000D7219"/>
    <w:rsid w:val="000E32AC"/>
    <w:rsid w:val="001F62F8"/>
    <w:rsid w:val="002043C0"/>
    <w:rsid w:val="003D215D"/>
    <w:rsid w:val="00525BB3"/>
    <w:rsid w:val="008F7E89"/>
    <w:rsid w:val="00AF1662"/>
    <w:rsid w:val="00C332D9"/>
    <w:rsid w:val="00D05459"/>
    <w:rsid w:val="00DE52EF"/>
    <w:rsid w:val="00E42068"/>
    <w:rsid w:val="00F13ECC"/>
    <w:rsid w:val="00FD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  <w15:docId w15:val="{351ACACD-01A4-4DA0-88BB-56FA721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C0"/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F8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F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F8"/>
    <w:rPr>
      <w:rFonts w:ascii="Calibri" w:eastAsia="Calibri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asus</cp:lastModifiedBy>
  <cp:revision>14</cp:revision>
  <dcterms:created xsi:type="dcterms:W3CDTF">2018-07-10T20:59:00Z</dcterms:created>
  <dcterms:modified xsi:type="dcterms:W3CDTF">2018-08-26T07:15:00Z</dcterms:modified>
</cp:coreProperties>
</file>