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DF0" w:rsidRPr="009E0552" w:rsidRDefault="00830DF0" w:rsidP="00830DF0">
      <w:pPr>
        <w:pStyle w:val="Heading1"/>
        <w:jc w:val="center"/>
        <w:rPr>
          <w:rFonts w:ascii="Times New Roman" w:hAnsi="Times New Roman" w:cs="Times New Roman"/>
          <w:color w:val="auto"/>
          <w:sz w:val="24"/>
          <w:szCs w:val="24"/>
        </w:rPr>
      </w:pPr>
      <w:bookmarkStart w:id="0" w:name="_Toc524082554"/>
      <w:r w:rsidRPr="009E0552">
        <w:rPr>
          <w:rFonts w:ascii="Times New Roman" w:hAnsi="Times New Roman" w:cs="Times New Roman"/>
          <w:color w:val="auto"/>
          <w:sz w:val="24"/>
          <w:szCs w:val="24"/>
        </w:rPr>
        <w:t>BAB 1</w:t>
      </w:r>
      <w:bookmarkEnd w:id="0"/>
    </w:p>
    <w:p w:rsidR="00830DF0" w:rsidRPr="009E0552" w:rsidRDefault="00830DF0" w:rsidP="00830DF0">
      <w:pPr>
        <w:pStyle w:val="Heading1"/>
        <w:jc w:val="center"/>
        <w:rPr>
          <w:rFonts w:ascii="Times New Roman" w:hAnsi="Times New Roman" w:cs="Times New Roman"/>
          <w:color w:val="auto"/>
          <w:sz w:val="24"/>
          <w:szCs w:val="24"/>
        </w:rPr>
      </w:pPr>
      <w:bookmarkStart w:id="1" w:name="_Toc524082555"/>
      <w:r w:rsidRPr="009E0552">
        <w:rPr>
          <w:rFonts w:ascii="Times New Roman" w:hAnsi="Times New Roman" w:cs="Times New Roman"/>
          <w:color w:val="auto"/>
          <w:sz w:val="24"/>
          <w:szCs w:val="24"/>
        </w:rPr>
        <w:t>PENDAHULUAN</w:t>
      </w:r>
      <w:bookmarkEnd w:id="1"/>
    </w:p>
    <w:p w:rsidR="00830DF0" w:rsidRPr="009E0552" w:rsidRDefault="00830DF0" w:rsidP="00830DF0">
      <w:pPr>
        <w:pStyle w:val="Heading2"/>
        <w:rPr>
          <w:rFonts w:ascii="Times New Roman" w:hAnsi="Times New Roman" w:cs="Times New Roman"/>
          <w:color w:val="auto"/>
          <w:sz w:val="24"/>
          <w:szCs w:val="24"/>
        </w:rPr>
      </w:pPr>
      <w:bookmarkStart w:id="2" w:name="_Toc524082556"/>
      <w:r>
        <w:rPr>
          <w:rFonts w:ascii="Times New Roman" w:hAnsi="Times New Roman" w:cs="Times New Roman"/>
          <w:color w:val="auto"/>
          <w:sz w:val="24"/>
          <w:szCs w:val="24"/>
          <w:lang w:val="en-US"/>
        </w:rPr>
        <w:t xml:space="preserve">1.1 </w:t>
      </w:r>
      <w:r w:rsidRPr="009E0552">
        <w:rPr>
          <w:rFonts w:ascii="Times New Roman" w:hAnsi="Times New Roman" w:cs="Times New Roman"/>
          <w:color w:val="auto"/>
          <w:sz w:val="24"/>
          <w:szCs w:val="24"/>
        </w:rPr>
        <w:t>Latar Belakang</w:t>
      </w:r>
      <w:bookmarkEnd w:id="2"/>
      <w:r w:rsidRPr="009E0552">
        <w:rPr>
          <w:rFonts w:ascii="Times New Roman" w:hAnsi="Times New Roman" w:cs="Times New Roman"/>
          <w:color w:val="auto"/>
          <w:sz w:val="24"/>
          <w:szCs w:val="24"/>
        </w:rPr>
        <w:t xml:space="preserve"> </w:t>
      </w:r>
    </w:p>
    <w:p w:rsidR="00830DF0" w:rsidRPr="00910368" w:rsidRDefault="00830DF0" w:rsidP="00830DF0">
      <w:pPr>
        <w:pStyle w:val="ListParagraph"/>
        <w:spacing w:line="480" w:lineRule="auto"/>
        <w:ind w:left="0" w:firstLine="709"/>
        <w:jc w:val="both"/>
        <w:rPr>
          <w:rFonts w:ascii="Times New Roman" w:hAnsi="Times New Roman" w:cs="Times New Roman"/>
          <w:sz w:val="24"/>
          <w:szCs w:val="24"/>
        </w:rPr>
      </w:pPr>
      <w:r w:rsidRPr="00910368">
        <w:rPr>
          <w:rFonts w:ascii="Times New Roman" w:hAnsi="Times New Roman" w:cs="Times New Roman"/>
          <w:sz w:val="24"/>
          <w:szCs w:val="24"/>
        </w:rPr>
        <w:t>Bahasa dalam kehidupan manusia diperlukan untuk melakukan komunikasi dan interaksi dengan masyarakat lainnya, baik berupa bahasa tulis yang berupa surat-menyurat maupun bahasa lisan yang berupa tindak tutur. Tanpa adanya tindak tutur manusia tidak dapat berkomunikasi dengan manusia lainnya. Tindak tutur merupakan sebuah peristiwa atau kegiatan seorang individu dengan individu lainnya dalam suatu keadaan tertentu, yang berlangsung dalam setiap kehidupan sosialnya. Tindak tutur sangat diperlukan dalam setiap kehidupan sebagai sarana untuk bersosialisasi dengan masyarakat. Tanpa adanya tuturan manusia tidak akan dapat bersosialisasi ataupun bertukar pendapat dengan manusia lainnya.</w:t>
      </w:r>
    </w:p>
    <w:p w:rsidR="00830DF0" w:rsidRPr="00910368" w:rsidRDefault="00830DF0" w:rsidP="00830DF0">
      <w:pPr>
        <w:pStyle w:val="ListParagraph"/>
        <w:spacing w:line="480" w:lineRule="auto"/>
        <w:ind w:left="0" w:firstLine="709"/>
        <w:jc w:val="both"/>
        <w:rPr>
          <w:rFonts w:ascii="Times New Roman" w:hAnsi="Times New Roman" w:cs="Times New Roman"/>
          <w:sz w:val="24"/>
          <w:szCs w:val="24"/>
        </w:rPr>
      </w:pPr>
      <w:r w:rsidRPr="00910368">
        <w:rPr>
          <w:rFonts w:ascii="Times New Roman" w:hAnsi="Times New Roman" w:cs="Times New Roman"/>
          <w:sz w:val="24"/>
          <w:szCs w:val="24"/>
        </w:rPr>
        <w:t>Salah satu bentuk tindak tutur adalah tindak tutur representatif. Menurut Yule (2014:92) tindak tutur representatif merupakan jenis tindak tutur yang menyatakan apa yang diyakini penutur kasus atau bukan. Maksudnya, dalam tindak tutur representatif diyakini bahwa apa yang dituturkan oleh penutur adalah hal yang benar-benar diyakini olehnya. Jadi sebelum menyampaikan tuturan, penutur telah melakukan hal tersebut terlebih dahulu.</w:t>
      </w:r>
    </w:p>
    <w:p w:rsidR="00830DF0" w:rsidRPr="00910368" w:rsidRDefault="00830DF0" w:rsidP="00830DF0">
      <w:pPr>
        <w:pStyle w:val="ListParagraph"/>
        <w:spacing w:line="480" w:lineRule="auto"/>
        <w:ind w:left="0" w:firstLine="709"/>
        <w:jc w:val="both"/>
        <w:rPr>
          <w:rFonts w:ascii="Times New Roman" w:hAnsi="Times New Roman" w:cs="Times New Roman"/>
          <w:sz w:val="24"/>
          <w:szCs w:val="24"/>
        </w:rPr>
      </w:pPr>
      <w:r w:rsidRPr="00910368">
        <w:rPr>
          <w:rFonts w:ascii="Times New Roman" w:hAnsi="Times New Roman" w:cs="Times New Roman"/>
          <w:sz w:val="24"/>
          <w:szCs w:val="24"/>
        </w:rPr>
        <w:t>Tindak tutur</w:t>
      </w:r>
      <w:r>
        <w:rPr>
          <w:rFonts w:ascii="Times New Roman" w:hAnsi="Times New Roman" w:cs="Times New Roman"/>
          <w:sz w:val="24"/>
          <w:szCs w:val="24"/>
          <w:lang w:val="en-US"/>
        </w:rPr>
        <w:t xml:space="preserve"> </w:t>
      </w:r>
      <w:r w:rsidRPr="00910368">
        <w:rPr>
          <w:rFonts w:ascii="Times New Roman" w:hAnsi="Times New Roman" w:cs="Times New Roman"/>
          <w:sz w:val="24"/>
          <w:szCs w:val="24"/>
        </w:rPr>
        <w:t xml:space="preserve">representatif dapat ditemukan dalam ceramah Ustad Felix Siauw karena sesuai dengan pengertian tindak tutur representatif yang melibatkan penutur pada kebenaran atau pernyataan fakta yang diungkapkan oleh si penutur. Tuturan dalam ceramah Ustad Felix Siauw ini mengidentifikasikan tindak tutur representatif. Contohnya, Ustad Felix Siauw menceritakan sebuah kasus yang mengenai dirinya kepada mitra tutur ketika berada di Masjid, beliau mengamati banyak yang hanya </w:t>
      </w:r>
      <w:r w:rsidRPr="00910368">
        <w:rPr>
          <w:rFonts w:ascii="Times New Roman" w:hAnsi="Times New Roman" w:cs="Times New Roman"/>
          <w:sz w:val="24"/>
          <w:szCs w:val="24"/>
        </w:rPr>
        <w:lastRenderedPageBreak/>
        <w:t xml:space="preserve">menumpang sholat dan tidur di Masjid, padahal seharusnya sebagai umat islam lebih baik jika akan melakukan kajian-kajian mengenai al-qur’an di masjid. Sehingga suasana dalam masjidakan terasa hidup. Oleh karena itu, UstadFelix Siauw mencanangkan rencana untuk membuat komunitas mengaji. Setelah melakukan aktifitas </w:t>
      </w:r>
      <w:r>
        <w:rPr>
          <w:rFonts w:ascii="Times New Roman" w:hAnsi="Times New Roman" w:cs="Times New Roman"/>
          <w:sz w:val="24"/>
          <w:szCs w:val="24"/>
        </w:rPr>
        <w:t xml:space="preserve">yang </w:t>
      </w:r>
      <w:r w:rsidRPr="00910368">
        <w:rPr>
          <w:rFonts w:ascii="Times New Roman" w:hAnsi="Times New Roman" w:cs="Times New Roman"/>
          <w:sz w:val="24"/>
          <w:szCs w:val="24"/>
        </w:rPr>
        <w:t>sehari mengaji satu jus</w:t>
      </w:r>
      <w:r>
        <w:rPr>
          <w:rFonts w:ascii="Times New Roman" w:hAnsi="Times New Roman" w:cs="Times New Roman"/>
          <w:sz w:val="24"/>
          <w:szCs w:val="24"/>
        </w:rPr>
        <w:t xml:space="preserve"> dan</w:t>
      </w:r>
      <w:r w:rsidRPr="00910368">
        <w:rPr>
          <w:rFonts w:ascii="Times New Roman" w:hAnsi="Times New Roman" w:cs="Times New Roman"/>
          <w:sz w:val="24"/>
          <w:szCs w:val="24"/>
        </w:rPr>
        <w:t xml:space="preserve"> terbentuklah komunitas “</w:t>
      </w:r>
      <w:r>
        <w:rPr>
          <w:rFonts w:ascii="Times New Roman" w:hAnsi="Times New Roman" w:cs="Times New Roman"/>
          <w:i/>
          <w:sz w:val="24"/>
          <w:szCs w:val="24"/>
        </w:rPr>
        <w:t>Y</w:t>
      </w:r>
      <w:r w:rsidRPr="00910368">
        <w:rPr>
          <w:rFonts w:ascii="Times New Roman" w:hAnsi="Times New Roman" w:cs="Times New Roman"/>
          <w:i/>
          <w:sz w:val="24"/>
          <w:szCs w:val="24"/>
        </w:rPr>
        <w:t>uk ngaji</w:t>
      </w:r>
      <w:r w:rsidRPr="00910368">
        <w:rPr>
          <w:rFonts w:ascii="Times New Roman" w:hAnsi="Times New Roman" w:cs="Times New Roman"/>
          <w:sz w:val="24"/>
          <w:szCs w:val="24"/>
        </w:rPr>
        <w:t xml:space="preserve">”. Komunitas ini memiliki Visi dan Misi </w:t>
      </w:r>
      <w:r w:rsidRPr="00910368">
        <w:rPr>
          <w:rFonts w:ascii="Times New Roman" w:hAnsi="Times New Roman" w:cs="Times New Roman"/>
          <w:i/>
          <w:sz w:val="24"/>
          <w:szCs w:val="24"/>
        </w:rPr>
        <w:t>ODOJ</w:t>
      </w:r>
      <w:r w:rsidRPr="00910368">
        <w:rPr>
          <w:rFonts w:ascii="Times New Roman" w:hAnsi="Times New Roman" w:cs="Times New Roman"/>
          <w:sz w:val="24"/>
          <w:szCs w:val="24"/>
        </w:rPr>
        <w:t xml:space="preserve"> (One Day One Juz) atau satu hari satu juz. Selain itu, tindakan representatif Ustad Felix Siauw mengenai mengaji terutama kajian-kajian islam tidak hanya berhenti diceramah atau komunitas “ </w:t>
      </w:r>
      <w:r w:rsidRPr="00910368">
        <w:rPr>
          <w:rFonts w:ascii="Times New Roman" w:hAnsi="Times New Roman" w:cs="Times New Roman"/>
          <w:i/>
          <w:sz w:val="24"/>
          <w:szCs w:val="24"/>
        </w:rPr>
        <w:t>Yuk Ngaji</w:t>
      </w:r>
      <w:r w:rsidRPr="00910368">
        <w:rPr>
          <w:rFonts w:ascii="Times New Roman" w:hAnsi="Times New Roman" w:cs="Times New Roman"/>
          <w:sz w:val="24"/>
          <w:szCs w:val="24"/>
        </w:rPr>
        <w:t>” saja</w:t>
      </w:r>
      <w:r>
        <w:rPr>
          <w:rFonts w:ascii="Times New Roman" w:hAnsi="Times New Roman" w:cs="Times New Roman"/>
          <w:sz w:val="24"/>
          <w:szCs w:val="24"/>
        </w:rPr>
        <w:t>,</w:t>
      </w:r>
      <w:r w:rsidRPr="00910368">
        <w:rPr>
          <w:rFonts w:ascii="Times New Roman" w:hAnsi="Times New Roman" w:cs="Times New Roman"/>
          <w:sz w:val="24"/>
          <w:szCs w:val="24"/>
        </w:rPr>
        <w:t xml:space="preserve"> tetapi berusaha mengajak masyarakat awam juga lewat buku “</w:t>
      </w:r>
      <w:r w:rsidRPr="00910368">
        <w:rPr>
          <w:rFonts w:ascii="Times New Roman" w:hAnsi="Times New Roman" w:cs="Times New Roman"/>
          <w:i/>
          <w:sz w:val="24"/>
          <w:szCs w:val="24"/>
        </w:rPr>
        <w:t>Islam Rahmatan Lil Alamin</w:t>
      </w:r>
      <w:r w:rsidRPr="00910368">
        <w:rPr>
          <w:rFonts w:ascii="Times New Roman" w:hAnsi="Times New Roman" w:cs="Times New Roman"/>
          <w:sz w:val="24"/>
          <w:szCs w:val="24"/>
        </w:rPr>
        <w:t>” buku ini membahas mengenai dasar-dasar tentang islam yang disarikan dari buku Ustad Habsy Ar-Rohman dengan judul “</w:t>
      </w:r>
      <w:r w:rsidRPr="00910368">
        <w:rPr>
          <w:rFonts w:ascii="Times New Roman" w:hAnsi="Times New Roman" w:cs="Times New Roman"/>
          <w:i/>
          <w:sz w:val="24"/>
          <w:szCs w:val="24"/>
        </w:rPr>
        <w:t>Islam, Politik,  dan Spiritual</w:t>
      </w:r>
      <w:r w:rsidRPr="00910368">
        <w:rPr>
          <w:rFonts w:ascii="Times New Roman" w:hAnsi="Times New Roman" w:cs="Times New Roman"/>
          <w:sz w:val="24"/>
          <w:szCs w:val="24"/>
        </w:rPr>
        <w:t xml:space="preserve">”. Tujuannya karena buku Ustad Habsy Arrohman mungkin sulit dipahami karena </w:t>
      </w:r>
      <w:r w:rsidRPr="00910368">
        <w:rPr>
          <w:rFonts w:ascii="Times New Roman" w:hAnsi="Times New Roman" w:cs="Times New Roman"/>
          <w:i/>
          <w:sz w:val="24"/>
          <w:szCs w:val="24"/>
        </w:rPr>
        <w:t>full text</w:t>
      </w:r>
      <w:r w:rsidRPr="00910368">
        <w:rPr>
          <w:rFonts w:ascii="Times New Roman" w:hAnsi="Times New Roman" w:cs="Times New Roman"/>
          <w:sz w:val="24"/>
          <w:szCs w:val="24"/>
        </w:rPr>
        <w:t xml:space="preserve"> sehingga agar masyarakat awam mudah memahami serta lebih semangat mengkaji mengenai islam Ustad Felix Siauw menggunakan cara menyarikan buku.</w:t>
      </w:r>
    </w:p>
    <w:p w:rsidR="00830DF0" w:rsidRPr="00910368" w:rsidRDefault="00830DF0" w:rsidP="00830DF0">
      <w:pPr>
        <w:pStyle w:val="ListParagraph"/>
        <w:spacing w:line="480" w:lineRule="auto"/>
        <w:ind w:left="0" w:firstLine="709"/>
        <w:jc w:val="both"/>
        <w:rPr>
          <w:rFonts w:ascii="Times New Roman" w:hAnsi="Times New Roman" w:cs="Times New Roman"/>
          <w:sz w:val="24"/>
          <w:szCs w:val="24"/>
          <w:lang w:val="en-US"/>
        </w:rPr>
      </w:pPr>
      <w:r w:rsidRPr="00910368">
        <w:rPr>
          <w:rFonts w:ascii="Times New Roman" w:hAnsi="Times New Roman" w:cs="Times New Roman"/>
          <w:sz w:val="24"/>
          <w:szCs w:val="24"/>
        </w:rPr>
        <w:t>Selain itu cara penyampaian ceramah Ustad Felix Siauw ringan dan berbeda dengan penceramah lainnya, dalam menyampaikan ceramah sering kali menggunakan buku atau melihat handphone untuk memahami lebih lanjut materi yang akan disampaikan kepada para penceramah. Meskipun Ustad Felix Siauw menggunakan cara seperti itu akan tetapi pendengar (mitra tu</w:t>
      </w:r>
      <w:r>
        <w:rPr>
          <w:rFonts w:ascii="Times New Roman" w:hAnsi="Times New Roman" w:cs="Times New Roman"/>
          <w:sz w:val="24"/>
          <w:szCs w:val="24"/>
        </w:rPr>
        <w:t xml:space="preserve">tur) tidak mempermasalahkannya. Selain itu </w:t>
      </w:r>
      <w:r w:rsidRPr="00910368">
        <w:rPr>
          <w:rFonts w:ascii="Times New Roman" w:hAnsi="Times New Roman" w:cs="Times New Roman"/>
          <w:sz w:val="24"/>
          <w:szCs w:val="24"/>
        </w:rPr>
        <w:t>Ustad Felix Siauw mengunakan power point sebagai media penyampaian dakwahnya, supaya lebih jelas mengenai letak, bentuk, maupun gambaran</w:t>
      </w:r>
      <w:r>
        <w:rPr>
          <w:rFonts w:ascii="Times New Roman" w:hAnsi="Times New Roman" w:cs="Times New Roman"/>
          <w:sz w:val="24"/>
          <w:szCs w:val="24"/>
        </w:rPr>
        <w:t>-gambaran  tentang hal-</w:t>
      </w:r>
      <w:r w:rsidRPr="00910368">
        <w:rPr>
          <w:rFonts w:ascii="Times New Roman" w:hAnsi="Times New Roman" w:cs="Times New Roman"/>
          <w:sz w:val="24"/>
          <w:szCs w:val="24"/>
        </w:rPr>
        <w:t>hal yang akan dijelaskan. Agar mitra tutur dapat lebih jelas dan memahami apa yan</w:t>
      </w:r>
      <w:r>
        <w:rPr>
          <w:rFonts w:ascii="Times New Roman" w:hAnsi="Times New Roman" w:cs="Times New Roman"/>
          <w:sz w:val="24"/>
          <w:szCs w:val="24"/>
        </w:rPr>
        <w:t>g disampaikan Ustad Felix Siauw.</w:t>
      </w:r>
    </w:p>
    <w:p w:rsidR="00830DF0" w:rsidRPr="00910368" w:rsidRDefault="00830DF0" w:rsidP="00830DF0">
      <w:pPr>
        <w:spacing w:line="480" w:lineRule="auto"/>
        <w:ind w:firstLine="709"/>
        <w:jc w:val="both"/>
        <w:rPr>
          <w:rFonts w:ascii="Times New Roman" w:hAnsi="Times New Roman" w:cs="Times New Roman"/>
          <w:sz w:val="24"/>
          <w:szCs w:val="24"/>
        </w:rPr>
      </w:pPr>
      <w:r w:rsidRPr="00910368">
        <w:rPr>
          <w:rFonts w:ascii="Times New Roman" w:hAnsi="Times New Roman" w:cs="Times New Roman"/>
          <w:sz w:val="24"/>
          <w:szCs w:val="24"/>
        </w:rPr>
        <w:lastRenderedPageBreak/>
        <w:t xml:space="preserve">Alasan </w:t>
      </w:r>
      <w:r w:rsidRPr="00910368">
        <w:rPr>
          <w:rFonts w:ascii="Times New Roman" w:hAnsi="Times New Roman" w:cs="Times New Roman"/>
          <w:i/>
          <w:sz w:val="24"/>
          <w:szCs w:val="24"/>
        </w:rPr>
        <w:t xml:space="preserve">Analisis Tindak Tutur Representatif </w:t>
      </w:r>
      <w:r w:rsidRPr="00910368">
        <w:rPr>
          <w:rFonts w:ascii="Times New Roman" w:hAnsi="Times New Roman" w:cs="Times New Roman"/>
          <w:sz w:val="24"/>
          <w:szCs w:val="24"/>
        </w:rPr>
        <w:t xml:space="preserve">cocok pada Ceramah Ustad Felix Siauw, karena dalam setiap ceramahnya Ustad Felix Siauw selalu menyelipkan ajakan agar </w:t>
      </w:r>
      <w:r w:rsidRPr="00910368">
        <w:rPr>
          <w:rFonts w:ascii="Times New Roman" w:hAnsi="Times New Roman" w:cs="Times New Roman"/>
          <w:i/>
          <w:sz w:val="24"/>
          <w:szCs w:val="24"/>
        </w:rPr>
        <w:t>jamaah</w:t>
      </w:r>
      <w:r w:rsidRPr="00910368">
        <w:rPr>
          <w:rFonts w:ascii="Times New Roman" w:hAnsi="Times New Roman" w:cs="Times New Roman"/>
          <w:sz w:val="24"/>
          <w:szCs w:val="24"/>
        </w:rPr>
        <w:t xml:space="preserve"> (pendengar pidato) menyempatkan diri untuk mengaji, sesuai dengan kehidupan sehari – hari Ustad Felix Siauw yang memiliki komunitas bernama “</w:t>
      </w:r>
      <w:r w:rsidRPr="00910368">
        <w:rPr>
          <w:rFonts w:ascii="Times New Roman" w:hAnsi="Times New Roman" w:cs="Times New Roman"/>
          <w:i/>
          <w:sz w:val="24"/>
          <w:szCs w:val="24"/>
        </w:rPr>
        <w:t>Yuk Ngaji</w:t>
      </w:r>
      <w:r w:rsidRPr="00910368">
        <w:rPr>
          <w:rFonts w:ascii="Times New Roman" w:hAnsi="Times New Roman" w:cs="Times New Roman"/>
          <w:sz w:val="24"/>
          <w:szCs w:val="24"/>
        </w:rPr>
        <w:t xml:space="preserve">”. Serta dalam beberapa ceramah yang disampaikan, Ustad Felix Siauw tidak hanya menjelaskan saja. tetapi juga </w:t>
      </w:r>
      <w:proofErr w:type="spellStart"/>
      <w:r>
        <w:rPr>
          <w:rFonts w:ascii="Times New Roman" w:hAnsi="Times New Roman" w:cs="Times New Roman"/>
          <w:sz w:val="24"/>
          <w:szCs w:val="24"/>
          <w:lang w:val="en-US"/>
        </w:rPr>
        <w:t>mengulang-ulang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disampaikannya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lalu</w:t>
      </w:r>
      <w:proofErr w:type="spellEnd"/>
      <w:r>
        <w:rPr>
          <w:rFonts w:ascii="Times New Roman" w:hAnsi="Times New Roman" w:cs="Times New Roman"/>
          <w:sz w:val="24"/>
          <w:szCs w:val="24"/>
          <w:lang w:val="en-US"/>
        </w:rPr>
        <w:t xml:space="preserve"> </w:t>
      </w:r>
      <w:r w:rsidRPr="00910368">
        <w:rPr>
          <w:rFonts w:ascii="Times New Roman" w:hAnsi="Times New Roman" w:cs="Times New Roman"/>
          <w:sz w:val="24"/>
          <w:szCs w:val="24"/>
        </w:rPr>
        <w:t>menunjukkan  bukti nyata yang beliau dapatkan dari peneitian-penelitiannya. Oleh karena itu penelitian ini diberi judul “</w:t>
      </w:r>
      <w:r w:rsidRPr="00910368">
        <w:rPr>
          <w:rFonts w:ascii="Times New Roman" w:hAnsi="Times New Roman" w:cs="Times New Roman"/>
          <w:i/>
          <w:sz w:val="24"/>
          <w:szCs w:val="24"/>
        </w:rPr>
        <w:t>Analisis Tindak Tutur Representatif Pada Ceramah Ustad Felix Siauw</w:t>
      </w:r>
      <w:r w:rsidRPr="00910368">
        <w:rPr>
          <w:rFonts w:ascii="Times New Roman" w:hAnsi="Times New Roman" w:cs="Times New Roman"/>
          <w:sz w:val="24"/>
          <w:szCs w:val="24"/>
        </w:rPr>
        <w:t>”.</w:t>
      </w:r>
    </w:p>
    <w:p w:rsidR="00830DF0" w:rsidRPr="009E0552" w:rsidRDefault="00830DF0" w:rsidP="00830DF0">
      <w:pPr>
        <w:pStyle w:val="Heading2"/>
        <w:rPr>
          <w:rFonts w:ascii="Times New Roman" w:hAnsi="Times New Roman" w:cs="Times New Roman"/>
          <w:color w:val="auto"/>
          <w:sz w:val="24"/>
          <w:szCs w:val="24"/>
        </w:rPr>
      </w:pPr>
      <w:bookmarkStart w:id="3" w:name="_Toc515089289"/>
      <w:bookmarkStart w:id="4" w:name="_Toc524082557"/>
      <w:r>
        <w:rPr>
          <w:rFonts w:ascii="Times New Roman" w:hAnsi="Times New Roman" w:cs="Times New Roman"/>
          <w:color w:val="auto"/>
          <w:sz w:val="24"/>
          <w:szCs w:val="24"/>
          <w:lang w:val="en-US"/>
        </w:rPr>
        <w:t xml:space="preserve">1.2 </w:t>
      </w:r>
      <w:r w:rsidRPr="009E0552">
        <w:rPr>
          <w:rFonts w:ascii="Times New Roman" w:hAnsi="Times New Roman" w:cs="Times New Roman"/>
          <w:color w:val="auto"/>
          <w:sz w:val="24"/>
          <w:szCs w:val="24"/>
        </w:rPr>
        <w:t>Rumusan Masalah</w:t>
      </w:r>
      <w:bookmarkEnd w:id="3"/>
      <w:bookmarkEnd w:id="4"/>
    </w:p>
    <w:p w:rsidR="00830DF0" w:rsidRPr="00910368" w:rsidRDefault="00830DF0" w:rsidP="00830DF0">
      <w:pPr>
        <w:pStyle w:val="ListParagraph"/>
        <w:spacing w:line="480" w:lineRule="auto"/>
        <w:ind w:left="0" w:firstLine="720"/>
        <w:jc w:val="both"/>
        <w:rPr>
          <w:rFonts w:ascii="Times New Roman" w:hAnsi="Times New Roman" w:cs="Times New Roman"/>
          <w:sz w:val="24"/>
          <w:szCs w:val="24"/>
        </w:rPr>
      </w:pPr>
      <w:r w:rsidRPr="00910368">
        <w:rPr>
          <w:rFonts w:ascii="Times New Roman" w:hAnsi="Times New Roman" w:cs="Times New Roman"/>
          <w:sz w:val="24"/>
          <w:szCs w:val="24"/>
        </w:rPr>
        <w:t xml:space="preserve">Berdasarkan latar belakang yang telah dikemukakan, maka yang menjadi rumusan masalah. </w:t>
      </w:r>
    </w:p>
    <w:p w:rsidR="00830DF0" w:rsidRPr="00910368" w:rsidRDefault="00830DF0" w:rsidP="00830DF0">
      <w:pPr>
        <w:pStyle w:val="ListParagraph"/>
        <w:numPr>
          <w:ilvl w:val="0"/>
          <w:numId w:val="1"/>
        </w:numPr>
        <w:spacing w:line="480" w:lineRule="auto"/>
        <w:jc w:val="both"/>
        <w:rPr>
          <w:rFonts w:ascii="Times New Roman" w:hAnsi="Times New Roman" w:cs="Times New Roman"/>
          <w:sz w:val="24"/>
          <w:szCs w:val="24"/>
        </w:rPr>
      </w:pPr>
      <w:r w:rsidRPr="00910368">
        <w:rPr>
          <w:rFonts w:ascii="Times New Roman" w:hAnsi="Times New Roman" w:cs="Times New Roman"/>
          <w:sz w:val="24"/>
          <w:szCs w:val="24"/>
        </w:rPr>
        <w:t>Bagaimana bentuk tindak tutur representatif yang digunakan dalam ceramah ustad Felix Siauw?</w:t>
      </w:r>
    </w:p>
    <w:p w:rsidR="00830DF0" w:rsidRPr="005A1893" w:rsidRDefault="00830DF0" w:rsidP="00830DF0">
      <w:pPr>
        <w:pStyle w:val="ListParagraph"/>
        <w:numPr>
          <w:ilvl w:val="0"/>
          <w:numId w:val="1"/>
        </w:numPr>
        <w:spacing w:line="480" w:lineRule="auto"/>
        <w:jc w:val="both"/>
        <w:rPr>
          <w:rFonts w:ascii="Times New Roman" w:hAnsi="Times New Roman" w:cs="Times New Roman"/>
          <w:sz w:val="24"/>
          <w:szCs w:val="24"/>
        </w:rPr>
      </w:pPr>
      <w:r w:rsidRPr="00910368">
        <w:rPr>
          <w:rFonts w:ascii="Times New Roman" w:hAnsi="Times New Roman" w:cs="Times New Roman"/>
          <w:sz w:val="24"/>
          <w:szCs w:val="24"/>
        </w:rPr>
        <w:t>Bagaimana fungsi tindak tutur representatif yang digunakan dalam ceramah ustad Felix Siauw?</w:t>
      </w:r>
    </w:p>
    <w:p w:rsidR="00830DF0" w:rsidRPr="009E0552" w:rsidRDefault="00830DF0" w:rsidP="00830DF0">
      <w:pPr>
        <w:pStyle w:val="Heading2"/>
        <w:rPr>
          <w:rFonts w:ascii="Times New Roman" w:hAnsi="Times New Roman" w:cs="Times New Roman"/>
          <w:color w:val="auto"/>
          <w:sz w:val="24"/>
          <w:szCs w:val="24"/>
        </w:rPr>
      </w:pPr>
      <w:bookmarkStart w:id="5" w:name="_Toc515089290"/>
      <w:bookmarkStart w:id="6" w:name="_Toc524082558"/>
      <w:r>
        <w:rPr>
          <w:rFonts w:ascii="Times New Roman" w:hAnsi="Times New Roman" w:cs="Times New Roman"/>
          <w:color w:val="auto"/>
          <w:sz w:val="24"/>
          <w:szCs w:val="24"/>
          <w:lang w:val="en-US"/>
        </w:rPr>
        <w:t xml:space="preserve">1.3 </w:t>
      </w:r>
      <w:r w:rsidRPr="009E0552">
        <w:rPr>
          <w:rFonts w:ascii="Times New Roman" w:hAnsi="Times New Roman" w:cs="Times New Roman"/>
          <w:color w:val="auto"/>
          <w:sz w:val="24"/>
          <w:szCs w:val="24"/>
        </w:rPr>
        <w:t>Tujuan</w:t>
      </w:r>
      <w:bookmarkEnd w:id="5"/>
      <w:bookmarkEnd w:id="6"/>
    </w:p>
    <w:p w:rsidR="00830DF0" w:rsidRPr="00910368" w:rsidRDefault="00830DF0" w:rsidP="00830DF0">
      <w:pPr>
        <w:pStyle w:val="ListParagraph"/>
        <w:spacing w:line="480" w:lineRule="auto"/>
        <w:ind w:left="0" w:firstLine="720"/>
        <w:jc w:val="both"/>
        <w:rPr>
          <w:rFonts w:ascii="Times New Roman" w:hAnsi="Times New Roman" w:cs="Times New Roman"/>
          <w:sz w:val="24"/>
          <w:szCs w:val="24"/>
        </w:rPr>
      </w:pPr>
      <w:r w:rsidRPr="00910368">
        <w:rPr>
          <w:rFonts w:ascii="Times New Roman" w:hAnsi="Times New Roman" w:cs="Times New Roman"/>
          <w:sz w:val="24"/>
          <w:szCs w:val="24"/>
        </w:rPr>
        <w:t>Berdasarkan rumusan masalah yang telah dikemukakan, maka yang menjadi tujuan penelitian sebagai berikut.</w:t>
      </w:r>
    </w:p>
    <w:p w:rsidR="00830DF0" w:rsidRPr="00910368" w:rsidRDefault="00830DF0" w:rsidP="00830DF0">
      <w:pPr>
        <w:pStyle w:val="ListParagraph"/>
        <w:numPr>
          <w:ilvl w:val="0"/>
          <w:numId w:val="2"/>
        </w:numPr>
        <w:spacing w:line="480" w:lineRule="auto"/>
        <w:jc w:val="both"/>
        <w:rPr>
          <w:rFonts w:ascii="Times New Roman" w:hAnsi="Times New Roman" w:cs="Times New Roman"/>
          <w:sz w:val="24"/>
          <w:szCs w:val="24"/>
        </w:rPr>
      </w:pPr>
      <w:r w:rsidRPr="00910368">
        <w:rPr>
          <w:rFonts w:ascii="Times New Roman" w:hAnsi="Times New Roman" w:cs="Times New Roman"/>
          <w:sz w:val="24"/>
          <w:szCs w:val="24"/>
        </w:rPr>
        <w:t>Mendeskripsikan bentuk tindak tutur yang digunakan dalam ceramah ustad Felix Siauw.</w:t>
      </w:r>
    </w:p>
    <w:p w:rsidR="00830DF0" w:rsidRPr="00910368" w:rsidRDefault="00830DF0" w:rsidP="00830DF0">
      <w:pPr>
        <w:pStyle w:val="ListParagraph"/>
        <w:numPr>
          <w:ilvl w:val="0"/>
          <w:numId w:val="2"/>
        </w:numPr>
        <w:spacing w:line="480" w:lineRule="auto"/>
        <w:jc w:val="both"/>
        <w:rPr>
          <w:rFonts w:ascii="Times New Roman" w:hAnsi="Times New Roman" w:cs="Times New Roman"/>
          <w:sz w:val="24"/>
          <w:szCs w:val="24"/>
        </w:rPr>
      </w:pPr>
      <w:r w:rsidRPr="00910368">
        <w:rPr>
          <w:rFonts w:ascii="Times New Roman" w:hAnsi="Times New Roman" w:cs="Times New Roman"/>
          <w:sz w:val="24"/>
          <w:szCs w:val="24"/>
        </w:rPr>
        <w:t>Mendeskripsikan fungsi tindak tutur yang digunakan dalam ceramah ustad Felix Siauw.</w:t>
      </w:r>
    </w:p>
    <w:p w:rsidR="00830DF0" w:rsidRPr="009E0552" w:rsidRDefault="00830DF0" w:rsidP="00830DF0">
      <w:pPr>
        <w:pStyle w:val="Heading2"/>
        <w:rPr>
          <w:rFonts w:ascii="Times New Roman" w:hAnsi="Times New Roman" w:cs="Times New Roman"/>
          <w:color w:val="auto"/>
          <w:sz w:val="24"/>
          <w:szCs w:val="24"/>
        </w:rPr>
      </w:pPr>
      <w:bookmarkStart w:id="7" w:name="_Toc515089291"/>
      <w:bookmarkStart w:id="8" w:name="_Toc524082559"/>
      <w:r>
        <w:rPr>
          <w:rFonts w:ascii="Times New Roman" w:hAnsi="Times New Roman" w:cs="Times New Roman"/>
          <w:color w:val="auto"/>
          <w:sz w:val="24"/>
          <w:szCs w:val="24"/>
          <w:lang w:val="en-US"/>
        </w:rPr>
        <w:lastRenderedPageBreak/>
        <w:t xml:space="preserve">1.4 </w:t>
      </w:r>
      <w:r w:rsidRPr="009E0552">
        <w:rPr>
          <w:rFonts w:ascii="Times New Roman" w:hAnsi="Times New Roman" w:cs="Times New Roman"/>
          <w:color w:val="auto"/>
          <w:sz w:val="24"/>
          <w:szCs w:val="24"/>
        </w:rPr>
        <w:t>Manfaat Penelitian</w:t>
      </w:r>
      <w:bookmarkEnd w:id="7"/>
      <w:bookmarkEnd w:id="8"/>
    </w:p>
    <w:p w:rsidR="00830DF0" w:rsidRPr="00910368" w:rsidRDefault="00830DF0" w:rsidP="00830DF0">
      <w:pPr>
        <w:spacing w:line="480" w:lineRule="auto"/>
        <w:ind w:firstLine="709"/>
        <w:jc w:val="both"/>
        <w:rPr>
          <w:rFonts w:ascii="Times New Roman" w:hAnsi="Times New Roman" w:cs="Times New Roman"/>
          <w:sz w:val="24"/>
          <w:szCs w:val="24"/>
        </w:rPr>
      </w:pPr>
      <w:r w:rsidRPr="00910368">
        <w:rPr>
          <w:rFonts w:ascii="Times New Roman" w:hAnsi="Times New Roman" w:cs="Times New Roman"/>
          <w:sz w:val="24"/>
          <w:szCs w:val="24"/>
        </w:rPr>
        <w:t>Berdasarkan tujuan yang telah dikemukakan, maka yang menjadi manfaat penelitian ini adalah sebagai berikut,</w:t>
      </w:r>
    </w:p>
    <w:p w:rsidR="00830DF0" w:rsidRPr="009E0552" w:rsidRDefault="00830DF0" w:rsidP="00830DF0">
      <w:pPr>
        <w:pStyle w:val="Heading2"/>
        <w:rPr>
          <w:rFonts w:ascii="Times New Roman" w:hAnsi="Times New Roman" w:cs="Times New Roman"/>
          <w:color w:val="auto"/>
          <w:sz w:val="24"/>
          <w:szCs w:val="24"/>
        </w:rPr>
      </w:pPr>
      <w:bookmarkStart w:id="9" w:name="_Toc515089292"/>
      <w:bookmarkStart w:id="10" w:name="_Toc524082560"/>
      <w:r>
        <w:rPr>
          <w:rFonts w:ascii="Times New Roman" w:hAnsi="Times New Roman" w:cs="Times New Roman"/>
          <w:color w:val="auto"/>
          <w:sz w:val="24"/>
          <w:szCs w:val="24"/>
          <w:lang w:val="en-US"/>
        </w:rPr>
        <w:t xml:space="preserve">1.4.1 </w:t>
      </w:r>
      <w:r w:rsidRPr="009E0552">
        <w:rPr>
          <w:rFonts w:ascii="Times New Roman" w:hAnsi="Times New Roman" w:cs="Times New Roman"/>
          <w:color w:val="auto"/>
          <w:sz w:val="24"/>
          <w:szCs w:val="24"/>
        </w:rPr>
        <w:t>Manfaat Teoretis</w:t>
      </w:r>
      <w:bookmarkEnd w:id="9"/>
      <w:bookmarkEnd w:id="10"/>
    </w:p>
    <w:p w:rsidR="00830DF0" w:rsidRPr="00910368" w:rsidRDefault="00830DF0" w:rsidP="00830DF0">
      <w:pPr>
        <w:pStyle w:val="ListParagraph"/>
        <w:numPr>
          <w:ilvl w:val="0"/>
          <w:numId w:val="3"/>
        </w:numPr>
        <w:spacing w:line="480" w:lineRule="auto"/>
        <w:jc w:val="both"/>
        <w:rPr>
          <w:rFonts w:ascii="Times New Roman" w:hAnsi="Times New Roman" w:cs="Times New Roman"/>
          <w:sz w:val="24"/>
          <w:szCs w:val="24"/>
        </w:rPr>
      </w:pPr>
      <w:r w:rsidRPr="00910368">
        <w:rPr>
          <w:rFonts w:ascii="Times New Roman" w:hAnsi="Times New Roman" w:cs="Times New Roman"/>
          <w:sz w:val="24"/>
          <w:szCs w:val="24"/>
        </w:rPr>
        <w:t>Mengukuhkan teori mengenai tindak tutur dalam pragmatik.</w:t>
      </w:r>
    </w:p>
    <w:p w:rsidR="00830DF0" w:rsidRPr="00910368" w:rsidRDefault="00830DF0" w:rsidP="00830DF0">
      <w:pPr>
        <w:pStyle w:val="ListParagraph"/>
        <w:numPr>
          <w:ilvl w:val="0"/>
          <w:numId w:val="3"/>
        </w:numPr>
        <w:spacing w:line="480" w:lineRule="auto"/>
        <w:jc w:val="both"/>
        <w:rPr>
          <w:rFonts w:ascii="Times New Roman" w:hAnsi="Times New Roman" w:cs="Times New Roman"/>
          <w:sz w:val="24"/>
          <w:szCs w:val="24"/>
        </w:rPr>
      </w:pPr>
      <w:r w:rsidRPr="00910368">
        <w:rPr>
          <w:rFonts w:ascii="Times New Roman" w:hAnsi="Times New Roman" w:cs="Times New Roman"/>
          <w:sz w:val="24"/>
          <w:szCs w:val="24"/>
        </w:rPr>
        <w:t>Memberikan informasi tentang tindak tutur representatif.</w:t>
      </w:r>
    </w:p>
    <w:p w:rsidR="00830DF0" w:rsidRPr="00976F59" w:rsidRDefault="00830DF0" w:rsidP="00830DF0">
      <w:pPr>
        <w:pStyle w:val="Heading2"/>
        <w:rPr>
          <w:rFonts w:ascii="Times New Roman" w:hAnsi="Times New Roman" w:cs="Times New Roman"/>
          <w:color w:val="auto"/>
          <w:sz w:val="24"/>
          <w:szCs w:val="24"/>
        </w:rPr>
      </w:pPr>
      <w:bookmarkStart w:id="11" w:name="_Toc515089293"/>
      <w:bookmarkStart w:id="12" w:name="_Toc524082561"/>
      <w:r>
        <w:rPr>
          <w:rFonts w:ascii="Times New Roman" w:hAnsi="Times New Roman" w:cs="Times New Roman"/>
          <w:color w:val="auto"/>
          <w:sz w:val="24"/>
          <w:szCs w:val="24"/>
          <w:lang w:val="en-US"/>
        </w:rPr>
        <w:t xml:space="preserve">1.4.2 </w:t>
      </w:r>
      <w:r w:rsidRPr="00976F59">
        <w:rPr>
          <w:rFonts w:ascii="Times New Roman" w:hAnsi="Times New Roman" w:cs="Times New Roman"/>
          <w:color w:val="auto"/>
          <w:sz w:val="24"/>
          <w:szCs w:val="24"/>
        </w:rPr>
        <w:t>Manfaat Praktis</w:t>
      </w:r>
      <w:bookmarkEnd w:id="11"/>
      <w:bookmarkEnd w:id="12"/>
    </w:p>
    <w:p w:rsidR="00830DF0" w:rsidRPr="00910368" w:rsidRDefault="00830DF0" w:rsidP="00830DF0">
      <w:pPr>
        <w:pStyle w:val="ListParagraph"/>
        <w:numPr>
          <w:ilvl w:val="0"/>
          <w:numId w:val="4"/>
        </w:numPr>
        <w:spacing w:line="480" w:lineRule="auto"/>
        <w:ind w:left="851" w:hanging="425"/>
        <w:jc w:val="both"/>
        <w:rPr>
          <w:rFonts w:ascii="Times New Roman" w:hAnsi="Times New Roman" w:cs="Times New Roman"/>
          <w:sz w:val="24"/>
          <w:szCs w:val="24"/>
        </w:rPr>
      </w:pPr>
      <w:r w:rsidRPr="00910368">
        <w:rPr>
          <w:rFonts w:ascii="Times New Roman" w:hAnsi="Times New Roman" w:cs="Times New Roman"/>
          <w:sz w:val="24"/>
          <w:szCs w:val="24"/>
        </w:rPr>
        <w:t>Menambah pengetahuan untuk membaca mengenai tindak tutur representatif.</w:t>
      </w:r>
    </w:p>
    <w:p w:rsidR="00830DF0" w:rsidRPr="00910368" w:rsidRDefault="00830DF0" w:rsidP="00830DF0">
      <w:pPr>
        <w:pStyle w:val="ListParagraph"/>
        <w:numPr>
          <w:ilvl w:val="0"/>
          <w:numId w:val="4"/>
        </w:numPr>
        <w:spacing w:line="480" w:lineRule="auto"/>
        <w:ind w:left="851" w:hanging="425"/>
        <w:jc w:val="both"/>
        <w:rPr>
          <w:rFonts w:ascii="Times New Roman" w:hAnsi="Times New Roman" w:cs="Times New Roman"/>
          <w:sz w:val="24"/>
          <w:szCs w:val="24"/>
        </w:rPr>
      </w:pPr>
      <w:r w:rsidRPr="00910368">
        <w:rPr>
          <w:rFonts w:ascii="Times New Roman" w:hAnsi="Times New Roman" w:cs="Times New Roman"/>
          <w:sz w:val="24"/>
          <w:szCs w:val="24"/>
        </w:rPr>
        <w:t>Dapat dijadikan referensi tambahan dalam penelitian yang melakukan penelitian mengenai tindak tutur.</w:t>
      </w:r>
    </w:p>
    <w:p w:rsidR="00830DF0" w:rsidRPr="00976F59" w:rsidRDefault="00830DF0" w:rsidP="00830DF0">
      <w:pPr>
        <w:pStyle w:val="Heading2"/>
        <w:rPr>
          <w:rFonts w:ascii="Times New Roman" w:hAnsi="Times New Roman" w:cs="Times New Roman"/>
          <w:color w:val="auto"/>
          <w:sz w:val="24"/>
          <w:szCs w:val="24"/>
        </w:rPr>
      </w:pPr>
      <w:bookmarkStart w:id="13" w:name="_Toc515089294"/>
      <w:bookmarkStart w:id="14" w:name="_Toc524082562"/>
      <w:r>
        <w:rPr>
          <w:rFonts w:ascii="Times New Roman" w:hAnsi="Times New Roman" w:cs="Times New Roman"/>
          <w:color w:val="auto"/>
          <w:sz w:val="24"/>
          <w:szCs w:val="24"/>
          <w:lang w:val="en-US"/>
        </w:rPr>
        <w:t xml:space="preserve">1.5 </w:t>
      </w:r>
      <w:r w:rsidRPr="00976F59">
        <w:rPr>
          <w:rFonts w:ascii="Times New Roman" w:hAnsi="Times New Roman" w:cs="Times New Roman"/>
          <w:color w:val="auto"/>
          <w:sz w:val="24"/>
          <w:szCs w:val="24"/>
        </w:rPr>
        <w:t>Definisi Operasional</w:t>
      </w:r>
      <w:bookmarkEnd w:id="13"/>
      <w:bookmarkEnd w:id="14"/>
    </w:p>
    <w:p w:rsidR="00830DF0" w:rsidRPr="00910368" w:rsidRDefault="00830DF0" w:rsidP="00830DF0">
      <w:pPr>
        <w:pStyle w:val="ListParagraph"/>
        <w:spacing w:line="480" w:lineRule="auto"/>
        <w:ind w:left="0" w:firstLine="709"/>
        <w:jc w:val="both"/>
        <w:rPr>
          <w:rFonts w:ascii="Times New Roman" w:hAnsi="Times New Roman" w:cs="Times New Roman"/>
          <w:sz w:val="24"/>
          <w:szCs w:val="24"/>
        </w:rPr>
      </w:pPr>
      <w:r w:rsidRPr="00910368">
        <w:rPr>
          <w:rFonts w:ascii="Times New Roman" w:hAnsi="Times New Roman" w:cs="Times New Roman"/>
          <w:sz w:val="24"/>
          <w:szCs w:val="24"/>
        </w:rPr>
        <w:t>Beberapa konsep yang digunakan mengenai penelitian ini diuraikan sebagai berikut.</w:t>
      </w:r>
    </w:p>
    <w:p w:rsidR="00830DF0" w:rsidRPr="00910368" w:rsidRDefault="00830DF0" w:rsidP="00830DF0">
      <w:pPr>
        <w:pStyle w:val="ListParagraph"/>
        <w:numPr>
          <w:ilvl w:val="0"/>
          <w:numId w:val="5"/>
        </w:numPr>
        <w:spacing w:line="480" w:lineRule="auto"/>
        <w:ind w:left="426" w:hanging="426"/>
        <w:jc w:val="both"/>
        <w:rPr>
          <w:rFonts w:ascii="Times New Roman" w:hAnsi="Times New Roman" w:cs="Times New Roman"/>
          <w:sz w:val="24"/>
          <w:szCs w:val="24"/>
        </w:rPr>
      </w:pPr>
      <w:r w:rsidRPr="00910368">
        <w:rPr>
          <w:rFonts w:ascii="Times New Roman" w:hAnsi="Times New Roman" w:cs="Times New Roman"/>
          <w:sz w:val="24"/>
          <w:szCs w:val="24"/>
        </w:rPr>
        <w:t>Pragmatik adalah studi tentang hubungan antara bentuk – bentuk linguistik dan pemakai bentuk – bentuk itu.</w:t>
      </w:r>
    </w:p>
    <w:p w:rsidR="00830DF0" w:rsidRPr="00910368" w:rsidRDefault="00830DF0" w:rsidP="00830DF0">
      <w:pPr>
        <w:pStyle w:val="ListParagraph"/>
        <w:numPr>
          <w:ilvl w:val="0"/>
          <w:numId w:val="5"/>
        </w:numPr>
        <w:spacing w:line="480" w:lineRule="auto"/>
        <w:ind w:left="426" w:hanging="426"/>
        <w:jc w:val="both"/>
        <w:rPr>
          <w:rFonts w:ascii="Times New Roman" w:hAnsi="Times New Roman" w:cs="Times New Roman"/>
          <w:sz w:val="24"/>
          <w:szCs w:val="24"/>
        </w:rPr>
      </w:pPr>
      <w:r w:rsidRPr="00910368">
        <w:rPr>
          <w:rFonts w:ascii="Times New Roman" w:hAnsi="Times New Roman" w:cs="Times New Roman"/>
          <w:sz w:val="24"/>
          <w:szCs w:val="24"/>
        </w:rPr>
        <w:t xml:space="preserve">Tindak tutur adalah seluruh komponen bahasa dan non bahasa yang meliputi perbuatan bahasa yang utuh, yang menyangkut peserta di dalam percakapan, bentuk pencapaian amanat, topic, dan konteks amanat tersebut. </w:t>
      </w:r>
    </w:p>
    <w:p w:rsidR="00830DF0" w:rsidRPr="00910368" w:rsidRDefault="00830DF0" w:rsidP="00830DF0">
      <w:pPr>
        <w:pStyle w:val="ListParagraph"/>
        <w:numPr>
          <w:ilvl w:val="0"/>
          <w:numId w:val="5"/>
        </w:numPr>
        <w:spacing w:line="480" w:lineRule="auto"/>
        <w:ind w:left="426" w:hanging="426"/>
        <w:jc w:val="both"/>
        <w:rPr>
          <w:rFonts w:ascii="Times New Roman" w:hAnsi="Times New Roman" w:cs="Times New Roman"/>
          <w:sz w:val="24"/>
          <w:szCs w:val="24"/>
        </w:rPr>
      </w:pPr>
      <w:r w:rsidRPr="00910368">
        <w:rPr>
          <w:rFonts w:ascii="Times New Roman" w:hAnsi="Times New Roman" w:cs="Times New Roman"/>
          <w:sz w:val="24"/>
          <w:szCs w:val="24"/>
        </w:rPr>
        <w:t>Tindak tutur representatif adalah jenis tindak tutur yang menyatakan apa yang diyakini penutur kasus atau bukan.</w:t>
      </w:r>
    </w:p>
    <w:p w:rsidR="00830DF0" w:rsidRPr="00910368" w:rsidRDefault="00830DF0" w:rsidP="00830DF0">
      <w:pPr>
        <w:pStyle w:val="ListParagraph"/>
        <w:numPr>
          <w:ilvl w:val="0"/>
          <w:numId w:val="5"/>
        </w:numPr>
        <w:spacing w:line="480" w:lineRule="auto"/>
        <w:ind w:left="426" w:hanging="426"/>
        <w:jc w:val="both"/>
        <w:rPr>
          <w:rFonts w:ascii="Times New Roman" w:hAnsi="Times New Roman" w:cs="Times New Roman"/>
          <w:sz w:val="24"/>
          <w:szCs w:val="24"/>
        </w:rPr>
      </w:pPr>
      <w:r w:rsidRPr="00910368">
        <w:rPr>
          <w:rFonts w:ascii="Times New Roman" w:hAnsi="Times New Roman" w:cs="Times New Roman"/>
          <w:sz w:val="24"/>
          <w:szCs w:val="24"/>
        </w:rPr>
        <w:t>Bentuk tindak tutur representatif adalah macam-macam  bentuk dalam tindak tutur representatif.</w:t>
      </w:r>
    </w:p>
    <w:p w:rsidR="00830DF0" w:rsidRDefault="00830DF0" w:rsidP="00830DF0">
      <w:pPr>
        <w:pStyle w:val="ListParagraph"/>
        <w:numPr>
          <w:ilvl w:val="0"/>
          <w:numId w:val="5"/>
        </w:numPr>
        <w:spacing w:line="480" w:lineRule="auto"/>
        <w:ind w:left="426" w:hanging="426"/>
        <w:jc w:val="both"/>
        <w:rPr>
          <w:rFonts w:ascii="Times New Roman" w:hAnsi="Times New Roman" w:cs="Times New Roman"/>
          <w:sz w:val="24"/>
          <w:szCs w:val="24"/>
        </w:rPr>
      </w:pPr>
      <w:r w:rsidRPr="00910368">
        <w:rPr>
          <w:rFonts w:ascii="Times New Roman" w:hAnsi="Times New Roman" w:cs="Times New Roman"/>
          <w:sz w:val="24"/>
          <w:szCs w:val="24"/>
        </w:rPr>
        <w:t>Fungsi  tindak tutur representatif adalah kegunaan tindak tutur representatif sesuai dengan bagaimana maksud setiap brntuk tindak tutur representatif itu digunakan.</w:t>
      </w:r>
    </w:p>
    <w:p w:rsidR="007D4607" w:rsidRDefault="007D4607"/>
    <w:sectPr w:rsidR="007D4607" w:rsidSect="00830DF0">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F6C50"/>
    <w:multiLevelType w:val="hybridMultilevel"/>
    <w:tmpl w:val="B928B6CC"/>
    <w:lvl w:ilvl="0" w:tplc="25F6BFC4">
      <w:start w:val="1"/>
      <w:numFmt w:val="decimal"/>
      <w:lvlText w:val="%1."/>
      <w:lvlJc w:val="left"/>
      <w:pPr>
        <w:ind w:left="786" w:hanging="360"/>
      </w:pPr>
      <w:rPr>
        <w:rFonts w:ascii="Times New Roman" w:eastAsiaTheme="minorHAnsi" w:hAnsi="Times New Roman" w:cs="Times New Roman"/>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
    <w:nsid w:val="6B5440CF"/>
    <w:multiLevelType w:val="hybridMultilevel"/>
    <w:tmpl w:val="70143A56"/>
    <w:lvl w:ilvl="0" w:tplc="744E5AB8">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6F4A4176"/>
    <w:multiLevelType w:val="multilevel"/>
    <w:tmpl w:val="A20402DA"/>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nsid w:val="73991707"/>
    <w:multiLevelType w:val="multilevel"/>
    <w:tmpl w:val="44FE32D2"/>
    <w:lvl w:ilvl="0">
      <w:start w:val="1"/>
      <w:numFmt w:val="decimal"/>
      <w:lvlText w:val="%1."/>
      <w:lvlJc w:val="left"/>
      <w:pPr>
        <w:ind w:left="108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nsid w:val="7731691B"/>
    <w:multiLevelType w:val="hybridMultilevel"/>
    <w:tmpl w:val="1B6C41B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830DF0"/>
    <w:rsid w:val="007D4607"/>
    <w:rsid w:val="00830DF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F0"/>
    <w:rPr>
      <w:rFonts w:eastAsiaTheme="minorEastAsia"/>
      <w:lang w:eastAsia="id-ID"/>
    </w:rPr>
  </w:style>
  <w:style w:type="paragraph" w:styleId="Heading1">
    <w:name w:val="heading 1"/>
    <w:basedOn w:val="Normal"/>
    <w:next w:val="Normal"/>
    <w:link w:val="Heading1Char"/>
    <w:uiPriority w:val="9"/>
    <w:qFormat/>
    <w:rsid w:val="00830D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0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DF0"/>
    <w:rPr>
      <w:rFonts w:asciiTheme="majorHAnsi" w:eastAsiaTheme="majorEastAsia" w:hAnsiTheme="majorHAnsi" w:cstheme="majorBidi"/>
      <w:b/>
      <w:bCs/>
      <w:color w:val="365F91" w:themeColor="accent1" w:themeShade="BF"/>
      <w:sz w:val="28"/>
      <w:szCs w:val="28"/>
      <w:lang w:eastAsia="id-ID"/>
    </w:rPr>
  </w:style>
  <w:style w:type="character" w:customStyle="1" w:styleId="Heading2Char">
    <w:name w:val="Heading 2 Char"/>
    <w:basedOn w:val="DefaultParagraphFont"/>
    <w:link w:val="Heading2"/>
    <w:uiPriority w:val="9"/>
    <w:rsid w:val="00830DF0"/>
    <w:rPr>
      <w:rFonts w:asciiTheme="majorHAnsi" w:eastAsiaTheme="majorEastAsia" w:hAnsiTheme="majorHAnsi" w:cstheme="majorBidi"/>
      <w:b/>
      <w:bCs/>
      <w:color w:val="4F81BD" w:themeColor="accent1"/>
      <w:sz w:val="26"/>
      <w:szCs w:val="26"/>
      <w:lang w:eastAsia="id-ID"/>
    </w:rPr>
  </w:style>
  <w:style w:type="paragraph" w:styleId="ListParagraph">
    <w:name w:val="List Paragraph"/>
    <w:basedOn w:val="Normal"/>
    <w:uiPriority w:val="34"/>
    <w:qFormat/>
    <w:rsid w:val="00830D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2019-05-03T03:13:00Z</dcterms:created>
  <dcterms:modified xsi:type="dcterms:W3CDTF">2019-05-03T03:14:00Z</dcterms:modified>
</cp:coreProperties>
</file>