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29" w:rsidRPr="00F3469C" w:rsidRDefault="00176529" w:rsidP="0017652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b/>
          <w:sz w:val="24"/>
          <w:szCs w:val="24"/>
        </w:rPr>
        <w:t>BAB I</w:t>
      </w:r>
    </w:p>
    <w:p w:rsidR="00176529" w:rsidRDefault="00176529" w:rsidP="0017652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b/>
          <w:sz w:val="24"/>
          <w:szCs w:val="24"/>
        </w:rPr>
        <w:t>PENDAHULUAN</w:t>
      </w:r>
    </w:p>
    <w:p w:rsidR="00176529" w:rsidRPr="00F3469C" w:rsidRDefault="00176529" w:rsidP="0017652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b/>
          <w:sz w:val="24"/>
          <w:szCs w:val="24"/>
        </w:rPr>
        <w:t>1.1 Latar Belakang Masalah</w:t>
      </w:r>
    </w:p>
    <w:p w:rsidR="00176529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Seluruh kehidupan manusia tidak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terlepas dari sebuah komunikasi. Menurut (Rahayu,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2007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5) bahasa berarti komunikasi dengan menggunakan media bahasa.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Bahasa harus dipahami oleh semua pihak dalam suatu komuntas.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Komunitas merupakan penggerak kehidupan.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Jadi, tidak mungkin dapat dihilangkan karena manusia merupakan makhluk sosial yang selalu membutuhkan interaksi / hubungan dengan manusia lain. Dalam kehidupan bermasyarakat interaksi ialah sebagai alat komunikasi sebagai penyambung komunikasi dengan yang lain.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Bahasa yang digunakan baik bahasa tulis ataupun bahasa lisan.</w:t>
      </w:r>
      <w:proofErr w:type="gramEnd"/>
    </w:p>
    <w:p w:rsidR="00176529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Bahasa lisan digunakan oleh masyarakat untuk berkomunikasi dengan sesama di setiap h</w:t>
      </w:r>
      <w:r>
        <w:rPr>
          <w:rFonts w:ascii="Times New Roman" w:eastAsia="Calibri" w:hAnsi="Times New Roman" w:cs="Times New Roman"/>
          <w:sz w:val="24"/>
          <w:szCs w:val="24"/>
        </w:rPr>
        <w:t>arinya dengan menggunakan tuturan</w:t>
      </w:r>
      <w:r w:rsidRPr="00F3469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Sedangkan bahasa tulis banyak digunakan dalam wacana tulis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tetapi bahasa tulis juga bisa digunakan dalam bahasa sehari-hari dengan menggunakan sosial media. Bahasa tidak akan terlepas dari lingkungan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masyarakat  karena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bahasa sebagai alat komunikasi.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Baik itu perdagangan tradisional maupun perdagangan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176529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76529" w:rsidSect="00D41263">
          <w:footerReference w:type="first" r:id="rId5"/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Seluruh kehidupan bermasyarakat tidak terlepas dari sebuah interaksi ya</w:t>
      </w:r>
      <w:r>
        <w:rPr>
          <w:rFonts w:ascii="Times New Roman" w:eastAsia="Calibri" w:hAnsi="Times New Roman" w:cs="Times New Roman"/>
          <w:sz w:val="24"/>
          <w:szCs w:val="24"/>
        </w:rPr>
        <w:t>ng menggunakan bahasa</w:t>
      </w:r>
      <w:r w:rsidRPr="00F3469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Bahasa sebagai alat komunikasi agar hubungan antar manusia dapat terjalin dengan baik serta mudah untuk memahami maksud satu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sama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lain dalam pembicaraan.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Baik menerima informasi maupun menyampaikan informasi.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Bahasa digunakan oleh masyarakat untuk berkomunikasi dari satu orang ke pada orang lain. Manusia sebagai makhluk sosial tidak bisa terlepas dari </w:t>
      </w:r>
    </w:p>
    <w:p w:rsidR="00176529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lastRenderedPageBreak/>
        <w:t>sebuah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interaksi dari makhluk sosial lain. Oleh karena itu bahasa digunakan sebagai alat peristiwa tutur yang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penuturkan (orang yang mengatakan) ucapkan kepada mitra tutur (orang yang mendengarkan penutur).</w:t>
      </w:r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Tuturan ialah ujaran yang disampaikan kepada mitra tutur sehingga dapat terjadingan peristiwa tutur.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Dalam sebuah perdagangan tidak terlepas dari ujaran-ujaran yang di sampaikan baik pembeli ataupun penjual.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Perdagangan yang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dilakukan  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dalam masyarakat tidak hanya perdagangan secara langsung akan tetapi ada juga perdagangan secara daring(</w:t>
      </w:r>
      <w:r w:rsidRPr="001B374A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dilakukan oleh seseorang ataupun komunitas.  </w:t>
      </w:r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Perdagangan atau perniagaan adalah kegiatan tukar menukar barang atau jasa baik berdasarkan kesepakatan bersama melainkan bukan hasil pemaksaan.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Perdagangan tidak hanya dilakukan di pasar tradisional saja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tetapi jual beli ini bisa dilakukan dengan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). Perdagangan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 banyak dijump</w:t>
      </w:r>
      <w:r>
        <w:rPr>
          <w:rFonts w:ascii="Times New Roman" w:eastAsia="Calibri" w:hAnsi="Times New Roman" w:cs="Times New Roman"/>
          <w:sz w:val="24"/>
          <w:szCs w:val="24"/>
        </w:rPr>
        <w:t>ai disosial media seperti pada Lazada, Fecebook, I</w:t>
      </w:r>
      <w:r w:rsidRPr="00F3469C">
        <w:rPr>
          <w:rFonts w:ascii="Times New Roman" w:eastAsia="Calibri" w:hAnsi="Times New Roman" w:cs="Times New Roman"/>
          <w:sz w:val="24"/>
          <w:szCs w:val="24"/>
        </w:rPr>
        <w:t>nstagram,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Shopee, Buka Lapak, JD.ID, Sale stock, Blibli.com, Toko pedia, Zalura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dan lain-lain.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Oleh karena itu masyarakat mudah menggunakan perdagangan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 baik menjual ataupun membeli barang.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Sehingga masyarakat dipermudah dengan adanya perdagangan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melalui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>) ini.</w:t>
      </w:r>
      <w:proofErr w:type="gramEnd"/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Perdagangan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 merupakan perdagangan yang memanfaatkan kecanggihan tehnologi seperti media sosial.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Media sosial ialah </w:t>
      </w:r>
      <w:r>
        <w:rPr>
          <w:rFonts w:ascii="Times New Roman" w:eastAsia="Calibri" w:hAnsi="Times New Roman" w:cs="Times New Roman"/>
          <w:sz w:val="24"/>
          <w:szCs w:val="24"/>
        </w:rPr>
        <w:t>sebuah media daring, dengan peran masyarakat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penggunanya bisa dengan mudah berpartisipasi, berbagi, dan menciptakan isi meliputi blog, jejaring sosial, wiki, forum dan dunia virtual.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Baik dalam perdagangan melaui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) maupun tradisional tidak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terlepas dari sebuah bahasa.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Bahasa pedagang memiliki keunikan tersendiri.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Pemakaian bahasa yang digunakan pedagang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) memiliki tujuan tertentu, </w:t>
      </w:r>
      <w:r w:rsidRPr="00F3469C">
        <w:rPr>
          <w:rFonts w:ascii="Times New Roman" w:eastAsia="Calibri" w:hAnsi="Times New Roman" w:cs="Times New Roman"/>
          <w:sz w:val="24"/>
          <w:szCs w:val="24"/>
        </w:rPr>
        <w:lastRenderedPageBreak/>
        <w:t>sehingga bahasa yang digunakan semenarikmungkin.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Pedagang menggunakan tuturan dengan tujuan bisa menarik perhatian pembeli agar pem</w:t>
      </w:r>
      <w:r>
        <w:rPr>
          <w:rFonts w:ascii="Times New Roman" w:eastAsia="Calibri" w:hAnsi="Times New Roman" w:cs="Times New Roman"/>
          <w:sz w:val="24"/>
          <w:szCs w:val="24"/>
        </w:rPr>
        <w:t>beli dapat memesan dagangannya.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69C">
        <w:rPr>
          <w:rFonts w:ascii="Times New Roman" w:eastAsia="Calibri" w:hAnsi="Times New Roman" w:cs="Times New Roman"/>
          <w:sz w:val="24"/>
          <w:szCs w:val="24"/>
        </w:rPr>
        <w:t>Dengan banyaknya pesaing dalam perdagangan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)  penjual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berupaya meyakinkan pembeli dengan tuturan dan kualitas dagangannya tanpa ada penipuan. </w:t>
      </w:r>
    </w:p>
    <w:p w:rsidR="00176529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Tuturan yang digunakan pada pedagang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 ialah menggunakaan tuturan komisif.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Tipe tuturan komisif yaitu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promises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(perjanjian) dan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offers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(menawarkan)</w:t>
      </w:r>
      <w:r>
        <w:rPr>
          <w:rFonts w:ascii="Times New Roman" w:eastAsia="Calibri" w:hAnsi="Times New Roman" w:cs="Times New Roman"/>
          <w:sz w:val="24"/>
          <w:szCs w:val="24"/>
        </w:rPr>
        <w:t>. Tipe tuturan komisif m</w:t>
      </w:r>
      <w:r w:rsidRPr="00F3469C">
        <w:rPr>
          <w:rFonts w:ascii="Times New Roman" w:eastAsia="Calibri" w:hAnsi="Times New Roman" w:cs="Times New Roman"/>
          <w:sz w:val="24"/>
          <w:szCs w:val="24"/>
        </w:rPr>
        <w:t>enawar</w:t>
      </w:r>
      <w:r>
        <w:rPr>
          <w:rFonts w:ascii="Times New Roman" w:eastAsia="Calibri" w:hAnsi="Times New Roman" w:cs="Times New Roman"/>
          <w:sz w:val="24"/>
          <w:szCs w:val="24"/>
        </w:rPr>
        <w:t>kan ialah sebagai berikut contohnya 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“produk yang tampil semua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ready</w:t>
      </w:r>
      <w:r w:rsidRPr="00F3469C">
        <w:rPr>
          <w:rFonts w:ascii="Times New Roman" w:eastAsia="Calibri" w:hAnsi="Times New Roman" w:cs="Times New Roman"/>
          <w:sz w:val="24"/>
          <w:szCs w:val="24"/>
        </w:rPr>
        <w:t>, silahkan hubungi pihak lazada, pengiriman tergantung pihak ekspedisi kami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hanya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seller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“Hi, itemnya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ready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untuk dibeli sekarang.Silahkan langsung pesan ya!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)“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Hi, silahkan mengecek ukuran yang tersedia di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dropdown list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pilihan ukuran.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Jika tidak tersedia ukuran yang diinginkan, silahkan mengklik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link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tidak dapat menemukan ukuran pada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dropdown list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pilihan ukuran untuk mendapatkan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email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pemberitahuan jika stoknya sudah tersedia”.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6529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Tuturan-tuturan yang di gunakan oleh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seller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diatas ialah sebagai contoh dari tindak tutur komisif pada pedagang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Jadi, dengan adanya ulasan-ulasan diatas penelitian ini memfokuskan pada tipe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tuturan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komisif </w:t>
      </w:r>
      <w:r>
        <w:rPr>
          <w:rFonts w:ascii="Times New Roman" w:eastAsia="Calibri" w:hAnsi="Times New Roman" w:cs="Times New Roman"/>
          <w:sz w:val="24"/>
          <w:szCs w:val="24"/>
        </w:rPr>
        <w:t>dengan menggunakan kajian pragmatik.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Pragmatik adalah studi tentang makna yang disampaikan oleh penutur (penulis) dan ditafsirkan oleh pendengar (pembaca).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Jadi maksud prgamatik disini ialah studi tentang maksud penutur.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(Yule,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2014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03).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Penelitian ini dilakukan karena media sosial sudah sangat berpengaruh bagi kehidupan manusia.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Dengan kecanggihan peradapan masa ini penelitian ini di fokuskan pada tuturan konsumen dan </w:t>
      </w:r>
      <w:r w:rsidRPr="005C15BA">
        <w:rPr>
          <w:rFonts w:ascii="Times New Roman" w:eastAsia="Calibri" w:hAnsi="Times New Roman" w:cs="Times New Roman"/>
          <w:i/>
          <w:sz w:val="24"/>
          <w:szCs w:val="24"/>
        </w:rPr>
        <w:t>seller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pada perdagangan melalui daring (</w:t>
      </w:r>
      <w:r>
        <w:rPr>
          <w:rFonts w:ascii="Times New Roman" w:eastAsia="Calibri" w:hAnsi="Times New Roman" w:cs="Times New Roman"/>
          <w:i/>
          <w:sz w:val="24"/>
          <w:szCs w:val="24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Penelitian ini dilakukan karena kemajuan teknologi pada masa ini sangat pesat sehingga banyak masyarakat menggunakan media sosial baik digunakan untuk mendapatkan informasi ataupun jual beli barang dan jasa.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Jadi penelitian memiliki rumusan masalah (1) bagaimana bentuk </w:t>
      </w:r>
      <w:r w:rsidRPr="00FB20ED">
        <w:rPr>
          <w:rFonts w:ascii="Times New Roman" w:eastAsia="Calibri" w:hAnsi="Times New Roman" w:cs="Times New Roman"/>
          <w:i/>
          <w:sz w:val="24"/>
          <w:szCs w:val="24"/>
        </w:rPr>
        <w:t>promises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(menjanjikan) dalam tipe tuturan komisif pada pedagang melalui daring (</w:t>
      </w:r>
      <w:r w:rsidRPr="00FB20ED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dang (2) bagaimana bentuk </w:t>
      </w:r>
      <w:r w:rsidRPr="00FB20ED">
        <w:rPr>
          <w:rFonts w:ascii="Times New Roman" w:eastAsia="Calibri" w:hAnsi="Times New Roman" w:cs="Times New Roman"/>
          <w:i/>
          <w:sz w:val="24"/>
          <w:szCs w:val="24"/>
        </w:rPr>
        <w:t>offers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(menawarkan) dalam tipe tuturan komisif pada pedagang melalui daring (</w:t>
      </w:r>
      <w:r w:rsidRPr="00FB20ED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Sehingga membentuk penelitian ini yang berjudul “Tipe Tuturan Komisif Pada Pedagang Melalui Daring (</w:t>
      </w:r>
      <w:r w:rsidRPr="00FB20ED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>)”.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69C">
        <w:rPr>
          <w:rFonts w:ascii="Times New Roman" w:eastAsia="Calibri" w:hAnsi="Times New Roman" w:cs="Times New Roman"/>
          <w:b/>
          <w:sz w:val="24"/>
          <w:szCs w:val="24"/>
        </w:rPr>
        <w:t>1.2 Rumusan Masalah</w:t>
      </w:r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69C">
        <w:rPr>
          <w:rFonts w:ascii="Times New Roman" w:eastAsia="Calibri" w:hAnsi="Times New Roman" w:cs="Times New Roman"/>
          <w:sz w:val="24"/>
          <w:szCs w:val="24"/>
        </w:rPr>
        <w:t>Berdasarkan latar belakang masalah yang telah di paparkan di muka, maka rumusan masalah ini adalah</w:t>
      </w:r>
    </w:p>
    <w:p w:rsidR="00176529" w:rsidRPr="00F3469C" w:rsidRDefault="00176529" w:rsidP="00176529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Bagaimana bentuk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promises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(menjanjikan) dalam tipe tuturan komisif pada pedagang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176529" w:rsidRPr="001270FA" w:rsidRDefault="00176529" w:rsidP="00176529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Bagaimana bentuk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offers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(menawarkan) dalam tipe tuturan komisif pada pedagang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176529" w:rsidRPr="00F3469C" w:rsidRDefault="00176529" w:rsidP="00176529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69C">
        <w:rPr>
          <w:rFonts w:ascii="Times New Roman" w:eastAsia="Calibri" w:hAnsi="Times New Roman" w:cs="Times New Roman"/>
          <w:b/>
          <w:sz w:val="24"/>
          <w:szCs w:val="24"/>
        </w:rPr>
        <w:t>1.3 Tujuan Penelitian</w:t>
      </w:r>
    </w:p>
    <w:p w:rsidR="00176529" w:rsidRPr="00F3469C" w:rsidRDefault="00176529" w:rsidP="00176529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69C">
        <w:rPr>
          <w:rFonts w:ascii="Times New Roman" w:eastAsia="Calibri" w:hAnsi="Times New Roman" w:cs="Times New Roman"/>
          <w:sz w:val="24"/>
          <w:szCs w:val="24"/>
        </w:rPr>
        <w:t>Berdasarkan masalah penelitian, maka tujuan penelitian ini adalah</w:t>
      </w:r>
    </w:p>
    <w:p w:rsidR="00176529" w:rsidRPr="00F3469C" w:rsidRDefault="00176529" w:rsidP="00176529">
      <w:pPr>
        <w:numPr>
          <w:ilvl w:val="0"/>
          <w:numId w:val="2"/>
        </w:numPr>
        <w:spacing w:after="0"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Menanalisis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bentuk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promises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(menjanjikan) dalam tipe tuturan komisif pada pedagang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76529" w:rsidRPr="00F3469C" w:rsidRDefault="00176529" w:rsidP="00176529">
      <w:pPr>
        <w:numPr>
          <w:ilvl w:val="0"/>
          <w:numId w:val="2"/>
        </w:numPr>
        <w:spacing w:after="0"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Menganalisis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bentuk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offers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(menawarkan) dalam tipe tuturan komisif pada pedagang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b/>
          <w:sz w:val="24"/>
          <w:szCs w:val="24"/>
        </w:rPr>
        <w:t>1.4 Manfaat Penelitian</w:t>
      </w:r>
    </w:p>
    <w:p w:rsidR="00176529" w:rsidRPr="00F3469C" w:rsidRDefault="00176529" w:rsidP="00176529">
      <w:pPr>
        <w:numPr>
          <w:ilvl w:val="0"/>
          <w:numId w:val="3"/>
        </w:numPr>
        <w:spacing w:after="0"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Manfaat pr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aktis, penelitian ini bermanfaat bagi pembaca dan penelitian lain baik sebagai referensi bagi pembaca untuk memahami tipe tuturan dalam </w:t>
      </w:r>
      <w:r w:rsidRPr="00F3469C">
        <w:rPr>
          <w:rFonts w:ascii="Times New Roman" w:eastAsia="Calibri" w:hAnsi="Times New Roman" w:cs="Times New Roman"/>
          <w:sz w:val="24"/>
          <w:szCs w:val="24"/>
        </w:rPr>
        <w:lastRenderedPageBreak/>
        <w:t>masyarakat, sebagai tambahan pembelajaran khususnya dalam bidang kebahasaan dan sebagai bahan untuk memberi informasi dalam masyarakat agar mengetahui analisis tipe tuturan komisif pada pedagang melalui daring (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3469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76529" w:rsidRPr="00F3469C" w:rsidRDefault="00176529" w:rsidP="00176529">
      <w:pPr>
        <w:numPr>
          <w:ilvl w:val="0"/>
          <w:numId w:val="3"/>
        </w:numPr>
        <w:spacing w:after="0"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sz w:val="24"/>
          <w:szCs w:val="24"/>
        </w:rPr>
        <w:t>Manfaat teoritis, penelitian ini ditujukan untuk memperkaya khasanah penelitian tentang tipe tuturan komisif yang dikaji dengan analisis pragmatik. Penelitian ini juga diharapkan mampu mengetahui bentuk-bent</w:t>
      </w:r>
      <w:r>
        <w:rPr>
          <w:rFonts w:ascii="Times New Roman" w:eastAsia="Calibri" w:hAnsi="Times New Roman" w:cs="Times New Roman"/>
          <w:sz w:val="24"/>
          <w:szCs w:val="24"/>
        </w:rPr>
        <w:t>uk tipe tuturan komisif yang di</w:t>
      </w:r>
      <w:r w:rsidRPr="00F3469C">
        <w:rPr>
          <w:rFonts w:ascii="Times New Roman" w:eastAsia="Calibri" w:hAnsi="Times New Roman" w:cs="Times New Roman"/>
          <w:sz w:val="24"/>
          <w:szCs w:val="24"/>
        </w:rPr>
        <w:t>gunakan dalam sebuah tuturan bahasa.</w:t>
      </w:r>
    </w:p>
    <w:p w:rsidR="00176529" w:rsidRPr="00F3469C" w:rsidRDefault="00176529" w:rsidP="00176529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b/>
          <w:sz w:val="24"/>
          <w:szCs w:val="24"/>
        </w:rPr>
        <w:t>1.5 Definisi Operasional</w:t>
      </w:r>
    </w:p>
    <w:p w:rsidR="00176529" w:rsidRPr="00F3469C" w:rsidRDefault="00176529" w:rsidP="00176529">
      <w:pPr>
        <w:numPr>
          <w:ilvl w:val="0"/>
          <w:numId w:val="4"/>
        </w:numPr>
        <w:spacing w:after="0"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sz w:val="24"/>
          <w:szCs w:val="24"/>
        </w:rPr>
        <w:t>Tuturan komisif adalah suatu ujaran yang mengikat penuturnya untuk melaksanakan segalahal yang disebutkan.</w:t>
      </w:r>
    </w:p>
    <w:p w:rsidR="00176529" w:rsidRPr="00F3469C" w:rsidRDefault="00176529" w:rsidP="00176529">
      <w:pPr>
        <w:numPr>
          <w:ilvl w:val="0"/>
          <w:numId w:val="4"/>
        </w:numPr>
        <w:spacing w:after="0"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Bentuk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promises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adalah tindakan yang mewajibkan seseorang itu sendiri untuk bertindak sesuai dengan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apa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yang di ujarkan.</w:t>
      </w:r>
    </w:p>
    <w:p w:rsidR="00176529" w:rsidRPr="00F3469C" w:rsidRDefault="00176529" w:rsidP="00176529">
      <w:pPr>
        <w:numPr>
          <w:ilvl w:val="0"/>
          <w:numId w:val="4"/>
        </w:numPr>
        <w:spacing w:after="0"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Bentuk </w:t>
      </w:r>
      <w:r w:rsidRPr="00F3469C">
        <w:rPr>
          <w:rFonts w:ascii="Times New Roman" w:eastAsia="Calibri" w:hAnsi="Times New Roman" w:cs="Times New Roman"/>
          <w:i/>
          <w:sz w:val="24"/>
          <w:szCs w:val="24"/>
        </w:rPr>
        <w:t>offers</w:t>
      </w:r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adalah usulan yang mewajibkan seseorang untuk mengikuti ujaran yang telah </w:t>
      </w:r>
      <w:proofErr w:type="gramStart"/>
      <w:r w:rsidRPr="00F3469C">
        <w:rPr>
          <w:rFonts w:ascii="Times New Roman" w:eastAsia="Calibri" w:hAnsi="Times New Roman" w:cs="Times New Roman"/>
          <w:sz w:val="24"/>
          <w:szCs w:val="24"/>
        </w:rPr>
        <w:t>ia</w:t>
      </w:r>
      <w:proofErr w:type="gramEnd"/>
      <w:r w:rsidRPr="00F3469C">
        <w:rPr>
          <w:rFonts w:ascii="Times New Roman" w:eastAsia="Calibri" w:hAnsi="Times New Roman" w:cs="Times New Roman"/>
          <w:sz w:val="24"/>
          <w:szCs w:val="24"/>
        </w:rPr>
        <w:t xml:space="preserve"> terima.</w:t>
      </w:r>
    </w:p>
    <w:p w:rsidR="00176529" w:rsidRDefault="00176529" w:rsidP="00176529">
      <w:pPr>
        <w:numPr>
          <w:ilvl w:val="0"/>
          <w:numId w:val="4"/>
        </w:numPr>
        <w:spacing w:after="0"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2AA">
        <w:rPr>
          <w:rFonts w:ascii="Times New Roman" w:eastAsia="Calibri" w:hAnsi="Times New Roman" w:cs="Times New Roman"/>
          <w:sz w:val="24"/>
          <w:szCs w:val="24"/>
        </w:rPr>
        <w:t xml:space="preserve">Pedagang </w:t>
      </w:r>
      <w:r w:rsidRPr="004A22AA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4A22AA">
        <w:rPr>
          <w:rFonts w:ascii="Times New Roman" w:eastAsia="Calibri" w:hAnsi="Times New Roman" w:cs="Times New Roman"/>
          <w:sz w:val="24"/>
          <w:szCs w:val="24"/>
        </w:rPr>
        <w:t xml:space="preserve"> adalah penyebaran, pembelian, penjualan, pemasaran barang dan jasa melalui sistem </w:t>
      </w:r>
      <w:r w:rsidRPr="004A22AA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4A22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DE3" w:rsidRPr="00176529" w:rsidRDefault="00150DE3" w:rsidP="00176529"/>
    <w:sectPr w:rsidR="00150DE3" w:rsidRPr="00176529" w:rsidSect="0069174D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745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3" w:rsidRDefault="00176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3" w:rsidRDefault="0017652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4C4"/>
    <w:multiLevelType w:val="multilevel"/>
    <w:tmpl w:val="BC0A48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1BD73098"/>
    <w:multiLevelType w:val="multilevel"/>
    <w:tmpl w:val="580E7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2535BAB"/>
    <w:multiLevelType w:val="multilevel"/>
    <w:tmpl w:val="B5DE7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29F3226"/>
    <w:multiLevelType w:val="multilevel"/>
    <w:tmpl w:val="EE48D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grammar="clean"/>
  <w:defaultTabStop w:val="720"/>
  <w:characterSpacingControl w:val="doNotCompress"/>
  <w:compat/>
  <w:rsids>
    <w:rsidRoot w:val="0069174D"/>
    <w:rsid w:val="00150DE3"/>
    <w:rsid w:val="00176529"/>
    <w:rsid w:val="0069174D"/>
    <w:rsid w:val="00E3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65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652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2019-04-30T06:07:00Z</dcterms:created>
  <dcterms:modified xsi:type="dcterms:W3CDTF">2019-04-30T06:07:00Z</dcterms:modified>
</cp:coreProperties>
</file>