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7A43C" w14:textId="7B8964E7" w:rsidR="00E33565" w:rsidRDefault="001154C9" w:rsidP="00082B12">
      <w:pPr>
        <w:spacing w:after="0" w:line="360" w:lineRule="auto"/>
        <w:jc w:val="center"/>
        <w:rPr>
          <w:rFonts w:ascii="Times New Roman" w:hAnsi="Times New Roman" w:cs="Times New Roman"/>
          <w:b/>
          <w:sz w:val="28"/>
          <w:szCs w:val="32"/>
        </w:rPr>
      </w:pPr>
      <w:r w:rsidRPr="001154C9">
        <w:rPr>
          <w:rFonts w:ascii="Times New Roman" w:hAnsi="Times New Roman" w:cs="Times New Roman"/>
          <w:b/>
          <w:sz w:val="28"/>
          <w:szCs w:val="32"/>
        </w:rPr>
        <w:t>PENGARUH PENGGUNAAN ALAT PANEN PADI MODERN TERHADAP KESEJAHTERAAN BURUH TANI DI DESA AROK KECAMATAN BURNEH KABUPATEN BANGKALAN</w:t>
      </w:r>
    </w:p>
    <w:p w14:paraId="15B4614C" w14:textId="77777777" w:rsidR="00E33565" w:rsidRDefault="00E33565" w:rsidP="00082B12">
      <w:pPr>
        <w:spacing w:after="0" w:line="360" w:lineRule="auto"/>
        <w:jc w:val="center"/>
        <w:rPr>
          <w:rFonts w:ascii="Times New Roman" w:hAnsi="Times New Roman" w:cs="Times New Roman"/>
          <w:b/>
          <w:sz w:val="28"/>
          <w:szCs w:val="32"/>
        </w:rPr>
      </w:pPr>
    </w:p>
    <w:p w14:paraId="44056FBC" w14:textId="09A7703A" w:rsidR="00E33565" w:rsidRPr="001154C9" w:rsidRDefault="001154C9" w:rsidP="00082B12">
      <w:pPr>
        <w:spacing w:after="0" w:line="360" w:lineRule="auto"/>
        <w:jc w:val="center"/>
        <w:rPr>
          <w:rFonts w:ascii="Times New Roman" w:hAnsi="Times New Roman" w:cs="Times New Roman"/>
          <w:sz w:val="28"/>
          <w:szCs w:val="32"/>
          <w:lang w:val="en-US"/>
        </w:rPr>
      </w:pPr>
      <w:r>
        <w:rPr>
          <w:rFonts w:ascii="Times New Roman" w:hAnsi="Times New Roman" w:cs="Times New Roman"/>
          <w:sz w:val="28"/>
          <w:szCs w:val="32"/>
          <w:lang w:val="en-US"/>
        </w:rPr>
        <w:t>Zainal Abidin</w:t>
      </w:r>
    </w:p>
    <w:p w14:paraId="1F9C51F2" w14:textId="77777777" w:rsidR="00E33565" w:rsidRDefault="00E33565" w:rsidP="00082B12">
      <w:pPr>
        <w:spacing w:after="0" w:line="360" w:lineRule="auto"/>
        <w:jc w:val="center"/>
        <w:rPr>
          <w:rFonts w:ascii="Times New Roman" w:hAnsi="Times New Roman" w:cs="Times New Roman"/>
          <w:sz w:val="28"/>
          <w:szCs w:val="32"/>
        </w:rPr>
      </w:pPr>
      <w:r w:rsidRPr="00E33565">
        <w:rPr>
          <w:rFonts w:ascii="Times New Roman" w:hAnsi="Times New Roman" w:cs="Times New Roman"/>
          <w:sz w:val="28"/>
          <w:szCs w:val="32"/>
        </w:rPr>
        <w:t xml:space="preserve">Pendidikan Ekonomi </w:t>
      </w:r>
    </w:p>
    <w:p w14:paraId="4B0071CD" w14:textId="77777777" w:rsidR="00356CD8" w:rsidRPr="00E33565" w:rsidRDefault="00356CD8" w:rsidP="00082B12">
      <w:pPr>
        <w:spacing w:after="0" w:line="360" w:lineRule="auto"/>
        <w:jc w:val="center"/>
        <w:rPr>
          <w:rFonts w:ascii="Times New Roman" w:hAnsi="Times New Roman" w:cs="Times New Roman"/>
          <w:sz w:val="28"/>
          <w:szCs w:val="32"/>
        </w:rPr>
      </w:pPr>
      <w:r>
        <w:rPr>
          <w:rFonts w:ascii="Times New Roman" w:hAnsi="Times New Roman" w:cs="Times New Roman"/>
          <w:sz w:val="28"/>
          <w:szCs w:val="32"/>
        </w:rPr>
        <w:t>STKIP PGRI Bangkalan</w:t>
      </w:r>
    </w:p>
    <w:p w14:paraId="6B1AAAD9" w14:textId="78E3886B" w:rsidR="00E33565" w:rsidRDefault="001154C9" w:rsidP="00082B12">
      <w:pPr>
        <w:spacing w:after="0" w:line="360" w:lineRule="auto"/>
        <w:jc w:val="center"/>
        <w:rPr>
          <w:lang w:val="en-US"/>
        </w:rPr>
      </w:pPr>
      <w:hyperlink r:id="rId8" w:history="1">
        <w:r w:rsidRPr="003921BD">
          <w:rPr>
            <w:rStyle w:val="Hyperlink"/>
            <w:lang w:val="en-US"/>
          </w:rPr>
          <w:t>Bidiens1999@gmail.com</w:t>
        </w:r>
      </w:hyperlink>
    </w:p>
    <w:p w14:paraId="38A9E170" w14:textId="77777777" w:rsidR="001154C9" w:rsidRPr="001154C9" w:rsidRDefault="001154C9" w:rsidP="00082B12">
      <w:pPr>
        <w:spacing w:after="0" w:line="360" w:lineRule="auto"/>
        <w:jc w:val="center"/>
        <w:rPr>
          <w:rFonts w:ascii="Times New Roman" w:hAnsi="Times New Roman" w:cs="Times New Roman"/>
          <w:sz w:val="28"/>
          <w:szCs w:val="32"/>
          <w:lang w:val="en-US"/>
        </w:rPr>
      </w:pPr>
    </w:p>
    <w:p w14:paraId="79193DD1" w14:textId="77777777" w:rsidR="00E33565" w:rsidRDefault="00E33565" w:rsidP="00082B12">
      <w:pPr>
        <w:spacing w:after="0" w:line="360" w:lineRule="auto"/>
        <w:jc w:val="center"/>
        <w:rPr>
          <w:rFonts w:ascii="Times New Roman" w:hAnsi="Times New Roman" w:cs="Times New Roman"/>
          <w:sz w:val="28"/>
          <w:szCs w:val="32"/>
        </w:rPr>
      </w:pPr>
    </w:p>
    <w:p w14:paraId="586565D9" w14:textId="77777777" w:rsidR="00B92F73" w:rsidRDefault="00B92F73" w:rsidP="00082B12">
      <w:pPr>
        <w:spacing w:after="0" w:line="360" w:lineRule="auto"/>
        <w:jc w:val="center"/>
        <w:rPr>
          <w:rFonts w:ascii="Times New Roman" w:hAnsi="Times New Roman" w:cs="Times New Roman"/>
          <w:sz w:val="28"/>
          <w:szCs w:val="32"/>
        </w:rPr>
      </w:pPr>
    </w:p>
    <w:p w14:paraId="45011777" w14:textId="77777777" w:rsidR="00E33565" w:rsidRPr="00356CD8" w:rsidRDefault="00E33565" w:rsidP="00082B12">
      <w:pPr>
        <w:spacing w:after="0" w:line="360" w:lineRule="auto"/>
        <w:jc w:val="center"/>
        <w:rPr>
          <w:rFonts w:ascii="Times New Roman" w:hAnsi="Times New Roman" w:cs="Times New Roman"/>
          <w:b/>
          <w:sz w:val="28"/>
          <w:szCs w:val="32"/>
        </w:rPr>
      </w:pPr>
      <w:r w:rsidRPr="00356CD8">
        <w:rPr>
          <w:rFonts w:ascii="Times New Roman" w:hAnsi="Times New Roman" w:cs="Times New Roman"/>
          <w:b/>
          <w:sz w:val="28"/>
          <w:szCs w:val="32"/>
        </w:rPr>
        <w:t>ABSTRAK</w:t>
      </w:r>
    </w:p>
    <w:p w14:paraId="55EDFDB5" w14:textId="46261823" w:rsidR="00E33565" w:rsidRPr="001154C9" w:rsidRDefault="001154C9" w:rsidP="00082B12">
      <w:pPr>
        <w:spacing w:line="360" w:lineRule="auto"/>
        <w:ind w:left="709" w:hanging="709"/>
        <w:jc w:val="both"/>
        <w:rPr>
          <w:rFonts w:ascii="Times New Roman" w:hAnsi="Times New Roman" w:cs="Times New Roman"/>
          <w:sz w:val="24"/>
        </w:rPr>
      </w:pPr>
      <w:r w:rsidRPr="001154C9">
        <w:rPr>
          <w:rFonts w:ascii="Times New Roman" w:hAnsi="Times New Roman" w:cs="Times New Roman"/>
        </w:rPr>
        <w:t>Abidin</w:t>
      </w:r>
      <w:r w:rsidR="00E33565">
        <w:rPr>
          <w:rFonts w:ascii="Times New Roman" w:hAnsi="Times New Roman" w:cs="Times New Roman"/>
        </w:rPr>
        <w:t xml:space="preserve">, </w:t>
      </w:r>
      <w:r w:rsidRPr="001154C9">
        <w:rPr>
          <w:rFonts w:ascii="Times New Roman" w:hAnsi="Times New Roman" w:cs="Times New Roman"/>
        </w:rPr>
        <w:t>Zainal</w:t>
      </w:r>
      <w:r w:rsidR="00E33565">
        <w:rPr>
          <w:rFonts w:ascii="Times New Roman" w:hAnsi="Times New Roman" w:cs="Times New Roman"/>
        </w:rPr>
        <w:t xml:space="preserve"> 2024, </w:t>
      </w:r>
      <w:r w:rsidRPr="001154C9">
        <w:rPr>
          <w:rFonts w:ascii="Times New Roman" w:hAnsi="Times New Roman" w:cs="Times New Roman"/>
          <w:i/>
          <w:sz w:val="24"/>
        </w:rPr>
        <w:t>PENGARUH PENGGUNAAN ALAT PANEN PADI MODERN TERHADAP KESEJAHTERAAN BURUH TANI DI DESA AROK KECAMATAN BURNEH KABUPATEN BANGKALAN</w:t>
      </w:r>
      <w:r w:rsidR="00E33565">
        <w:rPr>
          <w:rFonts w:ascii="Times New Roman" w:hAnsi="Times New Roman" w:cs="Times New Roman"/>
          <w:i/>
          <w:sz w:val="24"/>
        </w:rPr>
        <w:t xml:space="preserve"> </w:t>
      </w:r>
      <w:r w:rsidR="00E33565">
        <w:rPr>
          <w:rFonts w:ascii="Times New Roman" w:hAnsi="Times New Roman" w:cs="Times New Roman"/>
          <w:sz w:val="24"/>
        </w:rPr>
        <w:t xml:space="preserve">Skripsi, Pendidikan Ekonomi, STKIP PGRI Bangkalan, Pembimbing </w:t>
      </w:r>
      <w:r w:rsidRPr="001154C9">
        <w:rPr>
          <w:rFonts w:ascii="Times New Roman" w:hAnsi="Times New Roman" w:cs="Times New Roman"/>
          <w:sz w:val="24"/>
        </w:rPr>
        <w:t>Aldila Septiana, M.Pd</w:t>
      </w:r>
    </w:p>
    <w:p w14:paraId="262ADB8D" w14:textId="77777777" w:rsidR="00E33565" w:rsidRDefault="00E33565" w:rsidP="00082B12">
      <w:pPr>
        <w:spacing w:line="360" w:lineRule="auto"/>
        <w:ind w:left="709" w:hanging="709"/>
        <w:jc w:val="both"/>
        <w:rPr>
          <w:rFonts w:ascii="Times New Roman" w:hAnsi="Times New Roman" w:cs="Times New Roman"/>
          <w:sz w:val="24"/>
        </w:rPr>
      </w:pPr>
    </w:p>
    <w:p w14:paraId="55357F0C" w14:textId="364FBE80" w:rsidR="00E33565" w:rsidRPr="001154C9" w:rsidRDefault="00E33565" w:rsidP="00082B12">
      <w:pPr>
        <w:spacing w:line="360" w:lineRule="auto"/>
        <w:ind w:left="709" w:hanging="709"/>
        <w:jc w:val="both"/>
        <w:rPr>
          <w:rFonts w:ascii="Times New Roman" w:hAnsi="Times New Roman" w:cs="Times New Roman"/>
          <w:sz w:val="24"/>
          <w:szCs w:val="24"/>
        </w:rPr>
      </w:pPr>
      <w:r>
        <w:rPr>
          <w:rFonts w:ascii="Times New Roman" w:hAnsi="Times New Roman" w:cs="Times New Roman"/>
          <w:sz w:val="24"/>
        </w:rPr>
        <w:t xml:space="preserve">Kata Kunci : </w:t>
      </w:r>
      <w:r w:rsidR="001154C9" w:rsidRPr="001154C9">
        <w:rPr>
          <w:rFonts w:ascii="Times New Roman" w:hAnsi="Times New Roman" w:cs="Times New Roman"/>
          <w:sz w:val="24"/>
        </w:rPr>
        <w:t xml:space="preserve">Alat Panen Padi, Kesejahteraan </w:t>
      </w:r>
    </w:p>
    <w:p w14:paraId="1E1AED4F" w14:textId="77777777" w:rsidR="001154C9" w:rsidRDefault="00E33565" w:rsidP="00082B12">
      <w:pPr>
        <w:pStyle w:val="ListParagraph"/>
        <w:spacing w:after="0" w:line="360" w:lineRule="auto"/>
        <w:ind w:left="0" w:firstLine="720"/>
        <w:jc w:val="both"/>
        <w:rPr>
          <w:rFonts w:asciiTheme="majorBidi" w:hAnsiTheme="majorBidi" w:cstheme="majorBidi"/>
          <w:sz w:val="24"/>
          <w:szCs w:val="24"/>
          <w:lang w:val="fi-FI"/>
        </w:rPr>
      </w:pPr>
      <w:r>
        <w:rPr>
          <w:rFonts w:ascii="Times New Roman" w:hAnsi="Times New Roman" w:cs="Times New Roman"/>
          <w:sz w:val="24"/>
          <w:szCs w:val="24"/>
        </w:rPr>
        <w:tab/>
      </w:r>
      <w:r w:rsidR="001154C9" w:rsidRPr="007E4E3E">
        <w:rPr>
          <w:rFonts w:asciiTheme="majorBidi" w:hAnsiTheme="majorBidi" w:cstheme="majorBidi"/>
          <w:sz w:val="24"/>
          <w:szCs w:val="24"/>
          <w:lang w:val="fi-FI"/>
        </w:rPr>
        <w:t>Penelitian ini bertuj</w:t>
      </w:r>
      <w:r w:rsidR="001154C9">
        <w:rPr>
          <w:rFonts w:asciiTheme="majorBidi" w:hAnsiTheme="majorBidi" w:cstheme="majorBidi"/>
          <w:sz w:val="24"/>
          <w:szCs w:val="24"/>
          <w:lang w:val="fi-FI"/>
        </w:rPr>
        <w:t>uan</w:t>
      </w:r>
      <w:r w:rsidR="001154C9" w:rsidRPr="007E4E3E">
        <w:rPr>
          <w:rFonts w:asciiTheme="majorBidi" w:hAnsiTheme="majorBidi" w:cstheme="majorBidi"/>
          <w:sz w:val="24"/>
          <w:szCs w:val="24"/>
          <w:lang w:val="fi-FI"/>
        </w:rPr>
        <w:t xml:space="preserve"> untuk menganalisis pengaruh penggunaan </w:t>
      </w:r>
      <w:r w:rsidR="001154C9">
        <w:rPr>
          <w:rFonts w:asciiTheme="majorBidi" w:hAnsiTheme="majorBidi" w:cstheme="majorBidi"/>
          <w:sz w:val="24"/>
          <w:szCs w:val="24"/>
          <w:lang w:val="fi-FI"/>
        </w:rPr>
        <w:t>A</w:t>
      </w:r>
      <w:r w:rsidR="001154C9" w:rsidRPr="007E4E3E">
        <w:rPr>
          <w:rFonts w:asciiTheme="majorBidi" w:hAnsiTheme="majorBidi" w:cstheme="majorBidi"/>
          <w:sz w:val="24"/>
          <w:szCs w:val="24"/>
          <w:lang w:val="fi-FI"/>
        </w:rPr>
        <w:t xml:space="preserve">lat </w:t>
      </w:r>
      <w:r w:rsidR="001154C9">
        <w:rPr>
          <w:rFonts w:asciiTheme="majorBidi" w:hAnsiTheme="majorBidi" w:cstheme="majorBidi"/>
          <w:sz w:val="24"/>
          <w:szCs w:val="24"/>
          <w:lang w:val="fi-FI"/>
        </w:rPr>
        <w:t>P</w:t>
      </w:r>
      <w:r w:rsidR="001154C9" w:rsidRPr="007E4E3E">
        <w:rPr>
          <w:rFonts w:asciiTheme="majorBidi" w:hAnsiTheme="majorBidi" w:cstheme="majorBidi"/>
          <w:sz w:val="24"/>
          <w:szCs w:val="24"/>
          <w:lang w:val="fi-FI"/>
        </w:rPr>
        <w:t xml:space="preserve">anen </w:t>
      </w:r>
      <w:r w:rsidR="001154C9">
        <w:rPr>
          <w:rFonts w:asciiTheme="majorBidi" w:hAnsiTheme="majorBidi" w:cstheme="majorBidi"/>
          <w:sz w:val="24"/>
          <w:szCs w:val="24"/>
          <w:lang w:val="fi-FI"/>
        </w:rPr>
        <w:t>P</w:t>
      </w:r>
      <w:r w:rsidR="001154C9" w:rsidRPr="007E4E3E">
        <w:rPr>
          <w:rFonts w:asciiTheme="majorBidi" w:hAnsiTheme="majorBidi" w:cstheme="majorBidi"/>
          <w:sz w:val="24"/>
          <w:szCs w:val="24"/>
          <w:lang w:val="fi-FI"/>
        </w:rPr>
        <w:t xml:space="preserve">adi </w:t>
      </w:r>
      <w:r w:rsidR="001154C9">
        <w:rPr>
          <w:rFonts w:asciiTheme="majorBidi" w:hAnsiTheme="majorBidi" w:cstheme="majorBidi"/>
          <w:sz w:val="24"/>
          <w:szCs w:val="24"/>
          <w:lang w:val="fi-FI"/>
        </w:rPr>
        <w:t>M</w:t>
      </w:r>
      <w:r w:rsidR="001154C9" w:rsidRPr="007E4E3E">
        <w:rPr>
          <w:rFonts w:asciiTheme="majorBidi" w:hAnsiTheme="majorBidi" w:cstheme="majorBidi"/>
          <w:sz w:val="24"/>
          <w:szCs w:val="24"/>
          <w:lang w:val="fi-FI"/>
        </w:rPr>
        <w:t xml:space="preserve">odern </w:t>
      </w:r>
      <w:r w:rsidR="001154C9">
        <w:rPr>
          <w:rFonts w:asciiTheme="majorBidi" w:hAnsiTheme="majorBidi" w:cstheme="majorBidi"/>
          <w:sz w:val="24"/>
          <w:szCs w:val="24"/>
          <w:lang w:val="fi-FI"/>
        </w:rPr>
        <w:t>T</w:t>
      </w:r>
      <w:r w:rsidR="001154C9" w:rsidRPr="007E4E3E">
        <w:rPr>
          <w:rFonts w:asciiTheme="majorBidi" w:hAnsiTheme="majorBidi" w:cstheme="majorBidi"/>
          <w:sz w:val="24"/>
          <w:szCs w:val="24"/>
          <w:lang w:val="fi-FI"/>
        </w:rPr>
        <w:t xml:space="preserve">erhadap </w:t>
      </w:r>
      <w:r w:rsidR="001154C9">
        <w:rPr>
          <w:rFonts w:asciiTheme="majorBidi" w:hAnsiTheme="majorBidi" w:cstheme="majorBidi"/>
          <w:sz w:val="24"/>
          <w:szCs w:val="24"/>
          <w:lang w:val="fi-FI"/>
        </w:rPr>
        <w:t>K</w:t>
      </w:r>
      <w:r w:rsidR="001154C9" w:rsidRPr="007E4E3E">
        <w:rPr>
          <w:rFonts w:asciiTheme="majorBidi" w:hAnsiTheme="majorBidi" w:cstheme="majorBidi"/>
          <w:sz w:val="24"/>
          <w:szCs w:val="24"/>
          <w:lang w:val="fi-FI"/>
        </w:rPr>
        <w:t xml:space="preserve">esejahteraan </w:t>
      </w:r>
      <w:r w:rsidR="001154C9">
        <w:rPr>
          <w:rFonts w:asciiTheme="majorBidi" w:hAnsiTheme="majorBidi" w:cstheme="majorBidi"/>
          <w:sz w:val="24"/>
          <w:szCs w:val="24"/>
          <w:lang w:val="fi-FI"/>
        </w:rPr>
        <w:t>B</w:t>
      </w:r>
      <w:r w:rsidR="001154C9" w:rsidRPr="007E4E3E">
        <w:rPr>
          <w:rFonts w:asciiTheme="majorBidi" w:hAnsiTheme="majorBidi" w:cstheme="majorBidi"/>
          <w:sz w:val="24"/>
          <w:szCs w:val="24"/>
          <w:lang w:val="fi-FI"/>
        </w:rPr>
        <w:t xml:space="preserve">uruh </w:t>
      </w:r>
      <w:r w:rsidR="001154C9">
        <w:rPr>
          <w:rFonts w:asciiTheme="majorBidi" w:hAnsiTheme="majorBidi" w:cstheme="majorBidi"/>
          <w:sz w:val="24"/>
          <w:szCs w:val="24"/>
          <w:lang w:val="fi-FI"/>
        </w:rPr>
        <w:t>T</w:t>
      </w:r>
      <w:r w:rsidR="001154C9" w:rsidRPr="007E4E3E">
        <w:rPr>
          <w:rFonts w:asciiTheme="majorBidi" w:hAnsiTheme="majorBidi" w:cstheme="majorBidi"/>
          <w:sz w:val="24"/>
          <w:szCs w:val="24"/>
          <w:lang w:val="fi-FI"/>
        </w:rPr>
        <w:t xml:space="preserve">ani </w:t>
      </w:r>
      <w:r w:rsidR="001154C9">
        <w:rPr>
          <w:rFonts w:asciiTheme="majorBidi" w:hAnsiTheme="majorBidi" w:cstheme="majorBidi"/>
          <w:sz w:val="24"/>
          <w:szCs w:val="24"/>
          <w:lang w:val="fi-FI"/>
        </w:rPr>
        <w:t>D</w:t>
      </w:r>
      <w:r w:rsidR="001154C9" w:rsidRPr="007E4E3E">
        <w:rPr>
          <w:rFonts w:asciiTheme="majorBidi" w:hAnsiTheme="majorBidi" w:cstheme="majorBidi"/>
          <w:sz w:val="24"/>
          <w:szCs w:val="24"/>
          <w:lang w:val="fi-FI"/>
        </w:rPr>
        <w:t xml:space="preserve">i Desa Arok, Kecamatan Burneh, Kabupaten Bangkalan. </w:t>
      </w:r>
      <w:r w:rsidR="001154C9" w:rsidRPr="00072346">
        <w:rPr>
          <w:rFonts w:asciiTheme="majorBidi" w:hAnsiTheme="majorBidi" w:cstheme="majorBidi"/>
          <w:sz w:val="24"/>
          <w:szCs w:val="24"/>
          <w:lang w:val="fi-FI"/>
        </w:rPr>
        <w:t>Dengan metode kuantitatif dan teknik pengumpulan data melalui survei dan wawancara, penelitian ini mengevaluasi aspek ekonomi, sosial, dan kesehatan yang dipengaruhi oleh adopsi teknologi panen modern.</w:t>
      </w:r>
    </w:p>
    <w:p w14:paraId="0A0EB709" w14:textId="77777777" w:rsidR="001154C9" w:rsidRDefault="001154C9" w:rsidP="00082B12">
      <w:pPr>
        <w:pStyle w:val="ListParagraph"/>
        <w:spacing w:after="0" w:line="360" w:lineRule="auto"/>
        <w:ind w:left="0" w:firstLine="720"/>
        <w:jc w:val="both"/>
        <w:rPr>
          <w:rFonts w:asciiTheme="majorBidi" w:hAnsiTheme="majorBidi" w:cstheme="majorBidi"/>
          <w:sz w:val="24"/>
          <w:szCs w:val="24"/>
          <w:lang w:val="fi-FI"/>
        </w:rPr>
      </w:pPr>
      <w:r w:rsidRPr="00836574">
        <w:rPr>
          <w:rFonts w:asciiTheme="majorBidi" w:hAnsiTheme="majorBidi" w:cstheme="majorBidi"/>
          <w:sz w:val="24"/>
          <w:szCs w:val="24"/>
          <w:lang w:val="fi-FI"/>
        </w:rPr>
        <w:t>Hasil penelitian menunjukkan bahwa penggunaan alat panen padi modern secara signifikan meningkatkan efisiensi kerja, mengurangi waktu panen, dan memberikan dampak positif terhadap pendapatan dan kualitas hidup buruh tani.</w:t>
      </w:r>
    </w:p>
    <w:p w14:paraId="719084BF" w14:textId="77777777" w:rsidR="001154C9" w:rsidRPr="00725D5F" w:rsidRDefault="001154C9" w:rsidP="00082B12">
      <w:pPr>
        <w:spacing w:after="0" w:line="360" w:lineRule="auto"/>
        <w:ind w:firstLine="720"/>
        <w:jc w:val="both"/>
        <w:rPr>
          <w:rFonts w:asciiTheme="majorBidi" w:eastAsia="Calibri" w:hAnsiTheme="majorBidi" w:cstheme="majorBidi"/>
          <w:sz w:val="24"/>
          <w:szCs w:val="24"/>
          <w:lang w:val="fi-FI"/>
        </w:rPr>
      </w:pPr>
      <w:r w:rsidRPr="00725D5F">
        <w:rPr>
          <w:rFonts w:asciiTheme="majorBidi" w:eastAsia="Calibri" w:hAnsiTheme="majorBidi" w:cstheme="majorBidi"/>
          <w:sz w:val="24"/>
          <w:szCs w:val="24"/>
          <w:lang w:val="fi-FI"/>
        </w:rPr>
        <w:lastRenderedPageBreak/>
        <w:t xml:space="preserve">Berdasarkan hasil penelitian dari hasil statistik uji T menunjukkan bahwa nilai T hitung variabel  X  penggunaan alat panen padi modern sebesar 7,517&gt; T tabel  variabel Y kesejahteraan buruh tani </w:t>
      </w:r>
      <w:r w:rsidRPr="00725D5F">
        <w:rPr>
          <w:rFonts w:asciiTheme="majorBidi" w:hAnsiTheme="majorBidi" w:cstheme="majorBidi"/>
          <w:sz w:val="24"/>
          <w:szCs w:val="24"/>
          <w:lang w:val="fi-FI"/>
        </w:rPr>
        <w:t>1.67591</w:t>
      </w:r>
      <w:r w:rsidRPr="00725D5F">
        <w:rPr>
          <w:rFonts w:asciiTheme="majorBidi" w:eastAsia="Calibri" w:hAnsiTheme="majorBidi" w:cstheme="majorBidi"/>
          <w:sz w:val="24"/>
          <w:szCs w:val="24"/>
          <w:lang w:val="fi-FI"/>
        </w:rPr>
        <w:t xml:space="preserve"> dengan nilai signifikan 0,000 &lt; 0,05, sehingga dapat disimpulkan Ha diterima Ho ditolak. Artinya  variabel penggunaan alat panen padi modern berpengaruh terhadap kesejahteraan buruh tani di Desa Arok Kecamatan Burneh Kabupaten Bangkalan.</w:t>
      </w:r>
    </w:p>
    <w:p w14:paraId="373AD8E8" w14:textId="4A9351F6" w:rsidR="00E33565" w:rsidRDefault="00E33565" w:rsidP="00082B12">
      <w:pPr>
        <w:spacing w:after="0" w:line="360" w:lineRule="auto"/>
        <w:jc w:val="both"/>
        <w:rPr>
          <w:rFonts w:ascii="Times New Roman" w:hAnsi="Times New Roman" w:cs="Times New Roman"/>
          <w:b/>
          <w:sz w:val="28"/>
          <w:szCs w:val="32"/>
          <w:lang w:val="fi-FI"/>
        </w:rPr>
      </w:pPr>
    </w:p>
    <w:p w14:paraId="10BC27CE" w14:textId="1D4FD0B8" w:rsidR="001154C9" w:rsidRDefault="001154C9" w:rsidP="00082B12">
      <w:pPr>
        <w:spacing w:after="0" w:line="360" w:lineRule="auto"/>
        <w:jc w:val="both"/>
        <w:rPr>
          <w:rFonts w:ascii="Times New Roman" w:hAnsi="Times New Roman" w:cs="Times New Roman"/>
          <w:b/>
          <w:sz w:val="28"/>
          <w:szCs w:val="32"/>
          <w:lang w:val="fi-FI"/>
        </w:rPr>
      </w:pPr>
    </w:p>
    <w:p w14:paraId="1A06F63E" w14:textId="77777777" w:rsidR="001154C9" w:rsidRPr="001154C9" w:rsidRDefault="001154C9" w:rsidP="00082B12">
      <w:pPr>
        <w:spacing w:after="0" w:line="360" w:lineRule="auto"/>
        <w:jc w:val="both"/>
        <w:rPr>
          <w:rFonts w:ascii="Times New Roman" w:hAnsi="Times New Roman" w:cs="Times New Roman"/>
          <w:b/>
          <w:sz w:val="28"/>
          <w:szCs w:val="32"/>
          <w:lang w:val="fi-FI"/>
        </w:rPr>
      </w:pPr>
    </w:p>
    <w:p w14:paraId="67A001BD" w14:textId="77777777" w:rsidR="00E33565" w:rsidRPr="00356CD8" w:rsidRDefault="00E33565" w:rsidP="00082B12">
      <w:pPr>
        <w:spacing w:line="360" w:lineRule="auto"/>
        <w:jc w:val="center"/>
        <w:rPr>
          <w:rFonts w:ascii="Times New Roman" w:hAnsi="Times New Roman" w:cs="Times New Roman"/>
          <w:b/>
          <w:sz w:val="24"/>
          <w:szCs w:val="24"/>
        </w:rPr>
      </w:pPr>
      <w:bookmarkStart w:id="0" w:name="_Toc174174581"/>
      <w:r w:rsidRPr="00356CD8">
        <w:rPr>
          <w:rFonts w:ascii="Times New Roman" w:hAnsi="Times New Roman" w:cs="Times New Roman"/>
          <w:b/>
          <w:sz w:val="24"/>
          <w:szCs w:val="24"/>
        </w:rPr>
        <w:t>ABSTRACT</w:t>
      </w:r>
      <w:bookmarkEnd w:id="0"/>
    </w:p>
    <w:p w14:paraId="7658A239" w14:textId="77777777" w:rsidR="001154C9" w:rsidRDefault="001154C9" w:rsidP="00082B12">
      <w:pPr>
        <w:pStyle w:val="ListParagraph"/>
        <w:spacing w:after="0" w:line="360" w:lineRule="auto"/>
        <w:ind w:left="630" w:hanging="630"/>
        <w:jc w:val="both"/>
        <w:rPr>
          <w:rFonts w:asciiTheme="majorBidi" w:hAnsiTheme="majorBidi" w:cstheme="majorBidi"/>
          <w:sz w:val="24"/>
          <w:szCs w:val="24"/>
        </w:rPr>
      </w:pPr>
      <w:r w:rsidRPr="000C21AA">
        <w:rPr>
          <w:rFonts w:asciiTheme="majorBidi" w:hAnsiTheme="majorBidi" w:cstheme="majorBidi"/>
          <w:sz w:val="24"/>
          <w:szCs w:val="24"/>
        </w:rPr>
        <w:t xml:space="preserve">ZAINAL ABIDIN, 2020 </w:t>
      </w:r>
      <w:r w:rsidRPr="00C605DB">
        <w:rPr>
          <w:rFonts w:asciiTheme="majorBidi" w:hAnsiTheme="majorBidi" w:cstheme="majorBidi"/>
          <w:i/>
          <w:iCs/>
          <w:sz w:val="24"/>
          <w:szCs w:val="24"/>
        </w:rPr>
        <w:t>The Influence of Modern Rice Harvesting Users on the Welfare of Farm Workers in Arok Village, Burneh District, Bangkalan Regency</w:t>
      </w:r>
      <w:r w:rsidRPr="000C21AA">
        <w:rPr>
          <w:rFonts w:asciiTheme="majorBidi" w:hAnsiTheme="majorBidi" w:cstheme="majorBidi"/>
          <w:sz w:val="24"/>
          <w:szCs w:val="24"/>
        </w:rPr>
        <w:t>, Economic Education Study Program, STKIP PGRI Bangkalan. Advisor: Aldila Septiana, M.Pd</w:t>
      </w:r>
    </w:p>
    <w:p w14:paraId="415454E0" w14:textId="77777777" w:rsidR="001154C9" w:rsidRDefault="001154C9" w:rsidP="00082B12">
      <w:pPr>
        <w:pStyle w:val="ListParagraph"/>
        <w:spacing w:after="0" w:line="360" w:lineRule="auto"/>
        <w:ind w:left="0" w:hanging="630"/>
        <w:jc w:val="both"/>
        <w:rPr>
          <w:rFonts w:asciiTheme="majorBidi" w:hAnsiTheme="majorBidi" w:cstheme="majorBidi"/>
          <w:sz w:val="24"/>
          <w:szCs w:val="24"/>
        </w:rPr>
      </w:pPr>
    </w:p>
    <w:p w14:paraId="5B48EC11" w14:textId="77777777" w:rsidR="001154C9" w:rsidRPr="000C21AA" w:rsidRDefault="001154C9" w:rsidP="00082B12">
      <w:pPr>
        <w:pStyle w:val="ListParagraph"/>
        <w:spacing w:after="0" w:line="360" w:lineRule="auto"/>
        <w:ind w:left="630" w:hanging="630"/>
        <w:jc w:val="both"/>
        <w:rPr>
          <w:rFonts w:asciiTheme="majorBidi" w:hAnsiTheme="majorBidi" w:cstheme="majorBidi"/>
          <w:sz w:val="24"/>
          <w:szCs w:val="24"/>
        </w:rPr>
      </w:pPr>
      <w:r>
        <w:rPr>
          <w:rFonts w:asciiTheme="majorBidi" w:hAnsiTheme="majorBidi" w:cstheme="majorBidi"/>
          <w:sz w:val="24"/>
          <w:szCs w:val="24"/>
        </w:rPr>
        <w:t>Keywords: Rice Harvesting Tool, Prosperity</w:t>
      </w:r>
    </w:p>
    <w:p w14:paraId="17952816" w14:textId="77777777" w:rsidR="001154C9" w:rsidRPr="000C21AA" w:rsidRDefault="001154C9" w:rsidP="00082B12">
      <w:pPr>
        <w:pStyle w:val="ListParagraph"/>
        <w:spacing w:after="0" w:line="360" w:lineRule="auto"/>
        <w:ind w:left="0"/>
        <w:jc w:val="both"/>
        <w:rPr>
          <w:rFonts w:asciiTheme="majorBidi" w:hAnsiTheme="majorBidi" w:cstheme="majorBidi"/>
          <w:sz w:val="24"/>
          <w:szCs w:val="24"/>
        </w:rPr>
      </w:pPr>
    </w:p>
    <w:p w14:paraId="502F9AA6" w14:textId="77777777" w:rsidR="001154C9" w:rsidRPr="00AB5CC7" w:rsidRDefault="001154C9" w:rsidP="00082B12">
      <w:pPr>
        <w:pStyle w:val="ListParagraph"/>
        <w:spacing w:after="0" w:line="360" w:lineRule="auto"/>
        <w:ind w:left="0" w:firstLine="720"/>
        <w:jc w:val="both"/>
        <w:rPr>
          <w:rFonts w:asciiTheme="majorBidi" w:hAnsiTheme="majorBidi" w:cstheme="majorBidi"/>
          <w:sz w:val="24"/>
          <w:szCs w:val="24"/>
        </w:rPr>
      </w:pPr>
      <w:r w:rsidRPr="000C21AA">
        <w:rPr>
          <w:rFonts w:asciiTheme="majorBidi" w:hAnsiTheme="majorBidi" w:cstheme="majorBidi"/>
          <w:sz w:val="24"/>
          <w:szCs w:val="24"/>
        </w:rPr>
        <w:t>This study aims to analyze the effect of the use of Modern Rice Harvesting Tools on the Welfare of Farm Workers in Arok Village, Burneh District, Bangkalan Regency. With quantitative methods and data collection techniques through surveys and interviews, this study evaluates the economic, social, and health aspects influenced by the adoption of modern harvesting technology.</w:t>
      </w:r>
    </w:p>
    <w:p w14:paraId="4D4CB728" w14:textId="77777777" w:rsidR="001154C9" w:rsidRPr="00AB5CC7" w:rsidRDefault="001154C9" w:rsidP="00082B12">
      <w:pPr>
        <w:pStyle w:val="ListParagraph"/>
        <w:spacing w:after="0" w:line="360" w:lineRule="auto"/>
        <w:ind w:left="0" w:firstLine="720"/>
        <w:jc w:val="both"/>
        <w:rPr>
          <w:rFonts w:asciiTheme="majorBidi" w:hAnsiTheme="majorBidi" w:cstheme="majorBidi"/>
          <w:sz w:val="24"/>
          <w:szCs w:val="24"/>
        </w:rPr>
      </w:pPr>
      <w:r w:rsidRPr="000C21AA">
        <w:rPr>
          <w:rFonts w:asciiTheme="majorBidi" w:hAnsiTheme="majorBidi" w:cstheme="majorBidi"/>
          <w:sz w:val="24"/>
          <w:szCs w:val="24"/>
        </w:rPr>
        <w:t>The results of the study indicate that the use of modern rice harvesting tools significantly increases work efficiency, reduces harvest time, and has a positive impact on the income and quality of life of farm workers.</w:t>
      </w:r>
    </w:p>
    <w:p w14:paraId="131B661B" w14:textId="77777777" w:rsidR="001154C9" w:rsidRDefault="001154C9" w:rsidP="00082B12">
      <w:pPr>
        <w:pStyle w:val="ListParagraph"/>
        <w:spacing w:after="0" w:line="360" w:lineRule="auto"/>
        <w:ind w:left="0" w:firstLine="720"/>
        <w:jc w:val="both"/>
        <w:rPr>
          <w:rFonts w:asciiTheme="majorBidi" w:hAnsiTheme="majorBidi" w:cstheme="majorBidi"/>
          <w:sz w:val="24"/>
          <w:szCs w:val="24"/>
        </w:rPr>
      </w:pPr>
      <w:r w:rsidRPr="000C21AA">
        <w:rPr>
          <w:rFonts w:asciiTheme="majorBidi" w:hAnsiTheme="majorBidi" w:cstheme="majorBidi"/>
          <w:sz w:val="24"/>
          <w:szCs w:val="24"/>
        </w:rPr>
        <w:t xml:space="preserve">Based on the research results from the statistical results of the T test, it shows that the calculated T value of the variable X of the use of modern rice harvesting tools is 7.517&gt; T table of the variable Y of the welfare of farm workers 1.67591 with a significant value of 0.000 &lt;0.05, so it can be concluded that Ha is accepted and Ho is rejected. This means that the variable of the use of modern rice </w:t>
      </w:r>
      <w:r w:rsidRPr="000C21AA">
        <w:rPr>
          <w:rFonts w:asciiTheme="majorBidi" w:hAnsiTheme="majorBidi" w:cstheme="majorBidi"/>
          <w:sz w:val="24"/>
          <w:szCs w:val="24"/>
        </w:rPr>
        <w:lastRenderedPageBreak/>
        <w:t>harvesting tools has an effect on the welfare of farm workers in Arok Village, Burneh District, Bangkalan Regency.</w:t>
      </w:r>
    </w:p>
    <w:p w14:paraId="1D28D4DB" w14:textId="77777777" w:rsidR="001154C9" w:rsidRDefault="001154C9" w:rsidP="00082B12">
      <w:pPr>
        <w:pStyle w:val="ListParagraph"/>
        <w:spacing w:after="0" w:line="360" w:lineRule="auto"/>
        <w:ind w:left="0" w:firstLine="720"/>
        <w:jc w:val="both"/>
        <w:rPr>
          <w:rFonts w:asciiTheme="majorBidi" w:hAnsiTheme="majorBidi" w:cstheme="majorBidi"/>
          <w:sz w:val="24"/>
          <w:szCs w:val="24"/>
        </w:rPr>
      </w:pPr>
    </w:p>
    <w:p w14:paraId="30928089" w14:textId="77777777" w:rsidR="00E33565" w:rsidRDefault="00E33565" w:rsidP="00082B12">
      <w:pPr>
        <w:spacing w:after="0" w:line="360" w:lineRule="auto"/>
        <w:jc w:val="center"/>
        <w:rPr>
          <w:rFonts w:ascii="Times New Roman" w:hAnsi="Times New Roman" w:cs="Times New Roman"/>
          <w:b/>
          <w:sz w:val="28"/>
          <w:szCs w:val="32"/>
        </w:rPr>
      </w:pPr>
    </w:p>
    <w:p w14:paraId="7F59C2E2" w14:textId="77777777" w:rsidR="00E33565" w:rsidRPr="00356CD8" w:rsidRDefault="00ED17AB" w:rsidP="00082B12">
      <w:pPr>
        <w:spacing w:after="0" w:line="360" w:lineRule="auto"/>
        <w:rPr>
          <w:rFonts w:ascii="Times New Roman" w:hAnsi="Times New Roman" w:cs="Times New Roman"/>
          <w:b/>
          <w:sz w:val="24"/>
          <w:szCs w:val="24"/>
        </w:rPr>
      </w:pPr>
      <w:r w:rsidRPr="00356CD8">
        <w:rPr>
          <w:rFonts w:ascii="Times New Roman" w:hAnsi="Times New Roman" w:cs="Times New Roman"/>
          <w:b/>
          <w:sz w:val="24"/>
          <w:szCs w:val="24"/>
        </w:rPr>
        <w:t>PENDAHULUAN</w:t>
      </w:r>
    </w:p>
    <w:p w14:paraId="3196645E" w14:textId="77777777" w:rsidR="00ED17AB" w:rsidRPr="00356CD8" w:rsidRDefault="00ED17AB" w:rsidP="00082B12">
      <w:pPr>
        <w:spacing w:after="0" w:line="360" w:lineRule="auto"/>
        <w:rPr>
          <w:rFonts w:ascii="Times New Roman" w:hAnsi="Times New Roman" w:cs="Times New Roman"/>
          <w:b/>
          <w:sz w:val="24"/>
          <w:szCs w:val="24"/>
        </w:rPr>
      </w:pPr>
      <w:r w:rsidRPr="00356CD8">
        <w:rPr>
          <w:rFonts w:ascii="Times New Roman" w:hAnsi="Times New Roman" w:cs="Times New Roman"/>
          <w:b/>
          <w:sz w:val="24"/>
          <w:szCs w:val="24"/>
        </w:rPr>
        <w:t>LATAR BELAKANG</w:t>
      </w:r>
    </w:p>
    <w:p w14:paraId="64143E44" w14:textId="77777777" w:rsidR="003F0A4C" w:rsidRPr="00DE401D" w:rsidRDefault="003F0A4C" w:rsidP="00082B12">
      <w:pPr>
        <w:spacing w:after="0" w:line="360" w:lineRule="auto"/>
        <w:ind w:firstLine="720"/>
        <w:jc w:val="both"/>
        <w:rPr>
          <w:rFonts w:ascii="Times New Roman" w:hAnsi="Times New Roman" w:cs="Times New Roman"/>
          <w:sz w:val="24"/>
          <w:szCs w:val="24"/>
        </w:rPr>
      </w:pPr>
      <w:r w:rsidRPr="00DE401D">
        <w:rPr>
          <w:rFonts w:ascii="Times New Roman" w:hAnsi="Times New Roman" w:cs="Times New Roman"/>
          <w:sz w:val="24"/>
          <w:szCs w:val="24"/>
        </w:rPr>
        <w:t xml:space="preserve">Indonesia merupakan negara agraris dimana sebagian wilayahnya merupakan lahan pertanian. Seiring berkembangnya zaman teknologi kini semakin canggih, begitupun dibidang pertanian terus mengalami perubahan dalam penggunaan teknologi. Teknologi petanian adalah sebuah trik atau cara untuk meningkatkan usaha tani </w:t>
      </w:r>
      <w:r w:rsidRPr="00DE401D">
        <w:rPr>
          <w:rFonts w:ascii="Times New Roman" w:hAnsi="Times New Roman" w:cs="Times New Roman"/>
          <w:sz w:val="24"/>
          <w:szCs w:val="24"/>
        </w:rPr>
        <w:fldChar w:fldCharType="begin" w:fldLock="1"/>
      </w:r>
      <w:r w:rsidRPr="00DE401D">
        <w:rPr>
          <w:rFonts w:ascii="Times New Roman" w:hAnsi="Times New Roman" w:cs="Times New Roman"/>
          <w:sz w:val="24"/>
          <w:szCs w:val="24"/>
        </w:rPr>
        <w:instrText>ADDIN CSL_CITATION {"citationItems":[{"id":"ITEM-1","itemData":{"abstract":"Indonesia merupakan negara agraris dimana sebagian wilayahnya merupakan lahan pertanian. Seiring berkembangnya zaman teknologi kini semakin canggih begitupun di bidang pertanian terus mengalami perubahan dalam penggunaan teknologi. Teknologi petanian adalah sebuah trik atau cara untuk meningkatkan usaha tani. Teknologi yang baru baru di gunakan oleh petani Desa Rancakasumba adalah Teknologi pasca panen, alat ini mulai digunakan karena petani mulai kesulitan mencari buruh tani untuk memanen lahanya. Tujuan penelitian ini adalah untuk menganalisis faktor yang mempengaruhi kesejahteraan petani dari dampak teknologi pasaca panen serta bagaimana kebijakan pemerintah dalam upaya meningkatkan kesejahteraan petani Desa Rancakasumba Kecamatan Solokanjeruk Kabupaten Bandung. Penentuan daerah penelitian dilakukan secara purposive (sengaja). Metode penentuan sampel dilakukan dengan mengunakan Metode Slovin sebanyak 67 petani. Metode penelitian ini menggunakan metode kuantitatif dengan metode analisis data yang digunakan untuk menentukan analisis faktor – faktor dampak teknologi pasca panen yang mempengaruhi kesejahteraan petani adalah Analisis Regresi Linier Berganda dan untuk mengetahui seberapa besar keuntungan yang diperoleh oleh petani adalah Analisis Sederhana. Hasil penelitian ini adalah Variabel kondisi geografis, dampak teknologi pasca panen, dan kebijakan pemerintah secara serempak berpengaruh nyata terhadap kesejahteaan petani sebesar 75,60% dan 24,4% di pengaruhi oleh variabel lain yang ditad dibahas dalam penelitian ini.","author":[{"dropping-particle":"","family":"Rohimah","given":"Irma","non-dropping-particle":"","parse-names":false,"suffix":""},{"dropping-particle":"","family":"Nenih","given":"Neneng","non-dropping-particle":"","parse-names":false,"suffix":""}],"container-title":"Geoarea","id":"ITEM-1","issue":"02","issued":{"date-parts":[["2021"]]},"page":"24-31","title":"Dampak Teknologi Perontok Padi Terhadap Kesejahteraan Petani Desa Rancakasumba Kecamatan Solokanjeruk Kabupaten Bandung","type":"article-journal","volume":"04"},"uris":["http://www.mendeley.com/documents/?uuid=2969e51b-e920-405b-8dd8-495b44c79d16"]}],"mendeley":{"formattedCitation":"(Rohimah &amp; Nenih, 2021)","manualFormatting":"(Rohimah &amp; Nenih, 2021:24)"},"properties":{"noteIndex":0},"schema":"https://github.com/citation-style-language/schema/raw/master/csl-citation.json"}</w:instrText>
      </w:r>
      <w:r w:rsidRPr="00DE401D">
        <w:rPr>
          <w:rFonts w:ascii="Times New Roman" w:hAnsi="Times New Roman" w:cs="Times New Roman"/>
          <w:sz w:val="24"/>
          <w:szCs w:val="24"/>
        </w:rPr>
        <w:fldChar w:fldCharType="separate"/>
      </w:r>
      <w:r w:rsidRPr="00DE401D">
        <w:rPr>
          <w:rFonts w:ascii="Times New Roman" w:hAnsi="Times New Roman" w:cs="Times New Roman"/>
          <w:noProof/>
          <w:sz w:val="24"/>
          <w:szCs w:val="24"/>
        </w:rPr>
        <w:t>(Rohimah &amp; Nenih, 2021:24)</w:t>
      </w:r>
      <w:r w:rsidRPr="00DE401D">
        <w:rPr>
          <w:rFonts w:ascii="Times New Roman" w:hAnsi="Times New Roman" w:cs="Times New Roman"/>
          <w:sz w:val="24"/>
          <w:szCs w:val="24"/>
        </w:rPr>
        <w:fldChar w:fldCharType="end"/>
      </w:r>
      <w:r w:rsidRPr="00DE401D">
        <w:rPr>
          <w:rFonts w:ascii="Times New Roman" w:hAnsi="Times New Roman" w:cs="Times New Roman"/>
          <w:sz w:val="24"/>
          <w:szCs w:val="24"/>
        </w:rPr>
        <w:t>.</w:t>
      </w:r>
    </w:p>
    <w:p w14:paraId="77A599E8" w14:textId="77777777" w:rsidR="003F0A4C" w:rsidRPr="00DE401D" w:rsidRDefault="003F0A4C" w:rsidP="00082B12">
      <w:pPr>
        <w:spacing w:after="0" w:line="360" w:lineRule="auto"/>
        <w:ind w:firstLine="720"/>
        <w:jc w:val="both"/>
        <w:rPr>
          <w:rFonts w:ascii="Times New Roman" w:hAnsi="Times New Roman" w:cs="Times New Roman"/>
          <w:sz w:val="24"/>
          <w:szCs w:val="24"/>
          <w:lang w:val="es-ES"/>
        </w:rPr>
      </w:pPr>
      <w:r w:rsidRPr="00DE401D">
        <w:rPr>
          <w:rFonts w:ascii="Times New Roman" w:hAnsi="Times New Roman" w:cs="Times New Roman"/>
          <w:sz w:val="24"/>
          <w:szCs w:val="24"/>
          <w:lang w:val="es-ES"/>
        </w:rPr>
        <w:t xml:space="preserve">Indonesia </w:t>
      </w:r>
      <w:proofErr w:type="spellStart"/>
      <w:r w:rsidRPr="00DE401D">
        <w:rPr>
          <w:rFonts w:ascii="Times New Roman" w:hAnsi="Times New Roman" w:cs="Times New Roman"/>
          <w:sz w:val="24"/>
          <w:szCs w:val="24"/>
          <w:lang w:val="es-ES"/>
        </w:rPr>
        <w:t>merupakan</w:t>
      </w:r>
      <w:proofErr w:type="spellEnd"/>
      <w:r w:rsidRPr="00DE401D">
        <w:rPr>
          <w:rFonts w:ascii="Times New Roman" w:hAnsi="Times New Roman" w:cs="Times New Roman"/>
          <w:sz w:val="24"/>
          <w:szCs w:val="24"/>
          <w:lang w:val="es-ES"/>
        </w:rPr>
        <w:t xml:space="preserve"> negara </w:t>
      </w:r>
      <w:proofErr w:type="spellStart"/>
      <w:r w:rsidRPr="00DE401D">
        <w:rPr>
          <w:rFonts w:ascii="Times New Roman" w:hAnsi="Times New Roman" w:cs="Times New Roman"/>
          <w:sz w:val="24"/>
          <w:szCs w:val="24"/>
          <w:lang w:val="es-ES"/>
        </w:rPr>
        <w:t>agraris</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mayoritas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penduduknya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tinggal</w:t>
      </w:r>
      <w:proofErr w:type="spellEnd"/>
      <w:r w:rsidRPr="00DE401D">
        <w:rPr>
          <w:rFonts w:ascii="Times New Roman" w:hAnsi="Times New Roman" w:cs="Times New Roman"/>
          <w:sz w:val="24"/>
          <w:szCs w:val="24"/>
          <w:lang w:val="es-ES"/>
        </w:rPr>
        <w:t xml:space="preserve"> di </w:t>
      </w:r>
      <w:proofErr w:type="spellStart"/>
      <w:r w:rsidRPr="00DE401D">
        <w:rPr>
          <w:rFonts w:ascii="Times New Roman" w:hAnsi="Times New Roman" w:cs="Times New Roman"/>
          <w:sz w:val="24"/>
          <w:szCs w:val="24"/>
          <w:lang w:val="es-ES"/>
        </w:rPr>
        <w:t>pedesaan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mata </w:t>
      </w:r>
      <w:proofErr w:type="spellStart"/>
      <w:r w:rsidRPr="00DE401D">
        <w:rPr>
          <w:rFonts w:ascii="Times New Roman" w:hAnsi="Times New Roman" w:cs="Times New Roman"/>
          <w:sz w:val="24"/>
          <w:szCs w:val="24"/>
          <w:lang w:val="es-ES"/>
        </w:rPr>
        <w:t>pencaharian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sebagai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adalah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orang</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bekerja</w:t>
      </w:r>
      <w:proofErr w:type="spellEnd"/>
      <w:r w:rsidRPr="00DE401D">
        <w:rPr>
          <w:rFonts w:ascii="Times New Roman" w:hAnsi="Times New Roman" w:cs="Times New Roman"/>
          <w:sz w:val="24"/>
          <w:szCs w:val="24"/>
          <w:lang w:val="es-ES"/>
        </w:rPr>
        <w:t xml:space="preserve"> pada </w:t>
      </w:r>
      <w:proofErr w:type="spellStart"/>
      <w:r w:rsidRPr="00DE401D">
        <w:rPr>
          <w:rFonts w:ascii="Times New Roman" w:hAnsi="Times New Roman" w:cs="Times New Roman"/>
          <w:sz w:val="24"/>
          <w:szCs w:val="24"/>
          <w:lang w:val="es-ES"/>
        </w:rPr>
        <w:t>bidang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tujuan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utamanya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menanam</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merawat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tanaman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misalnya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harapan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memperoleh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hasil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dari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tanaman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tersebut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dipergunakan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sendiri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atau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dijual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kepada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orang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lain</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sz w:val="24"/>
          <w:szCs w:val="24"/>
          <w:lang w:val="es-ES"/>
        </w:rPr>
        <w:fldChar w:fldCharType="begin" w:fldLock="1"/>
      </w:r>
      <w:r w:rsidRPr="00DE401D">
        <w:rPr>
          <w:rFonts w:ascii="Times New Roman" w:hAnsi="Times New Roman" w:cs="Times New Roman"/>
          <w:sz w:val="24"/>
          <w:szCs w:val="24"/>
          <w:lang w:val="es-ES"/>
        </w:rPr>
        <w:instrText>ADDIN CSL_CITATION {"citationItems":[{"id":"ITEM-1","itemData":{"ISBN":"1989102220","abstract":"… 1502040040 JURUSAN EKONOMI ISLAM … 51 PENGARUH PENGGUNAAN ALAT PEMANEN PADI MODERN TERHADAP KESEJAHTERAAN BURUH TANI DESA NAMPIREJO KECAMATAN BATANGHARI KABUPATEN LAMPUNG TIMUR PERSFEKTIF EKONOMI ISLAM …","author":[{"dropping-particle":"","family":"Yuliawati","given":"Eva","non-dropping-particle":"","parse-names":false,"suffix":""}],"id":"ITEM-1","issued":{"date-parts":[["2020"]]},"page":"1-102","title":"Pengaruh Penggunaan Alat Pemanen Padi Modern Terhadap Kesejahteraan Buruh Tani Desa Nampirejo Kecamatan Batanghari Kabupaten Lampung Timur Persfektif Ekonomi Islam","type":"article-journal"},"locator":"1","uris":["http://www.mendeley.com/documents/?uuid=c6418e02-c20b-4dd5-8ac3-5139b12f2197"]}],"mendeley":{"formattedCitation":"(Yuliawati, 2020, p. 1)","plainTextFormattedCitation":"(Yuliawati, 2020, p. 1)","previouslyFormattedCitation":"(Yuliawati, 2020, p. 1)"},"properties":{"noteIndex":0},"schema":"https://github.com/citation-style-language/schema/raw/master/csl-citation.json"}</w:instrText>
      </w:r>
      <w:r w:rsidRPr="00DE401D">
        <w:rPr>
          <w:rFonts w:ascii="Times New Roman" w:hAnsi="Times New Roman" w:cs="Times New Roman"/>
          <w:sz w:val="24"/>
          <w:szCs w:val="24"/>
          <w:lang w:val="es-ES"/>
        </w:rPr>
        <w:fldChar w:fldCharType="separate"/>
      </w:r>
      <w:r w:rsidRPr="00DE401D">
        <w:rPr>
          <w:rFonts w:ascii="Times New Roman" w:hAnsi="Times New Roman" w:cs="Times New Roman"/>
          <w:noProof/>
          <w:sz w:val="24"/>
          <w:szCs w:val="24"/>
          <w:lang w:val="es-ES"/>
        </w:rPr>
        <w:t>(Yuliawati, 2020:1)</w:t>
      </w:r>
      <w:r w:rsidRPr="00DE401D">
        <w:rPr>
          <w:rFonts w:ascii="Times New Roman" w:hAnsi="Times New Roman" w:cs="Times New Roman"/>
          <w:sz w:val="24"/>
          <w:szCs w:val="24"/>
          <w:lang w:val="es-ES"/>
        </w:rPr>
        <w:fldChar w:fldCharType="end"/>
      </w:r>
      <w:r w:rsidRPr="00DE401D">
        <w:rPr>
          <w:rFonts w:ascii="Times New Roman" w:hAnsi="Times New Roman" w:cs="Times New Roman"/>
          <w:sz w:val="24"/>
          <w:szCs w:val="24"/>
          <w:lang w:val="es-ES"/>
        </w:rPr>
        <w:t>.</w:t>
      </w:r>
    </w:p>
    <w:p w14:paraId="270E4601" w14:textId="77777777" w:rsidR="003F0A4C" w:rsidRPr="00DE401D" w:rsidRDefault="003F0A4C" w:rsidP="00082B12">
      <w:pPr>
        <w:spacing w:after="0" w:line="360" w:lineRule="auto"/>
        <w:ind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merupakan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satu</w:t>
      </w:r>
      <w:proofErr w:type="spellEnd"/>
      <w:r w:rsidRPr="00DE401D">
        <w:rPr>
          <w:rFonts w:ascii="Times New Roman" w:hAnsi="Times New Roman" w:cs="Times New Roman"/>
          <w:sz w:val="24"/>
          <w:szCs w:val="24"/>
          <w:lang w:val="es-ES"/>
        </w:rPr>
        <w:t xml:space="preserve"> mata </w:t>
      </w:r>
      <w:proofErr w:type="spellStart"/>
      <w:r w:rsidRPr="00DE401D">
        <w:rPr>
          <w:rFonts w:ascii="Times New Roman" w:hAnsi="Times New Roman" w:cs="Times New Roman"/>
          <w:sz w:val="24"/>
          <w:szCs w:val="24"/>
          <w:lang w:val="es-ES"/>
        </w:rPr>
        <w:t>pencaharian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masyarakat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didukung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kondisi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geografis</w:t>
      </w:r>
      <w:proofErr w:type="spellEnd"/>
      <w:r w:rsidRPr="00DE401D">
        <w:rPr>
          <w:rFonts w:ascii="Times New Roman" w:hAnsi="Times New Roman" w:cs="Times New Roman"/>
          <w:sz w:val="24"/>
          <w:szCs w:val="24"/>
          <w:lang w:val="es-ES"/>
        </w:rPr>
        <w:t xml:space="preserve"> negara </w:t>
      </w:r>
      <w:proofErr w:type="spellStart"/>
      <w:r w:rsidRPr="00DE401D">
        <w:rPr>
          <w:rFonts w:ascii="Times New Roman" w:hAnsi="Times New Roman" w:cs="Times New Roman"/>
          <w:sz w:val="24"/>
          <w:szCs w:val="24"/>
          <w:lang w:val="es-ES"/>
        </w:rPr>
        <w:t>ini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Potensi</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sumber</w:t>
      </w:r>
      <w:proofErr w:type="spellEnd"/>
      <w:r w:rsidRPr="00DE401D">
        <w:rPr>
          <w:rFonts w:ascii="Times New Roman" w:hAnsi="Times New Roman" w:cs="Times New Roman"/>
          <w:sz w:val="24"/>
          <w:szCs w:val="24"/>
          <w:lang w:val="es-ES"/>
        </w:rPr>
        <w:t xml:space="preserve"> daya </w:t>
      </w:r>
      <w:r w:rsidRPr="00DE401D">
        <w:rPr>
          <w:rFonts w:ascii="Times New Roman" w:hAnsi="Times New Roman" w:cs="Times New Roman"/>
          <w:noProof/>
          <w:sz w:val="24"/>
          <w:szCs w:val="24"/>
          <w:lang w:val="es-ES"/>
        </w:rPr>
        <w:t>bermanfaat</w:t>
      </w:r>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kelangsungan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hidup</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masyarakat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Oleh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karena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pembangunan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perlu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dikembangkan</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ditingkatkan</w:t>
      </w:r>
      <w:proofErr w:type="spellEnd"/>
      <w:r w:rsidRPr="00DE401D">
        <w:rPr>
          <w:rFonts w:ascii="Times New Roman" w:hAnsi="Times New Roman" w:cs="Times New Roman"/>
          <w:sz w:val="24"/>
          <w:szCs w:val="24"/>
          <w:lang w:val="es-ES"/>
        </w:rPr>
        <w:t xml:space="preserve">. Era </w:t>
      </w:r>
      <w:proofErr w:type="spellStart"/>
      <w:r w:rsidRPr="00DE401D">
        <w:rPr>
          <w:rFonts w:ascii="Times New Roman" w:hAnsi="Times New Roman" w:cs="Times New Roman"/>
          <w:sz w:val="24"/>
          <w:szCs w:val="24"/>
          <w:lang w:val="es-ES"/>
        </w:rPr>
        <w:t>globalisasi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ditandai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perkembangan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teknologi</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pesat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terjadi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tidak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dibidang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pengetahuan</w:t>
      </w:r>
      <w:proofErr w:type="spellEnd"/>
      <w:r w:rsidRPr="00DE401D">
        <w:rPr>
          <w:rFonts w:ascii="Times New Roman" w:hAnsi="Times New Roman" w:cs="Times New Roman"/>
          <w:sz w:val="24"/>
          <w:szCs w:val="24"/>
          <w:lang w:val="es-ES"/>
        </w:rPr>
        <w:t xml:space="preserve">, tapi juga </w:t>
      </w:r>
      <w:proofErr w:type="spellStart"/>
      <w:r w:rsidRPr="00DE401D">
        <w:rPr>
          <w:rFonts w:ascii="Times New Roman" w:hAnsi="Times New Roman" w:cs="Times New Roman"/>
          <w:sz w:val="24"/>
          <w:szCs w:val="24"/>
          <w:lang w:val="es-ES"/>
        </w:rPr>
        <w:t>teknologi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Meskipun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teknologi</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diciptakan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tidak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serta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merta</w:t>
      </w:r>
      <w:proofErr w:type="spellEnd"/>
      <w:r w:rsidRPr="00DE401D">
        <w:rPr>
          <w:rFonts w:ascii="Times New Roman" w:hAnsi="Times New Roman" w:cs="Times New Roman"/>
          <w:sz w:val="24"/>
          <w:szCs w:val="24"/>
          <w:lang w:val="es-ES"/>
        </w:rPr>
        <w:t xml:space="preserve"> bisa </w:t>
      </w:r>
      <w:proofErr w:type="spellStart"/>
      <w:r w:rsidRPr="00DE401D">
        <w:rPr>
          <w:rFonts w:ascii="Times New Roman" w:hAnsi="Times New Roman" w:cs="Times New Roman"/>
          <w:sz w:val="24"/>
          <w:szCs w:val="24"/>
          <w:lang w:val="es-ES"/>
        </w:rPr>
        <w:t>langsung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oleh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petani-petani</w:t>
      </w:r>
      <w:proofErr w:type="spellEnd"/>
      <w:r w:rsidRPr="00DE401D">
        <w:rPr>
          <w:rFonts w:ascii="Times New Roman" w:hAnsi="Times New Roman" w:cs="Times New Roman"/>
          <w:sz w:val="24"/>
          <w:szCs w:val="24"/>
          <w:lang w:val="es-ES"/>
        </w:rPr>
        <w:t xml:space="preserve"> kita, </w:t>
      </w:r>
      <w:proofErr w:type="spellStart"/>
      <w:r w:rsidRPr="00DE401D">
        <w:rPr>
          <w:rFonts w:ascii="Times New Roman" w:hAnsi="Times New Roman" w:cs="Times New Roman"/>
          <w:sz w:val="24"/>
          <w:szCs w:val="24"/>
          <w:lang w:val="es-ES"/>
        </w:rPr>
        <w:t>teknologi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menjadi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sarana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penting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kesuksesan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usaha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sz w:val="24"/>
          <w:szCs w:val="24"/>
          <w:lang w:val="es-ES"/>
        </w:rPr>
        <w:fldChar w:fldCharType="begin" w:fldLock="1"/>
      </w:r>
      <w:r w:rsidRPr="00DE401D">
        <w:rPr>
          <w:rFonts w:ascii="Times New Roman" w:hAnsi="Times New Roman" w:cs="Times New Roman"/>
          <w:sz w:val="24"/>
          <w:szCs w:val="24"/>
          <w:lang w:val="es-ES"/>
        </w:rPr>
        <w:instrText>ADDIN CSL_CITATION {"citationItems":[{"id":"ITEM-1","itemData":{"abstract":"Penelitian ini berjudul Implikasi Biaya Operasional Pertanian Terhadap Kesejahteraan Petani. Biaya operasional pertanian merupakan hal penting dalam kehidupan petani. Hal itu disebabkan karena biaya operasional merupakan syarat dasar kesuksesan petani. Dalam konteks ini, biaya operasional pertanian adalah bentuk pembayaran atas jasa penyewaan alat produksi pertanian serta pengeluaran biaya operasional pertanian lainnya yang berimplikasi pada kesejahteraan petani. Penelitian ini menggunakan metode kualitatif. Hasil penelitian menunjukkan bahwa biaya operasional pertanian berimplikasi pada kesejahteraan petani sawah. Hal tersebut disebabkan karena pengeluaran biaya operasional lebih tinggi daripada hasil produksi yang didapatkan petani. Biaya operasional yang harus dikeluarkan petani dari awal proses pengolahan lahan sampai hasil produksi terdiri dari biaya penyewaan alat produksi pertanian, biaya perawatan tanaman padi seperti pembelian pupuk dan obat hama, biaya jasa penanaman dan jasa pemanenan. Di sana, petani harus berhutang untuk dapat memenuhi kebutuhan biaya operasional pertanian tersebut. Biaya-biaya tersebut berimplikasi pada rendahnya kesejahteraan petani di Desa Noelbaki Kabupaten Kupang. Kepada pemerintah Kabupaten Kupang,pemberian bantuan alat produksi perlu dilakukan untuk membantu petani. Untuk mengatasi kekurangan modal, petani diharapkan bekerja sama dengan lembaga keuangan seperti bank dan koperasi. Selain itu, sosialisasi dari instansi terkait mengenai inovasi pertanian penting dilakukan agar petani memiliki alternatif cara dalam mengelolah pertanian.","author":[{"dropping-particle":"","family":"Jehamat","given":"Lasarus","non-dropping-particle":"","parse-names":false,"suffix":""}],"container-title":"Jurnal Penelitian Kesejahteraan Sosial","id":"ITEM-1","issue":"Vol 19, No 1 (2020): Jurnal Penelitian Kesejahteraan Sosial","issued":{"date-parts":[["2020"]]},"page":"53-62","title":"Implikasi Biaya Operasional Pertanian Terhadap Kesejahteraan Petani (Studi Kasus Di Desa Noelbaki, Kecamatan Kupang Tengah, Kabupaten Kupang)","type":"article-journal"},"uris":["http://www.mendeley.com/documents/?uuid=09665517-5ee2-46b4-a871-5d6302a82a64"]}],"mendeley":{"formattedCitation":"(Jehamat, 2020)"},"properties":{"noteIndex":0},"schema":"https://github.com/citation-style-language/schema/raw/master/csl-citation.json"}</w:instrText>
      </w:r>
      <w:r w:rsidRPr="00DE401D">
        <w:rPr>
          <w:rFonts w:ascii="Times New Roman" w:hAnsi="Times New Roman" w:cs="Times New Roman"/>
          <w:sz w:val="24"/>
          <w:szCs w:val="24"/>
          <w:lang w:val="es-ES"/>
        </w:rPr>
        <w:fldChar w:fldCharType="separate"/>
      </w:r>
      <w:r w:rsidRPr="00DE401D">
        <w:rPr>
          <w:rFonts w:ascii="Times New Roman" w:hAnsi="Times New Roman" w:cs="Times New Roman"/>
          <w:noProof/>
          <w:sz w:val="24"/>
          <w:szCs w:val="24"/>
          <w:lang w:val="es-ES"/>
        </w:rPr>
        <w:t>(Jehamat, 2020:54)</w:t>
      </w:r>
      <w:r w:rsidRPr="00DE401D">
        <w:rPr>
          <w:rFonts w:ascii="Times New Roman" w:hAnsi="Times New Roman" w:cs="Times New Roman"/>
          <w:sz w:val="24"/>
          <w:szCs w:val="24"/>
          <w:lang w:val="es-ES"/>
        </w:rPr>
        <w:fldChar w:fldCharType="end"/>
      </w:r>
      <w:r w:rsidRPr="00DE401D">
        <w:rPr>
          <w:rFonts w:ascii="Times New Roman" w:hAnsi="Times New Roman" w:cs="Times New Roman"/>
          <w:sz w:val="24"/>
          <w:szCs w:val="24"/>
          <w:lang w:val="es-ES"/>
        </w:rPr>
        <w:t>.</w:t>
      </w:r>
    </w:p>
    <w:p w14:paraId="69A05D6B" w14:textId="77777777" w:rsidR="003F0A4C" w:rsidRPr="00DE401D" w:rsidRDefault="003F0A4C" w:rsidP="00082B12">
      <w:pPr>
        <w:spacing w:after="0" w:line="360" w:lineRule="auto"/>
        <w:ind w:firstLine="720"/>
        <w:jc w:val="both"/>
        <w:rPr>
          <w:rFonts w:ascii="Times New Roman" w:hAnsi="Times New Roman" w:cs="Times New Roman"/>
          <w:sz w:val="24"/>
          <w:szCs w:val="24"/>
          <w:lang w:val="es-ES"/>
        </w:rPr>
      </w:pPr>
      <w:r w:rsidRPr="00DE401D">
        <w:rPr>
          <w:rFonts w:ascii="Times New Roman" w:hAnsi="Times New Roman" w:cs="Times New Roman"/>
          <w:sz w:val="24"/>
          <w:szCs w:val="24"/>
          <w:lang w:val="es-ES"/>
        </w:rPr>
        <w:t xml:space="preserve">Pada </w:t>
      </w:r>
      <w:proofErr w:type="spellStart"/>
      <w:r w:rsidRPr="00DE401D">
        <w:rPr>
          <w:rFonts w:ascii="Times New Roman" w:hAnsi="Times New Roman" w:cs="Times New Roman"/>
          <w:sz w:val="24"/>
          <w:szCs w:val="24"/>
          <w:lang w:val="es-ES"/>
        </w:rPr>
        <w:t>zaman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penggunaan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alat-alat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bersifat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mekanis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atau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tenaga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mesin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menjadi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suatu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kebutuhan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menunjang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aktivitas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terlihat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dari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banyaknya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sudah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meninggalkan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penggunaan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tradisional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aktivitas</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noProof/>
          <w:sz w:val="24"/>
          <w:szCs w:val="24"/>
          <w:lang w:val="es-ES"/>
        </w:rPr>
        <w:t>bertaninya</w:t>
      </w:r>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kemudian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beralih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bersifat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modern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lastRenderedPageBreak/>
        <w:t>Adanya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perubahan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penggunaan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tersebut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merupakan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implikasi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masuknya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modernisasi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disektor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sz w:val="24"/>
          <w:szCs w:val="24"/>
          <w:lang w:val="pt-BR"/>
        </w:rPr>
        <w:fldChar w:fldCharType="begin" w:fldLock="1"/>
      </w:r>
      <w:r w:rsidRPr="00DE401D">
        <w:rPr>
          <w:rFonts w:ascii="Times New Roman" w:hAnsi="Times New Roman" w:cs="Times New Roman"/>
          <w:sz w:val="24"/>
          <w:szCs w:val="24"/>
          <w:lang w:val="es-ES"/>
        </w:rPr>
        <w:instrText>ADDIN CSL_CITATION {"citationItems":[{"id":"ITEM-1","itemData":{"ISBN":"1989102220","abstract":"… 1502040040 JURUSAN EKONOMI ISLAM … 51 PENGARUH PENGGUNAAN ALAT PEMANEN PADI MODERN TERHADAP KESEJAHTERAAN BURUH TANI DESA NAMPIREJO KECAMATAN BATANGHARI KABUPATEN LAMPUNG TIMUR PERSFEKTIF EKONOMI ISLAM …","author":[{"dropping-particle":"","family":"Yuliawati","given":"Eva","non-dropping-particle":"","parse-names":false,"suffix":""}],"id":"ITEM-1","issued":{"date-parts":[["2020"]]},"page":"1-102","title":"Pengaruh Penggunaan Alat Pemanen Padi Modern Terhadap Kesejahteraan Buruh Tani Desa Nampirejo Kecamatan Batanghari Kabupaten Lampung Timur Persfektif Ekonomi Islam","type":"article-journal"},"uris":["http://www.mendeley.com/documents/?uuid=c6418e02-c20b-4dd5-8ac3-5139b12f2197"]}],"mendeley":{"formattedCitation":"(Yuliawati, 2020)","manualFormatting":"(Yuliawati, 2020:1)"},"properties":{"noteIndex":0},"schema":"https://github.com/citation-style-language/schema/raw/master/csl-citation.json"}</w:instrText>
      </w:r>
      <w:r w:rsidRPr="00DE401D">
        <w:rPr>
          <w:rFonts w:ascii="Times New Roman" w:hAnsi="Times New Roman" w:cs="Times New Roman"/>
          <w:sz w:val="24"/>
          <w:szCs w:val="24"/>
          <w:lang w:val="pt-BR"/>
        </w:rPr>
        <w:fldChar w:fldCharType="separate"/>
      </w:r>
      <w:r w:rsidRPr="00DE401D">
        <w:rPr>
          <w:rFonts w:ascii="Times New Roman" w:hAnsi="Times New Roman" w:cs="Times New Roman"/>
          <w:noProof/>
          <w:sz w:val="24"/>
          <w:szCs w:val="24"/>
          <w:lang w:val="es-ES"/>
        </w:rPr>
        <w:t>(Yuliawati, 2020:1)</w:t>
      </w:r>
      <w:r w:rsidRPr="00DE401D">
        <w:rPr>
          <w:rFonts w:ascii="Times New Roman" w:hAnsi="Times New Roman" w:cs="Times New Roman"/>
          <w:sz w:val="24"/>
          <w:szCs w:val="24"/>
          <w:lang w:val="pt-BR"/>
        </w:rPr>
        <w:fldChar w:fldCharType="end"/>
      </w:r>
      <w:r w:rsidRPr="00DE401D">
        <w:rPr>
          <w:rFonts w:ascii="Times New Roman" w:hAnsi="Times New Roman" w:cs="Times New Roman"/>
          <w:sz w:val="24"/>
          <w:szCs w:val="24"/>
          <w:lang w:val="es-ES"/>
        </w:rPr>
        <w:t>.</w:t>
      </w:r>
    </w:p>
    <w:p w14:paraId="482CAF88" w14:textId="77777777" w:rsidR="003F0A4C" w:rsidRPr="00DE401D" w:rsidRDefault="003F0A4C" w:rsidP="00082B12">
      <w:pPr>
        <w:spacing w:after="0" w:line="360" w:lineRule="auto"/>
        <w:ind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Sebelum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modernisasi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sawah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masih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murni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buruh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kasar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dapat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sepenuhnya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mengelola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mereka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bantuan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manusia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mengurangi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kesulitan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proses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menanam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pada </w:t>
      </w:r>
      <w:proofErr w:type="spellStart"/>
      <w:r w:rsidRPr="00DE401D">
        <w:rPr>
          <w:rFonts w:ascii="Times New Roman" w:hAnsi="Times New Roman" w:cs="Times New Roman"/>
          <w:sz w:val="24"/>
          <w:szCs w:val="24"/>
          <w:lang w:val="es-ES"/>
        </w:rPr>
        <w:t>sistem</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noProof/>
          <w:sz w:val="24"/>
          <w:szCs w:val="24"/>
          <w:lang w:val="es-ES"/>
        </w:rPr>
        <w:t>pertanian</w:t>
      </w:r>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tradisional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sawah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membutuhkan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tenaga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manusia</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waktu</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cukup</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banyak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sehingga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terbilang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tidak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efektif</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efisien</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sz w:val="24"/>
          <w:szCs w:val="24"/>
          <w:lang w:val="es-ES"/>
        </w:rPr>
        <w:fldChar w:fldCharType="begin" w:fldLock="1"/>
      </w:r>
      <w:r w:rsidRPr="00DE401D">
        <w:rPr>
          <w:rFonts w:ascii="Times New Roman" w:hAnsi="Times New Roman" w:cs="Times New Roman"/>
          <w:sz w:val="24"/>
          <w:szCs w:val="24"/>
          <w:lang w:val="es-ES"/>
        </w:rPr>
        <w:instrText>ADDIN CSL_CITATION {"citationItems":[{"id":"ITEM-1","itemData":{"author":[{"dropping-particle":"","family":"Sulianti","given":"","non-dropping-particle":"","parse-names":false,"suffix":""},{"dropping-particle":"","family":"Basri","given":"La Ode Ali","non-dropping-particle":"","parse-names":false,"suffix":""},{"dropping-particle":"","family":"Effendi","given":"Subhan","non-dropping-particle":"","parse-names":false,"suffix":""},{"dropping-particle":"","family":"Hasan","given":"Hasni","non-dropping-particle":"","parse-names":false,"suffix":""}],"container-title":"Journal Idea of History","id":"ITEM-1","issue":"2","issued":{"date-parts":[["2022"]]},"page":"24-34","title":"Modernisasi Pertanian dan Kondisi Sosial Ekonomi Petani Sawah di Desa Duriasi Kecamatan Wonggeduku Kabupaten Konawe (1983-2021)","type":"article-journal","volume":"05"},"uris":["http://www.mendeley.com/documents/?uuid=8cfc06ae-ad83-45f7-8b33-a3c573468b49"]}],"mendeley":{"formattedCitation":"(Sulianti et al., 2022)"},"properties":{"noteIndex":0},"schema":"https://github.com/citation-style-language/schema/raw/master/csl-citation.json"}</w:instrText>
      </w:r>
      <w:r w:rsidRPr="00DE401D">
        <w:rPr>
          <w:rFonts w:ascii="Times New Roman" w:hAnsi="Times New Roman" w:cs="Times New Roman"/>
          <w:sz w:val="24"/>
          <w:szCs w:val="24"/>
          <w:lang w:val="es-ES"/>
        </w:rPr>
        <w:fldChar w:fldCharType="separate"/>
      </w:r>
      <w:r w:rsidRPr="00DE401D">
        <w:rPr>
          <w:rFonts w:ascii="Times New Roman" w:hAnsi="Times New Roman" w:cs="Times New Roman"/>
          <w:noProof/>
          <w:sz w:val="24"/>
          <w:szCs w:val="24"/>
          <w:lang w:val="es-ES"/>
        </w:rPr>
        <w:t>(Sulianti et al., 2022:28)</w:t>
      </w:r>
      <w:r w:rsidRPr="00DE401D">
        <w:rPr>
          <w:rFonts w:ascii="Times New Roman" w:hAnsi="Times New Roman" w:cs="Times New Roman"/>
          <w:sz w:val="24"/>
          <w:szCs w:val="24"/>
          <w:lang w:val="es-ES"/>
        </w:rPr>
        <w:fldChar w:fldCharType="end"/>
      </w:r>
      <w:r w:rsidRPr="00DE401D">
        <w:rPr>
          <w:rFonts w:ascii="Times New Roman" w:hAnsi="Times New Roman" w:cs="Times New Roman"/>
          <w:sz w:val="24"/>
          <w:szCs w:val="24"/>
          <w:lang w:val="es-ES"/>
        </w:rPr>
        <w:t>.</w:t>
      </w:r>
    </w:p>
    <w:p w14:paraId="7556D031" w14:textId="77777777" w:rsidR="003F0A4C" w:rsidRPr="00DE401D" w:rsidRDefault="003F0A4C" w:rsidP="00082B12">
      <w:pPr>
        <w:spacing w:after="0" w:line="360" w:lineRule="auto"/>
        <w:ind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Teknologi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dibidang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terus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berkembang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mengikuti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perkembangan</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noProof/>
          <w:sz w:val="24"/>
          <w:szCs w:val="24"/>
          <w:lang w:val="es-ES"/>
        </w:rPr>
        <w:t>IPTEK</w:t>
      </w:r>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terlebih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teknologi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perontok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memberikan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dampak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positif</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kesejahteraan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diantaranya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mempermudah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pekerjaan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mempersingkat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waktu</w:t>
      </w:r>
      <w:proofErr w:type="spellEnd"/>
      <w:r w:rsidRPr="00DE401D">
        <w:rPr>
          <w:rFonts w:ascii="Times New Roman" w:hAnsi="Times New Roman" w:cs="Times New Roman"/>
          <w:sz w:val="24"/>
          <w:szCs w:val="24"/>
          <w:lang w:val="es-ES"/>
        </w:rPr>
        <w:t xml:space="preserve"> pada </w:t>
      </w:r>
      <w:proofErr w:type="spellStart"/>
      <w:r w:rsidRPr="00DE401D">
        <w:rPr>
          <w:rFonts w:ascii="Times New Roman" w:hAnsi="Times New Roman" w:cs="Times New Roman"/>
          <w:sz w:val="24"/>
          <w:szCs w:val="24"/>
          <w:lang w:val="es-ES"/>
        </w:rPr>
        <w:t>proses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mengurangi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jumlah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tercecer</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memberikan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kemudahan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ditengah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sulitnya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mencari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buruh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tani</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sz w:val="24"/>
          <w:szCs w:val="24"/>
          <w:lang w:val="es-ES"/>
        </w:rPr>
        <w:fldChar w:fldCharType="begin" w:fldLock="1"/>
      </w:r>
      <w:r w:rsidRPr="00DE401D">
        <w:rPr>
          <w:rFonts w:ascii="Times New Roman" w:hAnsi="Times New Roman" w:cs="Times New Roman"/>
          <w:sz w:val="24"/>
          <w:szCs w:val="24"/>
          <w:lang w:val="es-ES"/>
        </w:rPr>
        <w:instrText>ADDIN CSL_CITATION {"citationItems":[{"id":"ITEM-1","itemData":{"abstract":"Indonesia merupakan negara agraris dimana sebagian wilayahnya merupakan lahan pertanian. Seiring berkembangnya zaman teknologi kini semakin canggih begitupun di bidang pertanian terus mengalami perubahan dalam penggunaan teknologi. Teknologi petanian adalah sebuah trik atau cara untuk meningkatkan usaha tani. Teknologi yang baru baru di gunakan oleh petani Desa Rancakasumba adalah Teknologi pasca panen, alat ini mulai digunakan karena petani mulai kesulitan mencari buruh tani untuk memanen lahanya. Tujuan penelitian ini adalah untuk menganalisis faktor yang mempengaruhi kesejahteraan petani dari dampak teknologi pasaca panen serta bagaimana kebijakan pemerintah dalam upaya meningkatkan kesejahteraan petani Desa Rancakasumba Kecamatan Solokanjeruk Kabupaten Bandung. Penentuan daerah penelitian dilakukan secara purposive (sengaja). Metode penentuan sampel dilakukan dengan mengunakan Metode Slovin sebanyak 67 petani. Metode penelitian ini menggunakan metode kuantitatif dengan metode analisis data yang digunakan untuk menentukan analisis faktor – faktor dampak teknologi pasca panen yang mempengaruhi kesejahteraan petani adalah Analisis Regresi Linier Berganda dan untuk mengetahui seberapa besar keuntungan yang diperoleh oleh petani adalah Analisis Sederhana. Hasil penelitian ini adalah Variabel kondisi geografis, dampak teknologi pasca panen, dan kebijakan pemerintah secara serempak berpengaruh nyata terhadap kesejahteaan petani sebesar 75,60% dan 24,4% di pengaruhi oleh variabel lain yang ditad dibahas dalam penelitian ini.","author":[{"dropping-particle":"","family":"Rohimah","given":"Irma","non-dropping-particle":"","parse-names":false,"suffix":""},{"dropping-particle":"","family":"Nenih","given":"Neneng","non-dropping-particle":"","parse-names":false,"suffix":""}],"container-title":"Geoarea","id":"ITEM-1","issue":"02","issued":{"date-parts":[["2021"]]},"page":"24-31","title":"Dampak Teknologi Perontok Padi Terhadap Kesejahteraan Petani Desa Rancakasumba Kecamatan Solokanjeruk Kabupaten Bandung","type":"article-journal","volume":"04"},"uris":["http://www.mendeley.com/documents/?uuid=2969e51b-e920-405b-8dd8-495b44c79d16"]}],"mendeley":{"formattedCitation":"(Rohimah &amp; Nenih, 2021)","manualFormatting":"(Rohimah &amp; Nenih, 2021:29)"},"properties":{"noteIndex":0},"schema":"https://github.com/citation-style-language/schema/raw/master/csl-citation.json"}</w:instrText>
      </w:r>
      <w:r w:rsidRPr="00DE401D">
        <w:rPr>
          <w:rFonts w:ascii="Times New Roman" w:hAnsi="Times New Roman" w:cs="Times New Roman"/>
          <w:sz w:val="24"/>
          <w:szCs w:val="24"/>
          <w:lang w:val="es-ES"/>
        </w:rPr>
        <w:fldChar w:fldCharType="separate"/>
      </w:r>
      <w:r w:rsidRPr="00DE401D">
        <w:rPr>
          <w:rFonts w:ascii="Times New Roman" w:hAnsi="Times New Roman" w:cs="Times New Roman"/>
          <w:noProof/>
          <w:sz w:val="24"/>
          <w:szCs w:val="24"/>
          <w:lang w:val="es-ES"/>
        </w:rPr>
        <w:t>(Rohimah &amp; Nenih, 2021:29)</w:t>
      </w:r>
      <w:r w:rsidRPr="00DE401D">
        <w:rPr>
          <w:rFonts w:ascii="Times New Roman" w:hAnsi="Times New Roman" w:cs="Times New Roman"/>
          <w:sz w:val="24"/>
          <w:szCs w:val="24"/>
          <w:lang w:val="es-ES"/>
        </w:rPr>
        <w:fldChar w:fldCharType="end"/>
      </w:r>
      <w:r w:rsidRPr="00DE401D">
        <w:rPr>
          <w:rFonts w:ascii="Times New Roman" w:hAnsi="Times New Roman" w:cs="Times New Roman"/>
          <w:sz w:val="24"/>
          <w:szCs w:val="24"/>
          <w:lang w:val="es-ES"/>
        </w:rPr>
        <w:t>.</w:t>
      </w:r>
    </w:p>
    <w:p w14:paraId="1E7DD533" w14:textId="77777777" w:rsidR="003F0A4C" w:rsidRPr="00DE401D" w:rsidRDefault="003F0A4C" w:rsidP="00082B12">
      <w:pPr>
        <w:spacing w:after="0" w:line="360" w:lineRule="auto"/>
        <w:ind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Penciptaan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teknologi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khususnya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sarana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pendukung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sawah</w:t>
      </w:r>
      <w:proofErr w:type="spellEnd"/>
      <w:r w:rsidRPr="00DE401D">
        <w:rPr>
          <w:rFonts w:ascii="Times New Roman" w:hAnsi="Times New Roman" w:cs="Times New Roman"/>
          <w:sz w:val="24"/>
          <w:szCs w:val="24"/>
          <w:lang w:val="es-ES"/>
        </w:rPr>
        <w:t xml:space="preserve">, secara </w:t>
      </w:r>
      <w:r w:rsidRPr="00DE401D">
        <w:rPr>
          <w:rFonts w:ascii="Times New Roman" w:hAnsi="Times New Roman" w:cs="Times New Roman"/>
          <w:noProof/>
          <w:sz w:val="24"/>
          <w:szCs w:val="24"/>
          <w:lang w:val="es-ES"/>
        </w:rPr>
        <w:t>ekonomis</w:t>
      </w:r>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dapat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membantu</w:t>
      </w:r>
      <w:proofErr w:type="spellEnd"/>
      <w:r w:rsidRPr="00DE401D">
        <w:rPr>
          <w:rFonts w:ascii="Times New Roman" w:hAnsi="Times New Roman" w:cs="Times New Roman"/>
          <w:sz w:val="24"/>
          <w:szCs w:val="24"/>
          <w:lang w:val="es-ES"/>
        </w:rPr>
        <w:t xml:space="preserve"> para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sawah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meningkatkan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hasil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panennya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bila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sebaik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mungkin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alat-alat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mengolah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merawat</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memanen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Jika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penggunaan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peralatan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ada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baik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maka</w:t>
      </w:r>
      <w:proofErr w:type="spellEnd"/>
      <w:r w:rsidRPr="00DE401D">
        <w:rPr>
          <w:rFonts w:ascii="Times New Roman" w:hAnsi="Times New Roman" w:cs="Times New Roman"/>
          <w:sz w:val="24"/>
          <w:szCs w:val="24"/>
          <w:lang w:val="es-ES"/>
        </w:rPr>
        <w:t xml:space="preserve"> para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sawah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memperoleh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keuntungan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penggunaan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teknologi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seperti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keuntungan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mengolah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sawah</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dapat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dilakukan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cepat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sehingga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luas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sawah</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diolah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mampu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mencapai</w:t>
      </w:r>
      <w:proofErr w:type="spellEnd"/>
      <w:r w:rsidRPr="00DE401D">
        <w:rPr>
          <w:rFonts w:ascii="Times New Roman" w:hAnsi="Times New Roman" w:cs="Times New Roman"/>
          <w:sz w:val="24"/>
          <w:szCs w:val="24"/>
          <w:lang w:val="es-ES"/>
        </w:rPr>
        <w:t xml:space="preserve"> pada </w:t>
      </w:r>
      <w:proofErr w:type="spellStart"/>
      <w:r w:rsidRPr="00DE401D">
        <w:rPr>
          <w:rFonts w:ascii="Times New Roman" w:hAnsi="Times New Roman" w:cs="Times New Roman"/>
          <w:sz w:val="24"/>
          <w:szCs w:val="24"/>
          <w:lang w:val="es-ES"/>
        </w:rPr>
        <w:t>tingkat</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seluas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luasnya</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memperoleh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hasil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maksimal</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sz w:val="24"/>
          <w:szCs w:val="24"/>
          <w:lang w:val="es-ES"/>
        </w:rPr>
        <w:fldChar w:fldCharType="begin" w:fldLock="1"/>
      </w:r>
      <w:r w:rsidRPr="00DE401D">
        <w:rPr>
          <w:rFonts w:ascii="Times New Roman" w:hAnsi="Times New Roman" w:cs="Times New Roman"/>
          <w:sz w:val="24"/>
          <w:szCs w:val="24"/>
          <w:lang w:val="es-ES"/>
        </w:rPr>
        <w:instrText>ADDIN CSL_CITATION {"citationItems":[{"id":"ITEM-1","itemData":{"DOI":"10.35329/jp.v2i1.1099","abstract":"Indonesia merupakan negara yang sebahagian besar penduduknya berprofesi sebagai petani. Sebahagian besar dari petani berprofesi sebagai petani penghasil salah satu makanan pokok indonesia yaitu beras. Tingkat pendapatan petani ditentukan oleh penggunaan sumber daya. Jika penggunaan sumber daya tidak efisien maka akan ada potensi yang tidak atau belum tereksploitasi untuk meningkatkan pendapatan. Dalam penelitian ini saya menggunakan jenis penelitian Lapangan yaitu dengan memaparkan dan mendeskripsikan keadaan dan fenomena yanga ada di masyarakat dengan melakukan survey lapangan. Teknik pengumpulan data dan alanisisnya melalui wawancara lansung dengan pihak-pihak yang terkait. Adapun hasil dari penelitian ini yaitu dengan mengetahui bagaimana dampak dari penggunaan mesin terhadap penghasilan buruh tani.yang ada di Desa Bumiayu Kecamatan Wonomulyo.","author":[{"dropping-particle":"","family":"Efendi","given":"Anwar","non-dropping-particle":"","parse-names":false,"suffix":""},{"dropping-particle":"","family":"Sarbi","given":"Sukadji","non-dropping-particle":"","parse-names":false,"suffix":""},{"dropping-particle":"","family":"Maryam","given":"Sitti","non-dropping-particle":"","parse-names":false,"suffix":""}],"container-title":"Journal Peqguruang: Conference Series","id":"ITEM-1","issue":"1","issued":{"date-parts":[["2020"]]},"page":"329","title":"Dampak Penggunaan Mesin Modern Pertanian Terhadap Penghasilan Buruh Tani Di Desa Bumiayu, Kecamatan Wonomulyo","type":"article-journal","volume":"2"},"uris":["http://www.mendeley.com/documents/?uuid=68fe147a-8341-48e6-b2bd-95c2d3c33524"]}],"mendeley":{"formattedCitation":"(Efendi et al., 2020)","manualFormatting":"(Efendi et al., 2020:332)"},"properties":{"noteIndex":0},"schema":"https://github.com/citation-style-language/schema/raw/master/csl-citation.json"}</w:instrText>
      </w:r>
      <w:r w:rsidRPr="00DE401D">
        <w:rPr>
          <w:rFonts w:ascii="Times New Roman" w:hAnsi="Times New Roman" w:cs="Times New Roman"/>
          <w:sz w:val="24"/>
          <w:szCs w:val="24"/>
          <w:lang w:val="es-ES"/>
        </w:rPr>
        <w:fldChar w:fldCharType="separate"/>
      </w:r>
      <w:r w:rsidRPr="00DE401D">
        <w:rPr>
          <w:rFonts w:ascii="Times New Roman" w:hAnsi="Times New Roman" w:cs="Times New Roman"/>
          <w:noProof/>
          <w:sz w:val="24"/>
          <w:szCs w:val="24"/>
          <w:lang w:val="es-ES"/>
        </w:rPr>
        <w:t>(Efendi et al., 2020:332)</w:t>
      </w:r>
      <w:r w:rsidRPr="00DE401D">
        <w:rPr>
          <w:rFonts w:ascii="Times New Roman" w:hAnsi="Times New Roman" w:cs="Times New Roman"/>
          <w:sz w:val="24"/>
          <w:szCs w:val="24"/>
          <w:lang w:val="es-ES"/>
        </w:rPr>
        <w:fldChar w:fldCharType="end"/>
      </w:r>
      <w:r w:rsidRPr="00DE401D">
        <w:rPr>
          <w:rFonts w:ascii="Times New Roman" w:hAnsi="Times New Roman" w:cs="Times New Roman"/>
          <w:sz w:val="24"/>
          <w:szCs w:val="24"/>
          <w:lang w:val="es-ES"/>
        </w:rPr>
        <w:t>.</w:t>
      </w:r>
    </w:p>
    <w:p w14:paraId="5C68C07F" w14:textId="77777777" w:rsidR="003F0A4C" w:rsidRPr="00DE401D" w:rsidRDefault="003F0A4C" w:rsidP="00082B12">
      <w:pPr>
        <w:spacing w:after="0" w:line="360" w:lineRule="auto"/>
        <w:ind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Salah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perkembangan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teknologi</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saat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banyak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dirasakan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oleh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masyarakat</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tinggal</w:t>
      </w:r>
      <w:proofErr w:type="spellEnd"/>
      <w:r w:rsidRPr="00DE401D">
        <w:rPr>
          <w:rFonts w:ascii="Times New Roman" w:hAnsi="Times New Roman" w:cs="Times New Roman"/>
          <w:sz w:val="24"/>
          <w:szCs w:val="24"/>
          <w:lang w:val="es-ES"/>
        </w:rPr>
        <w:t xml:space="preserve"> di </w:t>
      </w:r>
      <w:proofErr w:type="spellStart"/>
      <w:r w:rsidRPr="00DE401D">
        <w:rPr>
          <w:rFonts w:ascii="Times New Roman" w:hAnsi="Times New Roman" w:cs="Times New Roman"/>
          <w:sz w:val="24"/>
          <w:szCs w:val="24"/>
          <w:lang w:val="es-ES"/>
        </w:rPr>
        <w:t>daerah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pedesaan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adalah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teknologi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Penciptaan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teknologi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seperti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penciptaan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mesin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traktor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atau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traktor</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noProof/>
          <w:sz w:val="24"/>
          <w:szCs w:val="24"/>
          <w:lang w:val="es-ES"/>
        </w:rPr>
        <w:t>tangan</w:t>
      </w:r>
      <w:r w:rsidRPr="00DE401D">
        <w:rPr>
          <w:rFonts w:ascii="Times New Roman" w:hAnsi="Times New Roman" w:cs="Times New Roman"/>
          <w:sz w:val="24"/>
          <w:szCs w:val="24"/>
          <w:lang w:val="es-ES"/>
        </w:rPr>
        <w:t xml:space="preserve"> (</w:t>
      </w:r>
      <w:r w:rsidRPr="00DE401D">
        <w:rPr>
          <w:rFonts w:ascii="Times New Roman" w:hAnsi="Times New Roman" w:cs="Times New Roman"/>
          <w:i/>
          <w:iCs/>
          <w:sz w:val="24"/>
          <w:szCs w:val="24"/>
          <w:lang w:val="es-ES"/>
        </w:rPr>
        <w:t>Hand Tractor</w:t>
      </w:r>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digunakan</w:t>
      </w:r>
      <w:proofErr w:type="spellEnd"/>
      <w:r w:rsidRPr="00DE401D">
        <w:rPr>
          <w:rFonts w:ascii="Times New Roman" w:hAnsi="Times New Roman" w:cs="Times New Roman"/>
          <w:sz w:val="24"/>
          <w:szCs w:val="24"/>
          <w:lang w:val="es-ES"/>
        </w:rPr>
        <w:t xml:space="preserve"> pada </w:t>
      </w:r>
      <w:proofErr w:type="spellStart"/>
      <w:r w:rsidRPr="00DE401D">
        <w:rPr>
          <w:rFonts w:ascii="Times New Roman" w:hAnsi="Times New Roman" w:cs="Times New Roman"/>
          <w:sz w:val="24"/>
          <w:szCs w:val="24"/>
          <w:lang w:val="es-ES"/>
        </w:rPr>
        <w:t>saat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mengolah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sawah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mesin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perontok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i/>
          <w:iCs/>
          <w:sz w:val="24"/>
          <w:szCs w:val="24"/>
          <w:lang w:val="es-ES"/>
        </w:rPr>
        <w:t xml:space="preserve">Combine </w:t>
      </w:r>
      <w:proofErr w:type="spellStart"/>
      <w:r w:rsidRPr="00DE401D">
        <w:rPr>
          <w:rFonts w:ascii="Times New Roman" w:hAnsi="Times New Roman" w:cs="Times New Roman"/>
          <w:i/>
          <w:iCs/>
          <w:sz w:val="24"/>
          <w:szCs w:val="24"/>
          <w:lang w:val="es-ES"/>
        </w:rPr>
        <w:t>Harvester</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digunakan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merontok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sebelumnya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membanting</w:t>
      </w:r>
      <w:proofErr w:type="spellEnd"/>
      <w:r w:rsidRPr="00DE401D">
        <w:rPr>
          <w:rFonts w:ascii="Times New Roman" w:hAnsi="Times New Roman" w:cs="Times New Roman"/>
          <w:sz w:val="24"/>
          <w:szCs w:val="24"/>
          <w:lang w:val="es-ES"/>
        </w:rPr>
        <w:t xml:space="preserve"> pada </w:t>
      </w:r>
      <w:proofErr w:type="spellStart"/>
      <w:r w:rsidRPr="00DE401D">
        <w:rPr>
          <w:rFonts w:ascii="Times New Roman" w:hAnsi="Times New Roman" w:cs="Times New Roman"/>
          <w:sz w:val="24"/>
          <w:szCs w:val="24"/>
          <w:lang w:val="es-ES"/>
        </w:rPr>
        <w:t>kayu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penggiling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menggiling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menjadi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beras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penyemprot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hama</w:t>
      </w:r>
      <w:proofErr w:type="spellEnd"/>
      <w:r w:rsidRPr="00DE401D">
        <w:rPr>
          <w:rFonts w:ascii="Times New Roman" w:hAnsi="Times New Roman" w:cs="Times New Roman"/>
          <w:sz w:val="24"/>
          <w:szCs w:val="24"/>
          <w:lang w:val="es-ES"/>
        </w:rPr>
        <w:t xml:space="preserve"> guna </w:t>
      </w:r>
      <w:proofErr w:type="spellStart"/>
      <w:r w:rsidRPr="00DE401D">
        <w:rPr>
          <w:rFonts w:ascii="Times New Roman" w:hAnsi="Times New Roman" w:cs="Times New Roman"/>
          <w:sz w:val="24"/>
          <w:szCs w:val="24"/>
          <w:lang w:val="es-ES"/>
        </w:rPr>
        <w:t>memberantas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hama</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penyakit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tanaman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teknologi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lainnya</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kesemuanya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sangat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lastRenderedPageBreak/>
        <w:t>dirasakan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oleh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masyarakat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Sehingga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dapat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bekerja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lebih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praktis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hemat</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produktivitas</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meningkat</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sz w:val="24"/>
          <w:szCs w:val="24"/>
          <w:lang w:val="es-ES"/>
        </w:rPr>
        <w:fldChar w:fldCharType="begin" w:fldLock="1"/>
      </w:r>
      <w:r w:rsidRPr="00DE401D">
        <w:rPr>
          <w:rFonts w:ascii="Times New Roman" w:hAnsi="Times New Roman" w:cs="Times New Roman"/>
          <w:sz w:val="24"/>
          <w:szCs w:val="24"/>
          <w:lang w:val="es-E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lvia.S.","given":"","non-dropping-particle":"","parse-names":false,"suffix":""},{"dropping-particle":"","family":"Hos","given":"H.J.","non-dropping-particle":"","parse-names":false,"suffix":""},{"dropping-particle":"","family":"Moita","given":"H. S.","non-dropping-particle":"","parse-names":false,"suffix":""}],"container-title":"Neo Societal","id":"ITEM-1","issue":"2","issued":{"date-parts":[["2019"]]},"page":"767-776","title":"Dampak Moderenisasi Pertanian terhadap Kondisi Sosial Ekonomi Masyarakat Petani Sawah (Studi di Desa Masagena Kecamatan Konda Kabupaten Konawe Selatan)","type":"article-journal","volume":"4"},"uris":["http://www.mendeley.com/documents/?uuid=3663b8af-1ba5-406d-bf07-2dd3cc4520ec"]}],"mendeley":{"formattedCitation":"(Selvia.S. et al., 2019)","manualFormatting":"(Selvia.S. et al., 2019:768)"},"properties":{"noteIndex":0},"schema":"https://github.com/citation-style-language/schema/raw/master/csl-citation.json"}</w:instrText>
      </w:r>
      <w:r w:rsidRPr="00DE401D">
        <w:rPr>
          <w:rFonts w:ascii="Times New Roman" w:hAnsi="Times New Roman" w:cs="Times New Roman"/>
          <w:sz w:val="24"/>
          <w:szCs w:val="24"/>
          <w:lang w:val="es-ES"/>
        </w:rPr>
        <w:fldChar w:fldCharType="separate"/>
      </w:r>
      <w:r w:rsidRPr="00DE401D">
        <w:rPr>
          <w:rFonts w:ascii="Times New Roman" w:hAnsi="Times New Roman" w:cs="Times New Roman"/>
          <w:noProof/>
          <w:sz w:val="24"/>
          <w:szCs w:val="24"/>
          <w:lang w:val="es-ES"/>
        </w:rPr>
        <w:t>(Selvia.S. et al., 2019:768)</w:t>
      </w:r>
      <w:r w:rsidRPr="00DE401D">
        <w:rPr>
          <w:rFonts w:ascii="Times New Roman" w:hAnsi="Times New Roman" w:cs="Times New Roman"/>
          <w:sz w:val="24"/>
          <w:szCs w:val="24"/>
          <w:lang w:val="es-ES"/>
        </w:rPr>
        <w:fldChar w:fldCharType="end"/>
      </w:r>
      <w:r w:rsidRPr="00DE401D">
        <w:rPr>
          <w:rFonts w:ascii="Times New Roman" w:hAnsi="Times New Roman" w:cs="Times New Roman"/>
          <w:sz w:val="24"/>
          <w:szCs w:val="24"/>
          <w:lang w:val="es-ES"/>
        </w:rPr>
        <w:t>.</w:t>
      </w:r>
    </w:p>
    <w:p w14:paraId="39ADA01A" w14:textId="77777777" w:rsidR="003F0A4C" w:rsidRPr="00DE401D" w:rsidRDefault="003F0A4C" w:rsidP="00082B12">
      <w:pPr>
        <w:spacing w:after="0" w:line="360" w:lineRule="auto"/>
        <w:ind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Alat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modern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tercipta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mesin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perontok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Mesin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perontok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dirancang</w:t>
      </w:r>
      <w:proofErr w:type="spellEnd"/>
      <w:r w:rsidRPr="00DE401D">
        <w:rPr>
          <w:rFonts w:ascii="Times New Roman" w:hAnsi="Times New Roman" w:cs="Times New Roman"/>
          <w:sz w:val="24"/>
          <w:szCs w:val="24"/>
          <w:lang w:val="es-ES"/>
        </w:rPr>
        <w:t xml:space="preserve"> agar </w:t>
      </w:r>
      <w:proofErr w:type="spellStart"/>
      <w:r w:rsidRPr="00DE401D">
        <w:rPr>
          <w:rFonts w:ascii="Times New Roman" w:hAnsi="Times New Roman" w:cs="Times New Roman"/>
          <w:sz w:val="24"/>
          <w:szCs w:val="24"/>
          <w:lang w:val="es-ES"/>
        </w:rPr>
        <w:t>mampu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memperbesar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kapasitas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kerja</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meningkatkan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efisiensi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kerja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sehingga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diperoleh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mutu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hasil</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baik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susut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tercecer</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kecil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Beberapa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mesin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pengoprasian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perontok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diuraikan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oleh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penulis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dibawah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dimaksudkan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Sebagian</w:t>
      </w:r>
      <w:proofErr w:type="spellEnd"/>
      <w:r w:rsidRPr="00DE401D">
        <w:rPr>
          <w:rFonts w:ascii="Times New Roman" w:hAnsi="Times New Roman" w:cs="Times New Roman"/>
          <w:sz w:val="24"/>
          <w:szCs w:val="24"/>
          <w:lang w:val="es-ES"/>
        </w:rPr>
        <w:t xml:space="preserve"> besar </w:t>
      </w:r>
      <w:proofErr w:type="spellStart"/>
      <w:r w:rsidRPr="00DE401D">
        <w:rPr>
          <w:rFonts w:ascii="Times New Roman" w:hAnsi="Times New Roman" w:cs="Times New Roman"/>
          <w:sz w:val="24"/>
          <w:szCs w:val="24"/>
          <w:lang w:val="es-ES"/>
        </w:rPr>
        <w:t>alat-alat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berlaku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terutama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jenis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Tresher</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Kombet</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sz w:val="24"/>
          <w:szCs w:val="24"/>
          <w:lang w:val="es-ES"/>
        </w:rPr>
        <w:fldChar w:fldCharType="begin" w:fldLock="1"/>
      </w:r>
      <w:r w:rsidRPr="00DE401D">
        <w:rPr>
          <w:rFonts w:ascii="Times New Roman" w:hAnsi="Times New Roman" w:cs="Times New Roman"/>
          <w:sz w:val="24"/>
          <w:szCs w:val="24"/>
          <w:lang w:val="es-ES"/>
        </w:rPr>
        <w:instrText>ADDIN CSL_CITATION {"citationItems":[{"id":"ITEM-1","itemData":{"ISBN":"1989102220","abstract":"… 1502040040 JURUSAN EKONOMI ISLAM … 51 PENGARUH PENGGUNAAN ALAT PEMANEN PADI MODERN TERHADAP KESEJAHTERAAN BURUH TANI DESA NAMPIREJO KECAMATAN BATANGHARI KABUPATEN LAMPUNG TIMUR PERSFEKTIF EKONOMI ISLAM …","author":[{"dropping-particle":"","family":"Yuliawati","given":"Eva","non-dropping-particle":"","parse-names":false,"suffix":""}],"id":"ITEM-1","issued":{"date-parts":[["2020"]]},"page":"1-102","title":"Pengaruh Penggunaan Alat Pemanen Padi Modern Terhadap Kesejahteraan Buruh Tani Desa Nampirejo Kecamatan Batanghari Kabupaten Lampung Timur Persfektif Ekonomi Islam","type":"article-journal"},"uris":["http://www.mendeley.com/documents/?uuid=c6418e02-c20b-4dd5-8ac3-5139b12f2197"]}],"mendeley":{"formattedCitation":"(Yuliawati, 2020)","manualFormatting":"(Yuliawati, 2020:2)"},"properties":{"noteIndex":0},"schema":"https://github.com/citation-style-language/schema/raw/master/csl-citation.json"}</w:instrText>
      </w:r>
      <w:r w:rsidRPr="00DE401D">
        <w:rPr>
          <w:rFonts w:ascii="Times New Roman" w:hAnsi="Times New Roman" w:cs="Times New Roman"/>
          <w:sz w:val="24"/>
          <w:szCs w:val="24"/>
          <w:lang w:val="es-ES"/>
        </w:rPr>
        <w:fldChar w:fldCharType="separate"/>
      </w:r>
      <w:r w:rsidRPr="00DE401D">
        <w:rPr>
          <w:rFonts w:ascii="Times New Roman" w:hAnsi="Times New Roman" w:cs="Times New Roman"/>
          <w:noProof/>
          <w:sz w:val="24"/>
          <w:szCs w:val="24"/>
          <w:lang w:val="es-ES"/>
        </w:rPr>
        <w:t>(Yuliawati, 2020:2)</w:t>
      </w:r>
      <w:r w:rsidRPr="00DE401D">
        <w:rPr>
          <w:rFonts w:ascii="Times New Roman" w:hAnsi="Times New Roman" w:cs="Times New Roman"/>
          <w:sz w:val="24"/>
          <w:szCs w:val="24"/>
          <w:lang w:val="es-ES"/>
        </w:rPr>
        <w:fldChar w:fldCharType="end"/>
      </w:r>
      <w:r w:rsidRPr="00DE401D">
        <w:rPr>
          <w:rFonts w:ascii="Times New Roman" w:hAnsi="Times New Roman" w:cs="Times New Roman"/>
          <w:sz w:val="24"/>
          <w:szCs w:val="24"/>
          <w:lang w:val="es-ES"/>
        </w:rPr>
        <w:t>.</w:t>
      </w:r>
    </w:p>
    <w:p w14:paraId="19CC1994" w14:textId="77777777" w:rsidR="003F0A4C" w:rsidRPr="00DE401D" w:rsidRDefault="003F0A4C" w:rsidP="00082B12">
      <w:pPr>
        <w:spacing w:after="0" w:line="360" w:lineRule="auto"/>
        <w:ind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Peneliti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melakukan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prasurvei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kepada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beberapa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pemilik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lahan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sawahnya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dipanen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modern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yaitu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berupa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Mesin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perontok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disebut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Kombet</w:t>
      </w:r>
      <w:proofErr w:type="spellEnd"/>
      <w:r w:rsidRPr="00DE401D">
        <w:rPr>
          <w:rFonts w:ascii="Times New Roman" w:hAnsi="Times New Roman" w:cs="Times New Roman"/>
          <w:sz w:val="24"/>
          <w:szCs w:val="24"/>
          <w:lang w:val="es-ES"/>
        </w:rPr>
        <w:t xml:space="preserve"> di Desa </w:t>
      </w:r>
      <w:proofErr w:type="spellStart"/>
      <w:r w:rsidRPr="00DE401D">
        <w:rPr>
          <w:rFonts w:ascii="Times New Roman" w:hAnsi="Times New Roman" w:cs="Times New Roman"/>
          <w:sz w:val="24"/>
          <w:szCs w:val="24"/>
          <w:lang w:val="es-ES"/>
        </w:rPr>
        <w:t>Arok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Kecamatan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Burneh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Kabupaten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Bangkalan</w:t>
      </w:r>
      <w:proofErr w:type="spellEnd"/>
      <w:r w:rsidRPr="00DE401D">
        <w:rPr>
          <w:rFonts w:ascii="Times New Roman" w:hAnsi="Times New Roman" w:cs="Times New Roman"/>
          <w:sz w:val="24"/>
          <w:szCs w:val="24"/>
          <w:lang w:val="es-ES"/>
        </w:rPr>
        <w:t>.</w:t>
      </w:r>
    </w:p>
    <w:p w14:paraId="7B4225AD" w14:textId="77777777" w:rsidR="00AF616B" w:rsidRDefault="003F0A4C" w:rsidP="00AF616B">
      <w:pPr>
        <w:spacing w:after="0" w:line="360" w:lineRule="auto"/>
        <w:ind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Wawancara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pertama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Bapak</w:t>
      </w:r>
      <w:proofErr w:type="spellEnd"/>
      <w:r w:rsidRPr="00DE401D">
        <w:rPr>
          <w:rFonts w:ascii="Times New Roman" w:hAnsi="Times New Roman" w:cs="Times New Roman"/>
          <w:sz w:val="24"/>
          <w:szCs w:val="24"/>
          <w:lang w:val="es-ES"/>
        </w:rPr>
        <w:t xml:space="preserve"> Abdul </w:t>
      </w:r>
      <w:proofErr w:type="spellStart"/>
      <w:r w:rsidRPr="00DE401D">
        <w:rPr>
          <w:rFonts w:ascii="Times New Roman" w:hAnsi="Times New Roman" w:cs="Times New Roman"/>
          <w:sz w:val="24"/>
          <w:szCs w:val="24"/>
          <w:lang w:val="es-ES"/>
        </w:rPr>
        <w:t>Hadi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berusia</w:t>
      </w:r>
      <w:proofErr w:type="spellEnd"/>
      <w:r w:rsidRPr="00DE401D">
        <w:rPr>
          <w:rFonts w:ascii="Times New Roman" w:hAnsi="Times New Roman" w:cs="Times New Roman"/>
          <w:sz w:val="24"/>
          <w:szCs w:val="24"/>
          <w:lang w:val="es-ES"/>
        </w:rPr>
        <w:t xml:space="preserve"> 54 </w:t>
      </w:r>
      <w:proofErr w:type="spellStart"/>
      <w:r w:rsidRPr="00DE401D">
        <w:rPr>
          <w:rFonts w:ascii="Times New Roman" w:hAnsi="Times New Roman" w:cs="Times New Roman"/>
          <w:sz w:val="24"/>
          <w:szCs w:val="24"/>
          <w:lang w:val="es-ES"/>
        </w:rPr>
        <w:t>tahun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beliau</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merupakan</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seorang</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pemilik</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lahan</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sejak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tahun</w:t>
      </w:r>
      <w:proofErr w:type="spellEnd"/>
      <w:r w:rsidRPr="00DE401D">
        <w:rPr>
          <w:rFonts w:ascii="Times New Roman" w:hAnsi="Times New Roman" w:cs="Times New Roman"/>
          <w:sz w:val="24"/>
          <w:szCs w:val="24"/>
          <w:lang w:val="es-ES"/>
        </w:rPr>
        <w:t xml:space="preserve"> 2002 </w:t>
      </w:r>
      <w:proofErr w:type="spellStart"/>
      <w:r w:rsidRPr="00DE401D">
        <w:rPr>
          <w:rFonts w:ascii="Times New Roman" w:hAnsi="Times New Roman" w:cs="Times New Roman"/>
          <w:sz w:val="24"/>
          <w:szCs w:val="24"/>
          <w:lang w:val="es-ES"/>
        </w:rPr>
        <w:t>hingga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ini</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Bapak</w:t>
      </w:r>
      <w:proofErr w:type="spellEnd"/>
      <w:r w:rsidRPr="00DE401D">
        <w:rPr>
          <w:rFonts w:ascii="Times New Roman" w:hAnsi="Times New Roman" w:cs="Times New Roman"/>
          <w:sz w:val="24"/>
          <w:szCs w:val="24"/>
          <w:lang w:val="es-ES"/>
        </w:rPr>
        <w:t xml:space="preserve"> Abdul </w:t>
      </w:r>
      <w:proofErr w:type="spellStart"/>
      <w:r w:rsidRPr="00DE401D">
        <w:rPr>
          <w:rFonts w:ascii="Times New Roman" w:hAnsi="Times New Roman" w:cs="Times New Roman"/>
          <w:sz w:val="24"/>
          <w:szCs w:val="24"/>
          <w:lang w:val="es-ES"/>
        </w:rPr>
        <w:t>Hadi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mengatakana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alat</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perontok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modern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seperti</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Kombet</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membantu</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memanen</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Ia</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mempunyai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lahan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seluas</w:t>
      </w:r>
      <w:proofErr w:type="spellEnd"/>
      <w:r w:rsidRPr="00DE401D">
        <w:rPr>
          <w:rFonts w:ascii="Times New Roman" w:hAnsi="Times New Roman" w:cs="Times New Roman"/>
          <w:sz w:val="24"/>
          <w:szCs w:val="24"/>
          <w:lang w:val="es-ES"/>
        </w:rPr>
        <w:t xml:space="preserve"> 2 </w:t>
      </w:r>
      <w:proofErr w:type="spellStart"/>
      <w:r w:rsidRPr="00DE401D">
        <w:rPr>
          <w:rFonts w:ascii="Times New Roman" w:hAnsi="Times New Roman" w:cs="Times New Roman"/>
          <w:sz w:val="24"/>
          <w:szCs w:val="24"/>
          <w:lang w:val="es-ES"/>
        </w:rPr>
        <w:t>hektar</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sehingga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ketika</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tiba</w:t>
      </w:r>
      <w:proofErr w:type="spellEnd"/>
      <w:r w:rsidRPr="00DE401D">
        <w:rPr>
          <w:rFonts w:ascii="Times New Roman" w:hAnsi="Times New Roman" w:cs="Times New Roman"/>
          <w:sz w:val="24"/>
          <w:szCs w:val="24"/>
          <w:lang w:val="es-ES"/>
        </w:rPr>
        <w:t> masa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ia</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hanya</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bergantung</w:t>
      </w:r>
      <w:proofErr w:type="spellEnd"/>
      <w:r w:rsidRPr="00DE401D">
        <w:rPr>
          <w:rFonts w:ascii="Times New Roman" w:hAnsi="Times New Roman" w:cs="Times New Roman"/>
          <w:sz w:val="24"/>
          <w:szCs w:val="24"/>
          <w:lang w:val="es-ES"/>
        </w:rPr>
        <w:t xml:space="preserve"> pada </w:t>
      </w:r>
      <w:proofErr w:type="spellStart"/>
      <w:r w:rsidRPr="00DE401D">
        <w:rPr>
          <w:rFonts w:ascii="Times New Roman" w:hAnsi="Times New Roman" w:cs="Times New Roman"/>
          <w:sz w:val="24"/>
          <w:szCs w:val="24"/>
          <w:lang w:val="es-ES"/>
        </w:rPr>
        <w:t>pekerja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Treaser</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maka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ada</w:t>
      </w:r>
      <w:proofErr w:type="spellEnd"/>
      <w:r w:rsidRPr="00DE401D">
        <w:rPr>
          <w:rFonts w:ascii="Times New Roman" w:hAnsi="Times New Roman" w:cs="Times New Roman"/>
          <w:sz w:val="24"/>
          <w:szCs w:val="24"/>
          <w:lang w:val="es-ES"/>
        </w:rPr>
        <w:t xml:space="preserve"> di </w:t>
      </w:r>
      <w:proofErr w:type="spellStart"/>
      <w:r w:rsidRPr="00DE401D">
        <w:rPr>
          <w:rFonts w:ascii="Times New Roman" w:hAnsi="Times New Roman" w:cs="Times New Roman"/>
          <w:sz w:val="24"/>
          <w:szCs w:val="24"/>
          <w:lang w:val="es-ES"/>
        </w:rPr>
        <w:t>pohonnya</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melebihi</w:t>
      </w:r>
      <w:proofErr w:type="spellEnd"/>
      <w:r w:rsidRPr="00DE401D">
        <w:rPr>
          <w:rFonts w:ascii="Times New Roman" w:hAnsi="Times New Roman" w:cs="Times New Roman"/>
          <w:sz w:val="24"/>
          <w:szCs w:val="24"/>
          <w:lang w:val="es-ES"/>
        </w:rPr>
        <w:t xml:space="preserve"> batas </w:t>
      </w:r>
      <w:proofErr w:type="spellStart"/>
      <w:r w:rsidRPr="00DE401D">
        <w:rPr>
          <w:rFonts w:ascii="Times New Roman" w:hAnsi="Times New Roman" w:cs="Times New Roman"/>
          <w:sz w:val="24"/>
          <w:szCs w:val="24"/>
          <w:lang w:val="es-ES"/>
        </w:rPr>
        <w:t>hasil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maksimal</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Menurut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keterangan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Bapak</w:t>
      </w:r>
      <w:proofErr w:type="spellEnd"/>
      <w:r w:rsidRPr="00DE401D">
        <w:rPr>
          <w:rFonts w:ascii="Times New Roman" w:hAnsi="Times New Roman" w:cs="Times New Roman"/>
          <w:sz w:val="24"/>
          <w:szCs w:val="24"/>
          <w:lang w:val="es-ES"/>
        </w:rPr>
        <w:t xml:space="preserve"> Abdul </w:t>
      </w:r>
      <w:proofErr w:type="spellStart"/>
      <w:r w:rsidRPr="00DE401D">
        <w:rPr>
          <w:rFonts w:ascii="Times New Roman" w:hAnsi="Times New Roman" w:cs="Times New Roman"/>
          <w:sz w:val="24"/>
          <w:szCs w:val="24"/>
          <w:lang w:val="es-ES"/>
        </w:rPr>
        <w:t>Hadi</w:t>
      </w:r>
      <w:proofErr w:type="spellEnd"/>
      <w:r w:rsidRPr="00DE401D">
        <w:rPr>
          <w:rFonts w:ascii="Times New Roman" w:hAnsi="Times New Roman" w:cs="Times New Roman"/>
          <w:sz w:val="24"/>
          <w:szCs w:val="24"/>
          <w:lang w:val="es-ES"/>
        </w:rPr>
        <w:t xml:space="preserve">, batas </w:t>
      </w:r>
      <w:proofErr w:type="spellStart"/>
      <w:r w:rsidRPr="00DE401D">
        <w:rPr>
          <w:rFonts w:ascii="Times New Roman" w:hAnsi="Times New Roman" w:cs="Times New Roman"/>
          <w:sz w:val="24"/>
          <w:szCs w:val="24"/>
          <w:lang w:val="es-ES"/>
        </w:rPr>
        <w:t>maksimal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nenurut</w:t>
      </w:r>
      <w:proofErr w:type="spellEnd"/>
      <w:r w:rsidRPr="00DE401D">
        <w:rPr>
          <w:rFonts w:ascii="Times New Roman" w:hAnsi="Times New Roman" w:cs="Times New Roman"/>
          <w:sz w:val="24"/>
          <w:szCs w:val="24"/>
          <w:lang w:val="es-ES"/>
        </w:rPr>
        <w:t xml:space="preserve"> Pak Abdul </w:t>
      </w:r>
      <w:proofErr w:type="spellStart"/>
      <w:proofErr w:type="gramStart"/>
      <w:r w:rsidRPr="00DE401D">
        <w:rPr>
          <w:rFonts w:ascii="Times New Roman" w:hAnsi="Times New Roman" w:cs="Times New Roman"/>
          <w:sz w:val="24"/>
          <w:szCs w:val="24"/>
          <w:lang w:val="es-ES"/>
        </w:rPr>
        <w:t>Hadi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adalah</w:t>
      </w:r>
      <w:proofErr w:type="spellEnd"/>
      <w:proofErr w:type="gramEnd"/>
      <w:r w:rsidRPr="00DE401D">
        <w:rPr>
          <w:rFonts w:ascii="Times New Roman" w:hAnsi="Times New Roman" w:cs="Times New Roman"/>
          <w:sz w:val="24"/>
          <w:szCs w:val="24"/>
          <w:lang w:val="es-ES"/>
        </w:rPr>
        <w:t xml:space="preserve"> 100 </w:t>
      </w:r>
      <w:proofErr w:type="spellStart"/>
      <w:r w:rsidRPr="00DE401D">
        <w:rPr>
          <w:rFonts w:ascii="Times New Roman" w:hAnsi="Times New Roman" w:cs="Times New Roman"/>
          <w:sz w:val="24"/>
          <w:szCs w:val="24"/>
          <w:lang w:val="es-ES"/>
        </w:rPr>
        <w:t>hari</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sejak</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hari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pertama</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tanam</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w:t>
      </w:r>
    </w:p>
    <w:p w14:paraId="3B3E35CC" w14:textId="2F195E44" w:rsidR="003F0A4C" w:rsidRPr="00DE401D" w:rsidRDefault="003F0A4C" w:rsidP="00AF616B">
      <w:pPr>
        <w:spacing w:after="0" w:line="360" w:lineRule="auto"/>
        <w:ind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Bila</w:t>
      </w:r>
      <w:proofErr w:type="spellEnd"/>
      <w:r w:rsidRPr="00DE401D">
        <w:rPr>
          <w:rFonts w:ascii="Times New Roman" w:hAnsi="Times New Roman" w:cs="Times New Roman"/>
          <w:sz w:val="24"/>
          <w:szCs w:val="24"/>
          <w:lang w:val="es-ES"/>
        </w:rPr>
        <w:t> batas </w:t>
      </w:r>
      <w:proofErr w:type="spellStart"/>
      <w:r w:rsidRPr="00DE401D">
        <w:rPr>
          <w:rFonts w:ascii="Times New Roman" w:hAnsi="Times New Roman" w:cs="Times New Roman"/>
          <w:sz w:val="24"/>
          <w:szCs w:val="24"/>
          <w:lang w:val="es-ES"/>
        </w:rPr>
        <w:t>hasil</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maksimal</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terlampaui</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maka</w:t>
      </w:r>
      <w:proofErr w:type="spellEnd"/>
      <w:r w:rsidR="00AF616B">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ada</w:t>
      </w:r>
      <w:proofErr w:type="spellEnd"/>
      <w:r w:rsidRPr="00DE401D">
        <w:rPr>
          <w:rFonts w:ascii="Times New Roman" w:hAnsi="Times New Roman" w:cs="Times New Roman"/>
          <w:sz w:val="24"/>
          <w:szCs w:val="24"/>
          <w:lang w:val="es-ES"/>
        </w:rPr>
        <w:t xml:space="preserve"> pada </w:t>
      </w:r>
      <w:proofErr w:type="spellStart"/>
      <w:r w:rsidRPr="00DE401D">
        <w:rPr>
          <w:rFonts w:ascii="Times New Roman" w:hAnsi="Times New Roman" w:cs="Times New Roman"/>
          <w:sz w:val="24"/>
          <w:szCs w:val="24"/>
          <w:lang w:val="es-ES"/>
        </w:rPr>
        <w:t>batang</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mengering</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rontok</w:t>
      </w:r>
      <w:proofErr w:type="spellEnd"/>
      <w:r w:rsidRPr="00DE401D">
        <w:rPr>
          <w:rFonts w:ascii="Times New Roman" w:hAnsi="Times New Roman" w:cs="Times New Roman"/>
          <w:sz w:val="24"/>
          <w:szCs w:val="24"/>
          <w:lang w:val="es-ES"/>
        </w:rPr>
        <w:t>, dan </w:t>
      </w:r>
      <w:proofErr w:type="spellStart"/>
      <w:r w:rsidRPr="00DE401D">
        <w:rPr>
          <w:rFonts w:ascii="Times New Roman" w:hAnsi="Times New Roman" w:cs="Times New Roman"/>
          <w:sz w:val="24"/>
          <w:szCs w:val="24"/>
          <w:lang w:val="es-ES"/>
        </w:rPr>
        <w:t>batang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patah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sendirinya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sehingga</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menurunkan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hasil</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Selain</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itu</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penggunaan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tenaga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kerja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Treaser</w:t>
      </w:r>
      <w:proofErr w:type="spellEnd"/>
      <w:r w:rsidRPr="00DE401D">
        <w:rPr>
          <w:rFonts w:ascii="Times New Roman" w:hAnsi="Times New Roman" w:cs="Times New Roman"/>
          <w:sz w:val="24"/>
          <w:szCs w:val="24"/>
          <w:lang w:val="es-ES"/>
        </w:rPr>
        <w:t xml:space="preserve"> juga </w:t>
      </w:r>
      <w:proofErr w:type="spellStart"/>
      <w:r w:rsidRPr="00DE401D">
        <w:rPr>
          <w:rFonts w:ascii="Times New Roman" w:hAnsi="Times New Roman" w:cs="Times New Roman"/>
          <w:sz w:val="24"/>
          <w:szCs w:val="24"/>
          <w:lang w:val="es-ES"/>
        </w:rPr>
        <w:t>menambah</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biaya</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makan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karena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pemanen</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berjumlah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sekitar</w:t>
      </w:r>
      <w:proofErr w:type="spellEnd"/>
      <w:r w:rsidRPr="00DE401D">
        <w:rPr>
          <w:rFonts w:ascii="Times New Roman" w:hAnsi="Times New Roman" w:cs="Times New Roman"/>
          <w:sz w:val="24"/>
          <w:szCs w:val="24"/>
          <w:lang w:val="es-ES"/>
        </w:rPr>
        <w:t> 4-10 </w:t>
      </w:r>
      <w:proofErr w:type="spellStart"/>
      <w:r w:rsidRPr="00DE401D">
        <w:rPr>
          <w:rFonts w:ascii="Times New Roman" w:hAnsi="Times New Roman" w:cs="Times New Roman"/>
          <w:sz w:val="24"/>
          <w:szCs w:val="24"/>
          <w:lang w:val="es-ES"/>
        </w:rPr>
        <w:t>orang</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namun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jika</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hanya</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menggunakan</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kombet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maka</w:t>
      </w:r>
      <w:proofErr w:type="spellEnd"/>
      <w:r w:rsidRPr="00DE401D">
        <w:rPr>
          <w:rFonts w:ascii="Times New Roman" w:hAnsi="Times New Roman" w:cs="Times New Roman"/>
          <w:sz w:val="24"/>
          <w:szCs w:val="24"/>
          <w:lang w:val="es-ES"/>
        </w:rPr>
        <w:t> </w:t>
      </w:r>
      <w:proofErr w:type="spellStart"/>
      <w:r w:rsidRPr="00DE401D">
        <w:rPr>
          <w:rFonts w:ascii="Times New Roman" w:hAnsi="Times New Roman" w:cs="Times New Roman"/>
          <w:sz w:val="24"/>
          <w:szCs w:val="24"/>
          <w:lang w:val="es-ES"/>
        </w:rPr>
        <w:t>cukup</w:t>
      </w:r>
      <w:proofErr w:type="spellEnd"/>
      <w:r w:rsidRPr="00DE401D">
        <w:rPr>
          <w:rFonts w:ascii="Times New Roman" w:hAnsi="Times New Roman" w:cs="Times New Roman"/>
          <w:sz w:val="24"/>
          <w:szCs w:val="24"/>
          <w:lang w:val="es-ES"/>
        </w:rPr>
        <w:t xml:space="preserve"> 2-5 </w:t>
      </w:r>
      <w:proofErr w:type="spellStart"/>
      <w:r w:rsidRPr="00DE401D">
        <w:rPr>
          <w:rFonts w:ascii="Times New Roman" w:hAnsi="Times New Roman" w:cs="Times New Roman"/>
          <w:sz w:val="24"/>
          <w:szCs w:val="24"/>
          <w:lang w:val="es-ES"/>
        </w:rPr>
        <w:t>orang</w:t>
      </w:r>
      <w:proofErr w:type="spellEnd"/>
      <w:r w:rsidRPr="00DE401D">
        <w:rPr>
          <w:rFonts w:ascii="Times New Roman" w:hAnsi="Times New Roman" w:cs="Times New Roman"/>
          <w:sz w:val="24"/>
          <w:szCs w:val="24"/>
          <w:lang w:val="es-ES"/>
        </w:rPr>
        <w:t>.</w:t>
      </w:r>
    </w:p>
    <w:p w14:paraId="69C021B4" w14:textId="77777777" w:rsidR="003F0A4C" w:rsidRPr="00725D5F" w:rsidRDefault="003F0A4C" w:rsidP="00082B12">
      <w:pPr>
        <w:spacing w:after="0" w:line="360" w:lineRule="auto"/>
        <w:ind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Peneliti</w:t>
      </w:r>
      <w:proofErr w:type="spellEnd"/>
      <w:r w:rsidRPr="00DE401D">
        <w:rPr>
          <w:rFonts w:ascii="Times New Roman" w:hAnsi="Times New Roman" w:cs="Times New Roman"/>
          <w:sz w:val="24"/>
          <w:szCs w:val="24"/>
          <w:lang w:val="es-ES"/>
        </w:rPr>
        <w:t xml:space="preserve"> juga </w:t>
      </w:r>
      <w:proofErr w:type="spellStart"/>
      <w:r w:rsidRPr="00DE401D">
        <w:rPr>
          <w:rFonts w:ascii="Times New Roman" w:hAnsi="Times New Roman" w:cs="Times New Roman"/>
          <w:sz w:val="24"/>
          <w:szCs w:val="24"/>
          <w:lang w:val="es-ES"/>
        </w:rPr>
        <w:t>telah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melakukan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prasurvey</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kepada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buruh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tani</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menggunakan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yaitu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Treaser</w:t>
      </w:r>
      <w:proofErr w:type="spellEnd"/>
      <w:r w:rsidRPr="00DE401D">
        <w:rPr>
          <w:rFonts w:ascii="Times New Roman" w:hAnsi="Times New Roman" w:cs="Times New Roman"/>
          <w:sz w:val="24"/>
          <w:szCs w:val="24"/>
          <w:lang w:val="es-ES"/>
        </w:rPr>
        <w:t xml:space="preserve"> di Desa </w:t>
      </w:r>
      <w:proofErr w:type="spellStart"/>
      <w:r w:rsidRPr="00DE401D">
        <w:rPr>
          <w:rFonts w:ascii="Times New Roman" w:hAnsi="Times New Roman" w:cs="Times New Roman"/>
          <w:sz w:val="24"/>
          <w:szCs w:val="24"/>
          <w:lang w:val="es-ES"/>
        </w:rPr>
        <w:t>Arok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Kecamatan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Burneh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Kabupaten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Bangkalan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Prasurvey</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dilakukan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kepada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seorang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buruh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tani</w:t>
      </w:r>
      <w:proofErr w:type="spellEnd"/>
      <w:r w:rsidRPr="00DE401D">
        <w:rPr>
          <w:rFonts w:ascii="Times New Roman" w:hAnsi="Times New Roman" w:cs="Times New Roman"/>
          <w:sz w:val="24"/>
          <w:szCs w:val="24"/>
          <w:lang w:val="es-ES"/>
        </w:rPr>
        <w:t xml:space="preserve"> dimana </w:t>
      </w:r>
      <w:proofErr w:type="spellStart"/>
      <w:r w:rsidRPr="00DE401D">
        <w:rPr>
          <w:rFonts w:ascii="Times New Roman" w:hAnsi="Times New Roman" w:cs="Times New Roman"/>
          <w:sz w:val="24"/>
          <w:szCs w:val="24"/>
          <w:lang w:val="es-ES"/>
        </w:rPr>
        <w:t>saat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musim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tiba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Treaser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sebagai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alat</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digunakan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w:t>
      </w:r>
    </w:p>
    <w:p w14:paraId="0AD9E3DD" w14:textId="77777777" w:rsidR="003F0A4C" w:rsidRPr="00725D5F" w:rsidRDefault="003F0A4C" w:rsidP="00082B12">
      <w:pPr>
        <w:spacing w:after="0" w:line="360" w:lineRule="auto"/>
        <w:ind w:firstLine="720"/>
        <w:jc w:val="both"/>
        <w:rPr>
          <w:rFonts w:ascii="Times New Roman" w:hAnsi="Times New Roman" w:cs="Times New Roman"/>
          <w:sz w:val="24"/>
          <w:szCs w:val="24"/>
          <w:lang w:val="es-ES"/>
        </w:rPr>
      </w:pPr>
    </w:p>
    <w:p w14:paraId="08A9F98E" w14:textId="77777777" w:rsidR="003F0A4C" w:rsidRPr="00DE401D" w:rsidRDefault="003F0A4C" w:rsidP="00082B12">
      <w:pPr>
        <w:spacing w:after="0" w:line="360" w:lineRule="auto"/>
        <w:ind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lastRenderedPageBreak/>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mendapatkan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penghasilan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Beliau</w:t>
      </w:r>
      <w:proofErr w:type="spellEnd"/>
      <w:r w:rsidRPr="00DE401D">
        <w:rPr>
          <w:rFonts w:ascii="Times New Roman" w:hAnsi="Times New Roman" w:cs="Times New Roman"/>
          <w:sz w:val="24"/>
          <w:szCs w:val="24"/>
          <w:lang w:val="es-ES"/>
        </w:rPr>
        <w:t xml:space="preserve"> juga </w:t>
      </w:r>
      <w:proofErr w:type="spellStart"/>
      <w:r w:rsidRPr="00DE401D">
        <w:rPr>
          <w:rFonts w:ascii="Times New Roman" w:hAnsi="Times New Roman" w:cs="Times New Roman"/>
          <w:sz w:val="24"/>
          <w:szCs w:val="24"/>
          <w:lang w:val="es-ES"/>
        </w:rPr>
        <w:t>berkata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tidak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setuju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jika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ada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canggih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seperti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Kombet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mengantikan</w:t>
      </w:r>
      <w:proofErr w:type="spellEnd"/>
      <w:r w:rsidRPr="00DE401D">
        <w:rPr>
          <w:rFonts w:ascii="Times New Roman" w:hAnsi="Times New Roman" w:cs="Times New Roman"/>
          <w:sz w:val="24"/>
          <w:szCs w:val="24"/>
          <w:lang w:val="es-ES"/>
        </w:rPr>
        <w:t xml:space="preserve"> para </w:t>
      </w:r>
      <w:proofErr w:type="spellStart"/>
      <w:r w:rsidRPr="00DE401D">
        <w:rPr>
          <w:rFonts w:ascii="Times New Roman" w:hAnsi="Times New Roman" w:cs="Times New Roman"/>
          <w:sz w:val="24"/>
          <w:szCs w:val="24"/>
          <w:lang w:val="es-ES"/>
        </w:rPr>
        <w:t>buruh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seperti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beliau</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menghandalkan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Treaser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sebagai</w:t>
      </w:r>
      <w:proofErr w:type="spellEnd"/>
      <w:r w:rsidRPr="00DE401D">
        <w:rPr>
          <w:rFonts w:ascii="Times New Roman" w:hAnsi="Times New Roman" w:cs="Times New Roman"/>
          <w:sz w:val="24"/>
          <w:szCs w:val="24"/>
          <w:lang w:val="es-ES"/>
        </w:rPr>
        <w:t xml:space="preserve"> mata </w:t>
      </w:r>
      <w:proofErr w:type="spellStart"/>
      <w:r w:rsidRPr="00DE401D">
        <w:rPr>
          <w:rFonts w:ascii="Times New Roman" w:hAnsi="Times New Roman" w:cs="Times New Roman"/>
          <w:sz w:val="24"/>
          <w:szCs w:val="24"/>
          <w:lang w:val="es-ES"/>
        </w:rPr>
        <w:t>pencaharian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musim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tiba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mendapatkan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penghasilan</w:t>
      </w:r>
      <w:proofErr w:type="spellEnd"/>
      <w:r w:rsidRPr="00DE401D">
        <w:rPr>
          <w:rFonts w:ascii="Times New Roman" w:hAnsi="Times New Roman" w:cs="Times New Roman"/>
          <w:sz w:val="24"/>
          <w:szCs w:val="24"/>
          <w:lang w:val="es-ES"/>
        </w:rPr>
        <w:t xml:space="preserve"> Pak </w:t>
      </w:r>
      <w:proofErr w:type="spellStart"/>
      <w:r w:rsidRPr="00DE401D">
        <w:rPr>
          <w:rFonts w:ascii="Times New Roman" w:hAnsi="Times New Roman" w:cs="Times New Roman"/>
          <w:sz w:val="24"/>
          <w:szCs w:val="24"/>
          <w:lang w:val="es-ES"/>
        </w:rPr>
        <w:t>Sujali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menyatakan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bahwa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pendapatan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beliau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jika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dihitung-hitung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mengalami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penurunan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dibandingkan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tahun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kemarin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sebelum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banyaknya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peminat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Kombet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Sebelum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Kombet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diminati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oleh</w:t>
      </w:r>
      <w:proofErr w:type="spellEnd"/>
      <w:r w:rsidRPr="00DE401D">
        <w:rPr>
          <w:rFonts w:ascii="Times New Roman" w:hAnsi="Times New Roman" w:cs="Times New Roman"/>
          <w:sz w:val="24"/>
          <w:szCs w:val="24"/>
          <w:lang w:val="es-ES"/>
        </w:rPr>
        <w:t xml:space="preserve"> para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pemilik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lahan</w:t>
      </w:r>
      <w:proofErr w:type="spellEnd"/>
      <w:r w:rsidRPr="00DE401D">
        <w:rPr>
          <w:rFonts w:ascii="Times New Roman" w:hAnsi="Times New Roman" w:cs="Times New Roman"/>
          <w:sz w:val="24"/>
          <w:szCs w:val="24"/>
          <w:lang w:val="es-ES"/>
        </w:rPr>
        <w:t xml:space="preserve"> Pak </w:t>
      </w:r>
      <w:proofErr w:type="spellStart"/>
      <w:r w:rsidRPr="00DE401D">
        <w:rPr>
          <w:rFonts w:ascii="Times New Roman" w:hAnsi="Times New Roman" w:cs="Times New Roman"/>
          <w:sz w:val="24"/>
          <w:szCs w:val="24"/>
          <w:lang w:val="es-ES"/>
        </w:rPr>
        <w:t>Sujali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mengaku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jika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musim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tiba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beliau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bekerja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sebanyak</w:t>
      </w:r>
      <w:proofErr w:type="spellEnd"/>
      <w:r w:rsidRPr="00DE401D">
        <w:rPr>
          <w:rFonts w:ascii="Times New Roman" w:hAnsi="Times New Roman" w:cs="Times New Roman"/>
          <w:sz w:val="24"/>
          <w:szCs w:val="24"/>
          <w:lang w:val="es-ES"/>
        </w:rPr>
        <w:t xml:space="preserve"> 14 </w:t>
      </w:r>
      <w:proofErr w:type="spellStart"/>
      <w:r w:rsidRPr="00DE401D">
        <w:rPr>
          <w:rFonts w:ascii="Times New Roman" w:hAnsi="Times New Roman" w:cs="Times New Roman"/>
          <w:sz w:val="24"/>
          <w:szCs w:val="24"/>
          <w:lang w:val="es-ES"/>
        </w:rPr>
        <w:t>kali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milik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orang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lain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waktu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sebulan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walaupun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tidak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menentu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namun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kebanyakan</w:t>
      </w:r>
      <w:proofErr w:type="spellEnd"/>
      <w:r w:rsidRPr="00DE401D">
        <w:rPr>
          <w:rFonts w:ascii="Times New Roman" w:hAnsi="Times New Roman" w:cs="Times New Roman"/>
          <w:sz w:val="24"/>
          <w:szCs w:val="24"/>
          <w:lang w:val="es-ES"/>
        </w:rPr>
        <w:t xml:space="preserve"> para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pemilik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lahan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lebih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berminat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Kombet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dari</w:t>
      </w:r>
      <w:proofErr w:type="spellEnd"/>
      <w:r w:rsidRPr="00DE401D">
        <w:rPr>
          <w:rFonts w:ascii="Times New Roman" w:hAnsi="Times New Roman" w:cs="Times New Roman"/>
          <w:sz w:val="24"/>
          <w:szCs w:val="24"/>
          <w:lang w:val="es-ES"/>
        </w:rPr>
        <w:t xml:space="preserve"> pada </w:t>
      </w:r>
      <w:proofErr w:type="spellStart"/>
      <w:r w:rsidRPr="00DE401D">
        <w:rPr>
          <w:rFonts w:ascii="Times New Roman" w:hAnsi="Times New Roman" w:cs="Times New Roman"/>
          <w:sz w:val="24"/>
          <w:szCs w:val="24"/>
          <w:lang w:val="es-ES"/>
        </w:rPr>
        <w:t>Treaser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sehingga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pendapatan</w:t>
      </w:r>
      <w:proofErr w:type="spellEnd"/>
      <w:r w:rsidRPr="00DE401D">
        <w:rPr>
          <w:rFonts w:ascii="Times New Roman" w:hAnsi="Times New Roman" w:cs="Times New Roman"/>
          <w:sz w:val="24"/>
          <w:szCs w:val="24"/>
          <w:lang w:val="es-ES"/>
        </w:rPr>
        <w:t xml:space="preserve"> Pak </w:t>
      </w:r>
      <w:proofErr w:type="spellStart"/>
      <w:r w:rsidRPr="00DE401D">
        <w:rPr>
          <w:rFonts w:ascii="Times New Roman" w:hAnsi="Times New Roman" w:cs="Times New Roman"/>
          <w:sz w:val="24"/>
          <w:szCs w:val="24"/>
          <w:lang w:val="es-ES"/>
        </w:rPr>
        <w:t>Sujali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berkurang</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dahulunya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bekerja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sebanyak</w:t>
      </w:r>
      <w:proofErr w:type="spellEnd"/>
      <w:r w:rsidRPr="00DE401D">
        <w:rPr>
          <w:rFonts w:ascii="Times New Roman" w:hAnsi="Times New Roman" w:cs="Times New Roman"/>
          <w:sz w:val="24"/>
          <w:szCs w:val="24"/>
          <w:lang w:val="es-ES"/>
        </w:rPr>
        <w:t xml:space="preserve"> 14 </w:t>
      </w:r>
      <w:proofErr w:type="spellStart"/>
      <w:r w:rsidRPr="00DE401D">
        <w:rPr>
          <w:rFonts w:ascii="Times New Roman" w:hAnsi="Times New Roman" w:cs="Times New Roman"/>
          <w:sz w:val="24"/>
          <w:szCs w:val="24"/>
          <w:lang w:val="es-ES"/>
        </w:rPr>
        <w:t>kali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sebulan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musim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beliau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bekerja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sebanyak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kurang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lebih</w:t>
      </w:r>
      <w:proofErr w:type="spellEnd"/>
      <w:r w:rsidRPr="00DE401D">
        <w:rPr>
          <w:rFonts w:ascii="Times New Roman" w:hAnsi="Times New Roman" w:cs="Times New Roman"/>
          <w:sz w:val="24"/>
          <w:szCs w:val="24"/>
          <w:lang w:val="es-ES"/>
        </w:rPr>
        <w:t xml:space="preserve"> 7 </w:t>
      </w:r>
      <w:proofErr w:type="spellStart"/>
      <w:r w:rsidRPr="00DE401D">
        <w:rPr>
          <w:rFonts w:ascii="Times New Roman" w:hAnsi="Times New Roman" w:cs="Times New Roman"/>
          <w:sz w:val="24"/>
          <w:szCs w:val="24"/>
          <w:lang w:val="es-ES"/>
        </w:rPr>
        <w:t>kali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sebulan</w:t>
      </w:r>
      <w:proofErr w:type="spellEnd"/>
      <w:r w:rsidRPr="00DE401D">
        <w:rPr>
          <w:rFonts w:ascii="Times New Roman" w:hAnsi="Times New Roman" w:cs="Times New Roman"/>
          <w:sz w:val="24"/>
          <w:szCs w:val="24"/>
          <w:lang w:val="es-ES"/>
        </w:rPr>
        <w:t>.</w:t>
      </w:r>
    </w:p>
    <w:p w14:paraId="7BD779E0" w14:textId="77777777" w:rsidR="003F0A4C" w:rsidRPr="00725D5F" w:rsidRDefault="003F0A4C" w:rsidP="00082B12">
      <w:pPr>
        <w:spacing w:after="0" w:line="360" w:lineRule="auto"/>
        <w:ind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Berdasarkan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latar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belakang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diatas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peneliti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tertarik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mengangkat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judul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Pengaruh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Penggunaan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Modern </w:t>
      </w:r>
      <w:proofErr w:type="spellStart"/>
      <w:r w:rsidRPr="00DE401D">
        <w:rPr>
          <w:rFonts w:ascii="Times New Roman" w:hAnsi="Times New Roman" w:cs="Times New Roman"/>
          <w:sz w:val="24"/>
          <w:szCs w:val="24"/>
          <w:lang w:val="es-ES"/>
        </w:rPr>
        <w:t>Terhadap</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Kesejahteraan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Buruh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Studi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Kasus</w:t>
      </w:r>
      <w:proofErr w:type="spellEnd"/>
      <w:r w:rsidRPr="00DE401D">
        <w:rPr>
          <w:rFonts w:ascii="Times New Roman" w:hAnsi="Times New Roman" w:cs="Times New Roman"/>
          <w:sz w:val="24"/>
          <w:szCs w:val="24"/>
          <w:lang w:val="es-ES"/>
        </w:rPr>
        <w:t xml:space="preserve"> Desa </w:t>
      </w:r>
      <w:proofErr w:type="spellStart"/>
      <w:r w:rsidRPr="00DE401D">
        <w:rPr>
          <w:rFonts w:ascii="Times New Roman" w:hAnsi="Times New Roman" w:cs="Times New Roman"/>
          <w:sz w:val="24"/>
          <w:szCs w:val="24"/>
          <w:lang w:val="es-ES"/>
        </w:rPr>
        <w:t>Arok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Kecamatan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Burneh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Kabupaten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Bangkalan</w:t>
      </w:r>
      <w:proofErr w:type="spellEnd"/>
      <w:r w:rsidRPr="00DE401D">
        <w:rPr>
          <w:rFonts w:ascii="Times New Roman" w:hAnsi="Times New Roman" w:cs="Times New Roman"/>
          <w:sz w:val="24"/>
          <w:szCs w:val="24"/>
          <w:lang w:val="es-ES"/>
        </w:rPr>
        <w:t>).</w:t>
      </w:r>
    </w:p>
    <w:p w14:paraId="1034DB9D" w14:textId="77777777" w:rsidR="004007A9" w:rsidRPr="004007A9" w:rsidRDefault="004007A9" w:rsidP="00082B12">
      <w:pPr>
        <w:spacing w:after="0" w:line="360" w:lineRule="auto"/>
        <w:jc w:val="both"/>
        <w:rPr>
          <w:rFonts w:ascii="Times New Roman" w:hAnsi="Times New Roman" w:cs="Times New Roman"/>
          <w:sz w:val="24"/>
          <w:szCs w:val="24"/>
        </w:rPr>
      </w:pPr>
    </w:p>
    <w:p w14:paraId="4D9E7344" w14:textId="77777777" w:rsidR="00AD479D" w:rsidRDefault="004007A9" w:rsidP="00082B12">
      <w:pPr>
        <w:spacing w:after="0" w:line="360" w:lineRule="auto"/>
        <w:jc w:val="both"/>
        <w:rPr>
          <w:rFonts w:ascii="Times New Roman" w:hAnsi="Times New Roman" w:cs="Times New Roman"/>
          <w:b/>
          <w:sz w:val="24"/>
          <w:szCs w:val="24"/>
        </w:rPr>
      </w:pPr>
      <w:bookmarkStart w:id="1" w:name="_Toc174174588"/>
      <w:r w:rsidRPr="004007A9">
        <w:rPr>
          <w:rFonts w:ascii="Times New Roman" w:hAnsi="Times New Roman" w:cs="Times New Roman"/>
          <w:b/>
          <w:sz w:val="24"/>
          <w:szCs w:val="24"/>
        </w:rPr>
        <w:t>Rumusan Masalah</w:t>
      </w:r>
      <w:bookmarkEnd w:id="1"/>
    </w:p>
    <w:p w14:paraId="080BBCE9" w14:textId="3B62853E" w:rsidR="00AD479D" w:rsidRPr="00AD479D" w:rsidRDefault="00AD479D" w:rsidP="00082B12">
      <w:pPr>
        <w:pStyle w:val="ListParagraph"/>
        <w:numPr>
          <w:ilvl w:val="0"/>
          <w:numId w:val="23"/>
        </w:numPr>
        <w:spacing w:after="0" w:line="360" w:lineRule="auto"/>
        <w:jc w:val="both"/>
        <w:rPr>
          <w:rFonts w:ascii="Times New Roman" w:hAnsi="Times New Roman" w:cs="Times New Roman"/>
          <w:b/>
          <w:sz w:val="24"/>
          <w:szCs w:val="24"/>
        </w:rPr>
      </w:pPr>
      <w:r w:rsidRPr="00AD479D">
        <w:rPr>
          <w:rFonts w:ascii="Times New Roman" w:hAnsi="Times New Roman" w:cs="Times New Roman"/>
          <w:sz w:val="24"/>
          <w:szCs w:val="24"/>
        </w:rPr>
        <w:t>Apakah ada pengaruh alat panen padi modern terhadap kesejahteraan buruh tani di Desa Arok Kecamatan Burneh Kabupaten Bangkalan?</w:t>
      </w:r>
    </w:p>
    <w:p w14:paraId="550D8821" w14:textId="77777777" w:rsidR="004007A9" w:rsidRPr="004007A9" w:rsidRDefault="004007A9" w:rsidP="00082B12">
      <w:pPr>
        <w:spacing w:after="0" w:line="360" w:lineRule="auto"/>
        <w:jc w:val="both"/>
        <w:rPr>
          <w:rFonts w:ascii="Times New Roman" w:hAnsi="Times New Roman" w:cs="Times New Roman"/>
          <w:b/>
          <w:sz w:val="24"/>
          <w:szCs w:val="24"/>
        </w:rPr>
      </w:pPr>
    </w:p>
    <w:p w14:paraId="1A9F8CF2" w14:textId="77777777" w:rsidR="00AD479D" w:rsidRDefault="004007A9" w:rsidP="00082B12">
      <w:pPr>
        <w:spacing w:after="0" w:line="360" w:lineRule="auto"/>
        <w:jc w:val="both"/>
        <w:rPr>
          <w:rFonts w:ascii="Times New Roman" w:hAnsi="Times New Roman" w:cs="Times New Roman"/>
          <w:b/>
          <w:sz w:val="24"/>
          <w:szCs w:val="24"/>
        </w:rPr>
      </w:pPr>
      <w:bookmarkStart w:id="2" w:name="_Toc174174589"/>
      <w:r w:rsidRPr="004007A9">
        <w:rPr>
          <w:rFonts w:ascii="Times New Roman" w:hAnsi="Times New Roman" w:cs="Times New Roman"/>
          <w:b/>
          <w:sz w:val="24"/>
          <w:szCs w:val="24"/>
        </w:rPr>
        <w:t>Tujuan Penelitian</w:t>
      </w:r>
      <w:bookmarkEnd w:id="2"/>
    </w:p>
    <w:p w14:paraId="7AF5A3F9" w14:textId="44F2331C" w:rsidR="00AD479D" w:rsidRPr="00AD479D" w:rsidRDefault="00AD479D" w:rsidP="00082B12">
      <w:pPr>
        <w:pStyle w:val="ListParagraph"/>
        <w:numPr>
          <w:ilvl w:val="0"/>
          <w:numId w:val="24"/>
        </w:numPr>
        <w:spacing w:after="0" w:line="360" w:lineRule="auto"/>
        <w:jc w:val="both"/>
        <w:rPr>
          <w:rFonts w:ascii="Times New Roman" w:hAnsi="Times New Roman" w:cs="Times New Roman"/>
          <w:b/>
          <w:sz w:val="24"/>
          <w:szCs w:val="24"/>
        </w:rPr>
      </w:pPr>
      <w:r w:rsidRPr="00AD479D">
        <w:rPr>
          <w:rFonts w:ascii="Times New Roman" w:hAnsi="Times New Roman" w:cs="Times New Roman"/>
          <w:sz w:val="24"/>
          <w:szCs w:val="24"/>
        </w:rPr>
        <w:t>Untuk mengetahui apakah ada pengaruh alat panen padi modern terhadap kesejahteraan buruh tani di Desa Arok Kecamatan Burneh Kabupaten Bangkalan.</w:t>
      </w:r>
    </w:p>
    <w:p w14:paraId="6A149865" w14:textId="77777777" w:rsidR="004007A9" w:rsidRPr="004007A9" w:rsidRDefault="004007A9" w:rsidP="00082B12">
      <w:pPr>
        <w:spacing w:after="0" w:line="360" w:lineRule="auto"/>
        <w:jc w:val="both"/>
        <w:rPr>
          <w:rFonts w:ascii="Times New Roman" w:hAnsi="Times New Roman" w:cs="Times New Roman"/>
          <w:sz w:val="24"/>
          <w:szCs w:val="24"/>
        </w:rPr>
      </w:pPr>
    </w:p>
    <w:p w14:paraId="33275700" w14:textId="77777777" w:rsidR="004007A9" w:rsidRPr="004007A9" w:rsidRDefault="004007A9" w:rsidP="00082B12">
      <w:pPr>
        <w:spacing w:after="0" w:line="360" w:lineRule="auto"/>
        <w:jc w:val="both"/>
        <w:rPr>
          <w:rFonts w:ascii="Times New Roman" w:hAnsi="Times New Roman" w:cs="Times New Roman"/>
          <w:b/>
          <w:sz w:val="24"/>
          <w:szCs w:val="24"/>
        </w:rPr>
      </w:pPr>
      <w:bookmarkStart w:id="3" w:name="_Toc174174590"/>
      <w:r w:rsidRPr="004007A9">
        <w:rPr>
          <w:rFonts w:ascii="Times New Roman" w:hAnsi="Times New Roman" w:cs="Times New Roman"/>
          <w:b/>
          <w:sz w:val="24"/>
          <w:szCs w:val="24"/>
        </w:rPr>
        <w:t>Manfaat Penelitian</w:t>
      </w:r>
      <w:bookmarkEnd w:id="3"/>
      <w:r w:rsidRPr="004007A9">
        <w:rPr>
          <w:rFonts w:ascii="Times New Roman" w:hAnsi="Times New Roman" w:cs="Times New Roman"/>
          <w:b/>
          <w:sz w:val="24"/>
          <w:szCs w:val="24"/>
        </w:rPr>
        <w:t xml:space="preserve"> </w:t>
      </w:r>
    </w:p>
    <w:p w14:paraId="60BB680E" w14:textId="77777777" w:rsidR="00AD479D" w:rsidRPr="00AD479D" w:rsidRDefault="00AD479D" w:rsidP="00082B12">
      <w:pPr>
        <w:spacing w:after="0" w:line="360" w:lineRule="auto"/>
        <w:ind w:firstLine="540"/>
        <w:jc w:val="both"/>
        <w:rPr>
          <w:rFonts w:ascii="Times New Roman" w:hAnsi="Times New Roman" w:cs="Times New Roman"/>
          <w:sz w:val="24"/>
          <w:szCs w:val="24"/>
        </w:rPr>
      </w:pPr>
      <w:r w:rsidRPr="00AD479D">
        <w:rPr>
          <w:rFonts w:ascii="Times New Roman" w:hAnsi="Times New Roman" w:cs="Times New Roman"/>
          <w:sz w:val="24"/>
          <w:szCs w:val="24"/>
        </w:rPr>
        <w:t>Penelitian ini diharapkan dapat memiliki manfaat sebagai berikut:</w:t>
      </w:r>
    </w:p>
    <w:p w14:paraId="1093D2E8" w14:textId="77777777" w:rsidR="00AD479D" w:rsidRPr="00AD479D" w:rsidRDefault="00AD479D" w:rsidP="00082B12">
      <w:pPr>
        <w:pStyle w:val="ListParagraph"/>
        <w:numPr>
          <w:ilvl w:val="0"/>
          <w:numId w:val="26"/>
        </w:numPr>
        <w:spacing w:line="360" w:lineRule="auto"/>
        <w:rPr>
          <w:rFonts w:asciiTheme="majorBidi" w:hAnsiTheme="majorBidi" w:cstheme="majorBidi"/>
          <w:sz w:val="24"/>
          <w:szCs w:val="24"/>
        </w:rPr>
      </w:pPr>
      <w:bookmarkStart w:id="4" w:name="_Toc171394059"/>
      <w:bookmarkStart w:id="5" w:name="_Toc175001467"/>
      <w:bookmarkStart w:id="6" w:name="_Toc175133456"/>
      <w:r w:rsidRPr="00AD479D">
        <w:rPr>
          <w:rFonts w:asciiTheme="majorBidi" w:hAnsiTheme="majorBidi" w:cstheme="majorBidi"/>
          <w:sz w:val="24"/>
          <w:szCs w:val="24"/>
        </w:rPr>
        <w:t>Manfaat Teoritis</w:t>
      </w:r>
      <w:bookmarkEnd w:id="4"/>
      <w:bookmarkEnd w:id="5"/>
      <w:bookmarkEnd w:id="6"/>
    </w:p>
    <w:p w14:paraId="120EBE63" w14:textId="77777777" w:rsidR="00AD479D" w:rsidRPr="00AD479D" w:rsidRDefault="00AD479D" w:rsidP="00082B12">
      <w:pPr>
        <w:pStyle w:val="ListParagraph"/>
        <w:spacing w:after="0" w:line="360" w:lineRule="auto"/>
        <w:ind w:firstLine="720"/>
        <w:jc w:val="both"/>
        <w:rPr>
          <w:rFonts w:ascii="Times New Roman" w:hAnsi="Times New Roman" w:cs="Times New Roman"/>
          <w:sz w:val="24"/>
          <w:szCs w:val="24"/>
        </w:rPr>
      </w:pPr>
      <w:r w:rsidRPr="00AD479D">
        <w:rPr>
          <w:rFonts w:ascii="Times New Roman" w:hAnsi="Times New Roman" w:cs="Times New Roman"/>
          <w:sz w:val="24"/>
          <w:szCs w:val="24"/>
        </w:rPr>
        <w:t xml:space="preserve">Manfaat Teoritis dari penelitian ini adalah dapat menambah khazanah ilmu pengetahuan mahasiswa STKIP PGRI Bangkalan tentang </w:t>
      </w:r>
      <w:r w:rsidRPr="00AD479D">
        <w:rPr>
          <w:rFonts w:ascii="Times New Roman" w:hAnsi="Times New Roman" w:cs="Times New Roman"/>
          <w:sz w:val="24"/>
          <w:szCs w:val="24"/>
        </w:rPr>
        <w:lastRenderedPageBreak/>
        <w:t>Pengaruh Penggunaan Alat Pemanen Padi Terhadap Kesejahteraan Buruh Tani.</w:t>
      </w:r>
    </w:p>
    <w:p w14:paraId="5AAAA6F7" w14:textId="77777777" w:rsidR="00AD479D" w:rsidRPr="00AD479D" w:rsidRDefault="00AD479D" w:rsidP="00082B12">
      <w:pPr>
        <w:pStyle w:val="ListParagraph"/>
        <w:numPr>
          <w:ilvl w:val="0"/>
          <w:numId w:val="26"/>
        </w:numPr>
        <w:spacing w:line="360" w:lineRule="auto"/>
        <w:rPr>
          <w:rFonts w:asciiTheme="majorBidi" w:hAnsiTheme="majorBidi" w:cstheme="majorBidi"/>
          <w:sz w:val="24"/>
          <w:szCs w:val="24"/>
        </w:rPr>
      </w:pPr>
      <w:bookmarkStart w:id="7" w:name="_Toc171394060"/>
      <w:bookmarkStart w:id="8" w:name="_Toc175001468"/>
      <w:bookmarkStart w:id="9" w:name="_Toc175133457"/>
      <w:r w:rsidRPr="00AD479D">
        <w:rPr>
          <w:rFonts w:asciiTheme="majorBidi" w:hAnsiTheme="majorBidi" w:cstheme="majorBidi"/>
          <w:sz w:val="24"/>
          <w:szCs w:val="24"/>
        </w:rPr>
        <w:t>Manfaat Praktis</w:t>
      </w:r>
      <w:bookmarkEnd w:id="7"/>
      <w:bookmarkEnd w:id="8"/>
      <w:bookmarkEnd w:id="9"/>
    </w:p>
    <w:p w14:paraId="79C589F8" w14:textId="08DFC8E1" w:rsidR="003D7069" w:rsidRDefault="00AD479D" w:rsidP="00082B12">
      <w:pPr>
        <w:pStyle w:val="ListParagraph"/>
        <w:spacing w:after="0" w:line="360" w:lineRule="auto"/>
        <w:ind w:firstLine="720"/>
        <w:jc w:val="both"/>
        <w:rPr>
          <w:rFonts w:ascii="Times New Roman" w:hAnsi="Times New Roman" w:cs="Times New Roman"/>
          <w:sz w:val="24"/>
          <w:szCs w:val="24"/>
        </w:rPr>
      </w:pPr>
      <w:r w:rsidRPr="00AD479D">
        <w:rPr>
          <w:rFonts w:ascii="Times New Roman" w:hAnsi="Times New Roman" w:cs="Times New Roman"/>
          <w:sz w:val="24"/>
          <w:szCs w:val="24"/>
        </w:rPr>
        <w:t xml:space="preserve"> Manfaat Praktis yang diharapkan dari penelitian ini yaitu dapat dijadikan bahan pertimbangan dan masukan mengenai pengguna alat pemanen padi modern yaitu dengan menggunakan mesin serta para petani dapat melihat  kesejahteraan bagi buruh tani dalam memanen padi menggunakan tenaga manusia.</w:t>
      </w:r>
    </w:p>
    <w:p w14:paraId="470BF9D9" w14:textId="65894B3A" w:rsidR="003D7069" w:rsidRPr="00AF616B" w:rsidRDefault="003D7069" w:rsidP="00AF616B">
      <w:pPr>
        <w:spacing w:after="0" w:line="360" w:lineRule="auto"/>
        <w:jc w:val="both"/>
        <w:rPr>
          <w:rFonts w:ascii="Times New Roman" w:hAnsi="Times New Roman" w:cs="Times New Roman"/>
          <w:sz w:val="24"/>
          <w:szCs w:val="24"/>
        </w:rPr>
      </w:pPr>
    </w:p>
    <w:p w14:paraId="5F17EE8C" w14:textId="77777777" w:rsidR="003D7069" w:rsidRPr="003D7069" w:rsidRDefault="003D7069" w:rsidP="00082B12">
      <w:pPr>
        <w:pStyle w:val="ListParagraph"/>
        <w:spacing w:after="0" w:line="360" w:lineRule="auto"/>
        <w:ind w:firstLine="720"/>
        <w:jc w:val="both"/>
        <w:rPr>
          <w:rFonts w:ascii="Times New Roman" w:hAnsi="Times New Roman" w:cs="Times New Roman"/>
          <w:sz w:val="24"/>
          <w:szCs w:val="24"/>
        </w:rPr>
      </w:pPr>
    </w:p>
    <w:p w14:paraId="7820EF81" w14:textId="77777777" w:rsidR="004007A9" w:rsidRPr="00356CD8" w:rsidRDefault="004007A9" w:rsidP="00082B12">
      <w:pPr>
        <w:spacing w:after="0" w:line="360" w:lineRule="auto"/>
        <w:rPr>
          <w:rFonts w:ascii="Times New Roman" w:hAnsi="Times New Roman" w:cs="Times New Roman"/>
          <w:b/>
          <w:sz w:val="24"/>
          <w:szCs w:val="24"/>
        </w:rPr>
      </w:pPr>
      <w:bookmarkStart w:id="10" w:name="_Toc174174594"/>
      <w:bookmarkStart w:id="11" w:name="_Toc160572685"/>
      <w:r w:rsidRPr="00356CD8">
        <w:rPr>
          <w:rFonts w:ascii="Times New Roman" w:hAnsi="Times New Roman" w:cs="Times New Roman"/>
          <w:b/>
          <w:sz w:val="24"/>
          <w:szCs w:val="24"/>
        </w:rPr>
        <w:t>KAJIAN PUSTAKA</w:t>
      </w:r>
      <w:bookmarkEnd w:id="10"/>
      <w:bookmarkEnd w:id="11"/>
    </w:p>
    <w:p w14:paraId="62BE7E6D" w14:textId="77777777" w:rsidR="003D7069" w:rsidRPr="00AF616B" w:rsidRDefault="003D7069" w:rsidP="00082B12">
      <w:pPr>
        <w:pStyle w:val="ListParagraph"/>
        <w:numPr>
          <w:ilvl w:val="0"/>
          <w:numId w:val="37"/>
        </w:numPr>
        <w:spacing w:line="360" w:lineRule="auto"/>
        <w:rPr>
          <w:rFonts w:asciiTheme="majorBidi" w:hAnsiTheme="majorBidi" w:cstheme="majorBidi"/>
          <w:sz w:val="24"/>
          <w:szCs w:val="24"/>
        </w:rPr>
      </w:pPr>
      <w:bookmarkStart w:id="12" w:name="_Toc174174606"/>
      <w:bookmarkStart w:id="13" w:name="_Toc171394063"/>
      <w:bookmarkStart w:id="14" w:name="_Toc175001471"/>
      <w:bookmarkStart w:id="15" w:name="_Toc175133460"/>
      <w:r w:rsidRPr="00AF616B">
        <w:rPr>
          <w:rFonts w:asciiTheme="majorBidi" w:hAnsiTheme="majorBidi" w:cstheme="majorBidi"/>
          <w:sz w:val="24"/>
          <w:szCs w:val="24"/>
        </w:rPr>
        <w:t>Landasan Teori</w:t>
      </w:r>
      <w:bookmarkEnd w:id="13"/>
      <w:bookmarkEnd w:id="14"/>
      <w:bookmarkEnd w:id="15"/>
    </w:p>
    <w:p w14:paraId="4105052C" w14:textId="77777777" w:rsidR="003D7069" w:rsidRPr="00AF616B" w:rsidRDefault="003D7069" w:rsidP="00082B12">
      <w:pPr>
        <w:pStyle w:val="ListParagraph"/>
        <w:numPr>
          <w:ilvl w:val="0"/>
          <w:numId w:val="38"/>
        </w:numPr>
        <w:spacing w:line="360" w:lineRule="auto"/>
        <w:ind w:left="1080"/>
        <w:rPr>
          <w:rFonts w:asciiTheme="majorBidi" w:hAnsiTheme="majorBidi" w:cstheme="majorBidi"/>
          <w:sz w:val="24"/>
          <w:szCs w:val="24"/>
        </w:rPr>
      </w:pPr>
      <w:bookmarkStart w:id="16" w:name="_Toc171394064"/>
      <w:bookmarkStart w:id="17" w:name="_Toc175001472"/>
      <w:bookmarkStart w:id="18" w:name="_Toc175133461"/>
      <w:r w:rsidRPr="00AF616B">
        <w:rPr>
          <w:rFonts w:asciiTheme="majorBidi" w:hAnsiTheme="majorBidi" w:cstheme="majorBidi"/>
          <w:sz w:val="24"/>
          <w:szCs w:val="24"/>
        </w:rPr>
        <w:t>Pertanian Modern dan Mekanisasi Pertanian</w:t>
      </w:r>
      <w:bookmarkEnd w:id="16"/>
      <w:bookmarkEnd w:id="17"/>
      <w:bookmarkEnd w:id="18"/>
    </w:p>
    <w:p w14:paraId="78A44033" w14:textId="77777777" w:rsidR="003D7069" w:rsidRPr="00DE401D" w:rsidRDefault="003D7069" w:rsidP="00082B12">
      <w:pPr>
        <w:spacing w:after="0" w:line="360" w:lineRule="auto"/>
        <w:ind w:left="720"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Istilah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modern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sudah</w:t>
      </w:r>
      <w:proofErr w:type="spellEnd"/>
      <w:r w:rsidRPr="00DE401D">
        <w:rPr>
          <w:rFonts w:ascii="Times New Roman" w:hAnsi="Times New Roman" w:cs="Times New Roman"/>
          <w:sz w:val="24"/>
          <w:szCs w:val="24"/>
          <w:lang w:val="es-ES"/>
        </w:rPr>
        <w:t xml:space="preserve"> lama </w:t>
      </w:r>
      <w:proofErr w:type="spellStart"/>
      <w:r w:rsidRPr="00DE401D">
        <w:rPr>
          <w:rFonts w:ascii="Times New Roman" w:hAnsi="Times New Roman" w:cs="Times New Roman"/>
          <w:sz w:val="24"/>
          <w:szCs w:val="24"/>
          <w:lang w:val="es-ES"/>
        </w:rPr>
        <w:t>didengar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namun</w:t>
      </w:r>
      <w:proofErr w:type="spellEnd"/>
      <w:r w:rsidRPr="00DE401D">
        <w:rPr>
          <w:rFonts w:ascii="Times New Roman" w:hAnsi="Times New Roman" w:cs="Times New Roman"/>
          <w:sz w:val="24"/>
          <w:szCs w:val="24"/>
          <w:lang w:val="es-ES"/>
        </w:rPr>
        <w:t xml:space="preserve"> secara </w:t>
      </w:r>
      <w:proofErr w:type="spellStart"/>
      <w:r w:rsidRPr="00DE401D">
        <w:rPr>
          <w:rFonts w:ascii="Times New Roman" w:hAnsi="Times New Roman" w:cs="Times New Roman"/>
          <w:sz w:val="24"/>
          <w:szCs w:val="24"/>
          <w:lang w:val="es-ES"/>
        </w:rPr>
        <w:t>konsep</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ada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beragam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penafsiran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terhadap</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pendapat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tentang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modern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diutarakan</w:t>
      </w:r>
      <w:proofErr w:type="spellEnd"/>
      <w:r w:rsidRPr="00DE401D">
        <w:rPr>
          <w:rFonts w:ascii="Times New Roman" w:hAnsi="Times New Roman" w:cs="Times New Roman"/>
          <w:sz w:val="24"/>
          <w:szCs w:val="24"/>
          <w:lang w:val="es-ES"/>
        </w:rPr>
        <w:t xml:space="preserve"> Motes (2010), yang </w:t>
      </w:r>
      <w:proofErr w:type="spellStart"/>
      <w:r w:rsidRPr="00DE401D">
        <w:rPr>
          <w:rFonts w:ascii="Times New Roman" w:hAnsi="Times New Roman" w:cs="Times New Roman"/>
          <w:sz w:val="24"/>
          <w:szCs w:val="24"/>
          <w:lang w:val="es-ES"/>
        </w:rPr>
        <w:t>menyatakan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modern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sebagai</w:t>
      </w:r>
      <w:proofErr w:type="spellEnd"/>
      <w:r w:rsidRPr="00DE401D">
        <w:rPr>
          <w:rFonts w:ascii="Times New Roman" w:hAnsi="Times New Roman" w:cs="Times New Roman"/>
          <w:sz w:val="24"/>
          <w:szCs w:val="24"/>
          <w:lang w:val="es-ES"/>
        </w:rPr>
        <w:t>:</w:t>
      </w:r>
    </w:p>
    <w:p w14:paraId="503FCEDA" w14:textId="77777777" w:rsidR="003D7069" w:rsidRPr="00DE401D" w:rsidRDefault="003D7069" w:rsidP="00082B12">
      <w:pPr>
        <w:tabs>
          <w:tab w:val="left" w:pos="450"/>
          <w:tab w:val="left" w:pos="540"/>
        </w:tabs>
        <w:spacing w:after="0" w:line="360" w:lineRule="auto"/>
        <w:ind w:left="720" w:firstLine="720"/>
        <w:jc w:val="both"/>
        <w:rPr>
          <w:rFonts w:ascii="Times New Roman" w:hAnsi="Times New Roman" w:cs="Times New Roman"/>
          <w:i/>
          <w:iCs/>
          <w:sz w:val="24"/>
          <w:szCs w:val="24"/>
        </w:rPr>
      </w:pPr>
      <w:r w:rsidRPr="00DE401D">
        <w:rPr>
          <w:rFonts w:ascii="Times New Roman" w:hAnsi="Times New Roman" w:cs="Times New Roman"/>
          <w:i/>
          <w:iCs/>
          <w:sz w:val="24"/>
          <w:szCs w:val="24"/>
        </w:rPr>
        <w:t>“In modern agricultural systems farmers believe they have much more central roles and are eager to apply technology and information to control most components of the system. Modern agriculture tends to see its success as dependant on linkages—access to resources, technology, management, investment, markets and supportive government policies…”</w:t>
      </w:r>
    </w:p>
    <w:p w14:paraId="3AEF5172" w14:textId="77777777" w:rsidR="003D7069" w:rsidRPr="00DE401D" w:rsidRDefault="003D7069" w:rsidP="00082B12">
      <w:pPr>
        <w:spacing w:after="0" w:line="360" w:lineRule="auto"/>
        <w:ind w:left="720" w:firstLine="720"/>
        <w:jc w:val="both"/>
        <w:rPr>
          <w:rFonts w:ascii="Times New Roman" w:hAnsi="Times New Roman" w:cs="Times New Roman"/>
          <w:sz w:val="24"/>
          <w:szCs w:val="24"/>
        </w:rPr>
      </w:pPr>
      <w:r w:rsidRPr="00DE401D">
        <w:rPr>
          <w:rFonts w:ascii="Times New Roman" w:hAnsi="Times New Roman" w:cs="Times New Roman"/>
          <w:sz w:val="24"/>
          <w:szCs w:val="24"/>
        </w:rPr>
        <w:t>Dalam pertanian modern, petani aktif sebagai pemegang peran dengan memanfaatkan teknologi dan informasi. Keberhasilan pertanian modern tergantung adanya keterkaitan antar pelaku usaha, akses terhadap sumber daya, teknologi, manajemen, investasi, pasar dan dukungan kebijakan pemerintah.</w:t>
      </w:r>
    </w:p>
    <w:p w14:paraId="0A144A80" w14:textId="77777777" w:rsidR="003D7069" w:rsidRPr="00DE401D" w:rsidRDefault="003D7069" w:rsidP="00082B12">
      <w:pPr>
        <w:spacing w:after="0" w:line="360" w:lineRule="auto"/>
        <w:ind w:left="720" w:firstLine="720"/>
        <w:jc w:val="both"/>
        <w:rPr>
          <w:rFonts w:ascii="Times New Roman" w:hAnsi="Times New Roman" w:cs="Times New Roman"/>
          <w:sz w:val="24"/>
          <w:szCs w:val="24"/>
        </w:rPr>
      </w:pPr>
      <w:r w:rsidRPr="00DE401D">
        <w:rPr>
          <w:rFonts w:ascii="Times New Roman" w:hAnsi="Times New Roman" w:cs="Times New Roman"/>
          <w:sz w:val="24"/>
          <w:szCs w:val="24"/>
        </w:rPr>
        <w:t xml:space="preserve">Dohm (2005) melihat bahwa pembangunan pertanian modern tidak hanya terkait dengan bagaimana petani menggunakan teknologi terbaru dalam menopang peningkatan produktivitas usaha pertanian. Namun yang </w:t>
      </w:r>
      <w:r w:rsidRPr="00DE401D">
        <w:rPr>
          <w:rFonts w:ascii="Times New Roman" w:hAnsi="Times New Roman" w:cs="Times New Roman"/>
          <w:sz w:val="24"/>
          <w:szCs w:val="24"/>
        </w:rPr>
        <w:lastRenderedPageBreak/>
        <w:t>lebih penting justru bagaimana kegiatan pertanian dikelola sebagai sebuah bisnis yang sukses.</w:t>
      </w:r>
    </w:p>
    <w:p w14:paraId="477AB9EF" w14:textId="77777777" w:rsidR="003D7069" w:rsidRPr="00AF616B" w:rsidRDefault="003D7069" w:rsidP="00082B12">
      <w:pPr>
        <w:pStyle w:val="ListParagraph"/>
        <w:numPr>
          <w:ilvl w:val="0"/>
          <w:numId w:val="38"/>
        </w:numPr>
        <w:spacing w:line="360" w:lineRule="auto"/>
        <w:ind w:left="1080"/>
        <w:rPr>
          <w:rFonts w:asciiTheme="majorBidi" w:hAnsiTheme="majorBidi" w:cstheme="majorBidi"/>
          <w:sz w:val="24"/>
          <w:szCs w:val="24"/>
        </w:rPr>
      </w:pPr>
      <w:bookmarkStart w:id="19" w:name="_Toc171394065"/>
      <w:bookmarkStart w:id="20" w:name="_Toc175001473"/>
      <w:bookmarkStart w:id="21" w:name="_Toc175133462"/>
      <w:r w:rsidRPr="00AF616B">
        <w:rPr>
          <w:rFonts w:asciiTheme="majorBidi" w:hAnsiTheme="majorBidi" w:cstheme="majorBidi"/>
          <w:sz w:val="24"/>
          <w:szCs w:val="24"/>
        </w:rPr>
        <w:t>Definisi Panen Padi</w:t>
      </w:r>
      <w:bookmarkEnd w:id="19"/>
      <w:bookmarkEnd w:id="20"/>
      <w:bookmarkEnd w:id="21"/>
    </w:p>
    <w:p w14:paraId="4A3BF0D2" w14:textId="77777777" w:rsidR="003D7069" w:rsidRPr="00DE401D" w:rsidRDefault="003D7069" w:rsidP="00082B12">
      <w:pPr>
        <w:pStyle w:val="ListParagraph"/>
        <w:spacing w:after="0" w:line="360" w:lineRule="auto"/>
        <w:ind w:firstLine="720"/>
        <w:jc w:val="both"/>
        <w:rPr>
          <w:rFonts w:ascii="Times New Roman" w:hAnsi="Times New Roman" w:cs="Times New Roman"/>
          <w:sz w:val="24"/>
          <w:szCs w:val="24"/>
          <w:lang w:val="es-ES"/>
        </w:rPr>
      </w:pPr>
      <w:r w:rsidRPr="003D7069">
        <w:rPr>
          <w:rFonts w:ascii="Times New Roman" w:hAnsi="Times New Roman" w:cs="Times New Roman"/>
          <w:sz w:val="24"/>
          <w:szCs w:val="24"/>
        </w:rPr>
        <w:t xml:space="preserve">Definisi panen padi adalah semua proses kegiatan yang dilakukan dilahan, sedangkan pasca panen padi adalah semua proses kegiatan yang dilakukan diluar lahan.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dimulai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pemotongan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bulir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telah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tua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atau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siap</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dari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batang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pohon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dilanjutkan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perontokan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yaitu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pelepasan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butir-butir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gabah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dari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malainya</w:t>
      </w:r>
      <w:proofErr w:type="spellEnd"/>
      <w:r w:rsidRPr="00DE401D">
        <w:rPr>
          <w:rFonts w:ascii="Times New Roman" w:hAnsi="Times New Roman" w:cs="Times New Roman"/>
          <w:sz w:val="24"/>
          <w:szCs w:val="24"/>
          <w:lang w:val="es-ES"/>
        </w:rPr>
        <w:t xml:space="preserve">. Cara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modern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sangat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populer</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telah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mampu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mengubah</w:t>
      </w:r>
      <w:proofErr w:type="spellEnd"/>
      <w:r w:rsidRPr="00DE401D">
        <w:rPr>
          <w:rFonts w:ascii="Times New Roman" w:hAnsi="Times New Roman" w:cs="Times New Roman"/>
          <w:sz w:val="24"/>
          <w:szCs w:val="24"/>
          <w:lang w:val="es-ES"/>
        </w:rPr>
        <w:t xml:space="preserve"> status dan </w:t>
      </w:r>
      <w:proofErr w:type="spellStart"/>
      <w:r w:rsidRPr="00DE401D">
        <w:rPr>
          <w:rFonts w:ascii="Times New Roman" w:hAnsi="Times New Roman" w:cs="Times New Roman"/>
          <w:sz w:val="24"/>
          <w:szCs w:val="24"/>
          <w:lang w:val="es-ES"/>
        </w:rPr>
        <w:t>taraf</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hidup</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secara </w:t>
      </w:r>
      <w:proofErr w:type="spellStart"/>
      <w:r w:rsidRPr="00DE401D">
        <w:rPr>
          <w:rFonts w:ascii="Times New Roman" w:hAnsi="Times New Roman" w:cs="Times New Roman"/>
          <w:sz w:val="24"/>
          <w:szCs w:val="24"/>
          <w:lang w:val="es-ES"/>
        </w:rPr>
        <w:t>derastis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Penerapan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sistem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cara </w:t>
      </w:r>
      <w:proofErr w:type="spellStart"/>
      <w:r w:rsidRPr="00DE401D">
        <w:rPr>
          <w:rFonts w:ascii="Times New Roman" w:hAnsi="Times New Roman" w:cs="Times New Roman"/>
          <w:sz w:val="24"/>
          <w:szCs w:val="24"/>
          <w:lang w:val="es-ES"/>
        </w:rPr>
        <w:t>tradisional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maupun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modern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sejatinya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memiliki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tujuan</w:t>
      </w:r>
      <w:proofErr w:type="spellEnd"/>
      <w:r w:rsidRPr="00DE401D">
        <w:rPr>
          <w:rFonts w:ascii="Times New Roman" w:hAnsi="Times New Roman" w:cs="Times New Roman"/>
          <w:sz w:val="24"/>
          <w:szCs w:val="24"/>
          <w:lang w:val="es-ES"/>
        </w:rPr>
        <w:t xml:space="preserve"> sama </w:t>
      </w:r>
      <w:proofErr w:type="spellStart"/>
      <w:r w:rsidRPr="00DE401D">
        <w:rPr>
          <w:rFonts w:ascii="Times New Roman" w:hAnsi="Times New Roman" w:cs="Times New Roman"/>
          <w:sz w:val="24"/>
          <w:szCs w:val="24"/>
          <w:lang w:val="es-ES"/>
        </w:rPr>
        <w:t>yaitu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kesejahteraan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mayoritas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ketahanan</w:t>
      </w:r>
      <w:proofErr w:type="spellEnd"/>
      <w:r w:rsidRPr="00DE401D">
        <w:rPr>
          <w:rFonts w:ascii="Times New Roman" w:hAnsi="Times New Roman" w:cs="Times New Roman"/>
          <w:sz w:val="24"/>
          <w:szCs w:val="24"/>
          <w:lang w:val="es-ES"/>
        </w:rPr>
        <w:t xml:space="preserve"> pangan </w:t>
      </w:r>
      <w:proofErr w:type="spellStart"/>
      <w:r w:rsidRPr="00DE401D">
        <w:rPr>
          <w:rFonts w:ascii="Times New Roman" w:hAnsi="Times New Roman" w:cs="Times New Roman"/>
          <w:sz w:val="24"/>
          <w:szCs w:val="24"/>
          <w:lang w:val="es-ES"/>
        </w:rPr>
        <w:t>nasional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maupun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lokal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kata </w:t>
      </w:r>
      <w:proofErr w:type="spellStart"/>
      <w:r w:rsidRPr="00DE401D">
        <w:rPr>
          <w:rFonts w:ascii="Times New Roman" w:hAnsi="Times New Roman" w:cs="Times New Roman"/>
          <w:sz w:val="24"/>
          <w:szCs w:val="24"/>
          <w:lang w:val="es-ES"/>
        </w:rPr>
        <w:t>lain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sistem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tetap</w:t>
      </w:r>
      <w:proofErr w:type="spellEnd"/>
      <w:r w:rsidRPr="00DE401D">
        <w:rPr>
          <w:rFonts w:ascii="Times New Roman" w:hAnsi="Times New Roman" w:cs="Times New Roman"/>
          <w:sz w:val="24"/>
          <w:szCs w:val="24"/>
          <w:lang w:val="es-ES"/>
        </w:rPr>
        <w:t xml:space="preserve"> sama, yang </w:t>
      </w:r>
      <w:proofErr w:type="spellStart"/>
      <w:r w:rsidRPr="00DE401D">
        <w:rPr>
          <w:rFonts w:ascii="Times New Roman" w:hAnsi="Times New Roman" w:cs="Times New Roman"/>
          <w:sz w:val="24"/>
          <w:szCs w:val="24"/>
          <w:lang w:val="es-ES"/>
        </w:rPr>
        <w:t>berubah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adalah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prosses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sistem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tersebut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karena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berubah</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berkembangnya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teknologi</w:t>
      </w:r>
      <w:proofErr w:type="spellEnd"/>
      <w:r w:rsidRPr="00DE401D">
        <w:rPr>
          <w:rFonts w:ascii="Times New Roman" w:hAnsi="Times New Roman" w:cs="Times New Roman"/>
          <w:sz w:val="24"/>
          <w:szCs w:val="24"/>
          <w:lang w:val="es-ES"/>
        </w:rPr>
        <w:t>.</w:t>
      </w:r>
    </w:p>
    <w:p w14:paraId="789290D0" w14:textId="77777777" w:rsidR="003D7069" w:rsidRPr="00AF616B" w:rsidRDefault="003D7069" w:rsidP="00082B12">
      <w:pPr>
        <w:pStyle w:val="ListParagraph"/>
        <w:numPr>
          <w:ilvl w:val="0"/>
          <w:numId w:val="38"/>
        </w:numPr>
        <w:spacing w:line="360" w:lineRule="auto"/>
        <w:ind w:left="1080"/>
        <w:rPr>
          <w:rFonts w:asciiTheme="majorBidi" w:hAnsiTheme="majorBidi" w:cstheme="majorBidi"/>
          <w:sz w:val="24"/>
          <w:szCs w:val="24"/>
        </w:rPr>
      </w:pPr>
      <w:bookmarkStart w:id="22" w:name="_Toc171394066"/>
      <w:bookmarkStart w:id="23" w:name="_Toc175001474"/>
      <w:bookmarkStart w:id="24" w:name="_Toc175133463"/>
      <w:r w:rsidRPr="00AF616B">
        <w:rPr>
          <w:rFonts w:asciiTheme="majorBidi" w:hAnsiTheme="majorBidi" w:cstheme="majorBidi"/>
          <w:sz w:val="24"/>
          <w:szCs w:val="24"/>
        </w:rPr>
        <w:t>Macam macam alat panen padi</w:t>
      </w:r>
      <w:bookmarkEnd w:id="22"/>
      <w:bookmarkEnd w:id="23"/>
      <w:bookmarkEnd w:id="24"/>
    </w:p>
    <w:p w14:paraId="29CA6450" w14:textId="77777777" w:rsidR="003D7069" w:rsidRPr="003D7069" w:rsidRDefault="003D7069" w:rsidP="00082B12">
      <w:pPr>
        <w:pStyle w:val="ListParagraph"/>
        <w:tabs>
          <w:tab w:val="left" w:pos="900"/>
        </w:tabs>
        <w:spacing w:after="0" w:line="360" w:lineRule="auto"/>
        <w:ind w:firstLine="720"/>
        <w:jc w:val="both"/>
        <w:rPr>
          <w:rFonts w:ascii="Times New Roman" w:hAnsi="Times New Roman" w:cs="Times New Roman"/>
          <w:sz w:val="24"/>
          <w:szCs w:val="24"/>
        </w:rPr>
      </w:pPr>
      <w:r w:rsidRPr="003D7069">
        <w:rPr>
          <w:rFonts w:ascii="Times New Roman" w:hAnsi="Times New Roman" w:cs="Times New Roman"/>
          <w:sz w:val="24"/>
          <w:szCs w:val="24"/>
        </w:rPr>
        <w:t>Mesin pemanen padi yang saat ini kita jumpai disebut dengan mesin pemanen padi mekanis.18 Mesin pemanen padi yang digunakan di Desa Arok Kecamatan Burneh Kabupaten Bangkalan yaitu:</w:t>
      </w:r>
    </w:p>
    <w:p w14:paraId="54772881" w14:textId="77777777" w:rsidR="003D7069" w:rsidRPr="00DE401D" w:rsidRDefault="003D7069" w:rsidP="00082B12">
      <w:pPr>
        <w:pStyle w:val="ListParagraph"/>
        <w:numPr>
          <w:ilvl w:val="0"/>
          <w:numId w:val="28"/>
        </w:numPr>
        <w:spacing w:after="0" w:line="360" w:lineRule="auto"/>
        <w:ind w:left="1080" w:hanging="270"/>
        <w:jc w:val="both"/>
        <w:rPr>
          <w:rFonts w:ascii="Times New Roman" w:hAnsi="Times New Roman" w:cs="Times New Roman"/>
          <w:sz w:val="24"/>
          <w:szCs w:val="24"/>
        </w:rPr>
      </w:pPr>
      <w:r w:rsidRPr="00DE401D">
        <w:rPr>
          <w:rFonts w:ascii="Times New Roman" w:hAnsi="Times New Roman" w:cs="Times New Roman"/>
          <w:sz w:val="24"/>
          <w:szCs w:val="24"/>
        </w:rPr>
        <w:t>Mesin Ketam Padi (</w:t>
      </w:r>
      <w:r w:rsidRPr="00DE401D">
        <w:rPr>
          <w:rFonts w:ascii="Times New Roman" w:hAnsi="Times New Roman" w:cs="Times New Roman"/>
          <w:i/>
          <w:iCs/>
          <w:sz w:val="24"/>
          <w:szCs w:val="24"/>
        </w:rPr>
        <w:t>Reaper</w:t>
      </w:r>
      <w:r w:rsidRPr="00DE401D">
        <w:rPr>
          <w:rFonts w:ascii="Times New Roman" w:hAnsi="Times New Roman" w:cs="Times New Roman"/>
          <w:sz w:val="24"/>
          <w:szCs w:val="24"/>
        </w:rPr>
        <w:t xml:space="preserve">) </w:t>
      </w:r>
    </w:p>
    <w:p w14:paraId="7A59B5BA" w14:textId="77777777" w:rsidR="003D7069" w:rsidRPr="00DE401D" w:rsidRDefault="003D7069" w:rsidP="00082B12">
      <w:pPr>
        <w:pStyle w:val="ListParagraph"/>
        <w:spacing w:after="0" w:line="360" w:lineRule="auto"/>
        <w:ind w:left="1080" w:firstLine="720"/>
        <w:jc w:val="both"/>
        <w:rPr>
          <w:rFonts w:ascii="Times New Roman" w:hAnsi="Times New Roman" w:cs="Times New Roman"/>
          <w:sz w:val="24"/>
          <w:szCs w:val="24"/>
        </w:rPr>
      </w:pPr>
      <w:r w:rsidRPr="00DE401D">
        <w:rPr>
          <w:rFonts w:ascii="Times New Roman" w:hAnsi="Times New Roman" w:cs="Times New Roman"/>
          <w:sz w:val="24"/>
          <w:szCs w:val="24"/>
        </w:rPr>
        <w:t>Mesin ketam padi ini hanya bekerja mengait rumput padi, kemudian memotong dan selanjutnya melempar kesebelah kanan mesin diatas permukaan tanah. Setiap lemparan terdiri dari 3-10 rumpun padi menurut jumlah alur pemotongan dari mesin. Untuk memudahkan pengangkutan ke tempat perontokan, rumpun padi biasanya diikat dahulu atau dimasukkan ke dalam karung agar tidak banyak gabah yang hilang karena rontok dari tangkainya.</w:t>
      </w:r>
    </w:p>
    <w:p w14:paraId="5E9D8ABE" w14:textId="77777777" w:rsidR="003D7069" w:rsidRPr="00DE401D" w:rsidRDefault="003D7069" w:rsidP="00082B12">
      <w:pPr>
        <w:pStyle w:val="ListParagraph"/>
        <w:tabs>
          <w:tab w:val="left" w:pos="900"/>
        </w:tabs>
        <w:spacing w:after="0" w:line="360" w:lineRule="auto"/>
        <w:ind w:left="1080" w:firstLine="720"/>
        <w:jc w:val="both"/>
        <w:rPr>
          <w:rFonts w:ascii="Times New Roman" w:hAnsi="Times New Roman" w:cs="Times New Roman"/>
          <w:sz w:val="24"/>
          <w:szCs w:val="24"/>
        </w:rPr>
      </w:pPr>
      <w:r w:rsidRPr="00DE401D">
        <w:rPr>
          <w:rFonts w:ascii="Times New Roman" w:hAnsi="Times New Roman" w:cs="Times New Roman"/>
          <w:sz w:val="24"/>
          <w:szCs w:val="24"/>
        </w:rPr>
        <w:t xml:space="preserve">Mesin ketam ini dioperasikan oleh 1 orang operator dan dibantu oleh 2-3 orang untuk pengikat dan pengurangan. Tenaga penggeraknya biasanya menggunakan motor bensin dengan daya 3-5 hp. Kapasitas kerja dari mesin ketam padi ini berkisar antara 30-35 jam </w:t>
      </w:r>
      <w:r w:rsidRPr="00DE401D">
        <w:rPr>
          <w:rFonts w:ascii="Times New Roman" w:hAnsi="Times New Roman" w:cs="Times New Roman"/>
          <w:sz w:val="24"/>
          <w:szCs w:val="24"/>
        </w:rPr>
        <w:lastRenderedPageBreak/>
        <w:t>per hektar dengan satu jalur pemotongan, sedang dengan yang 3 jalur pemotong kapasitas kerjanya antara 18-12 jam per hektar.</w:t>
      </w:r>
    </w:p>
    <w:p w14:paraId="5CE083B2" w14:textId="77777777" w:rsidR="003D7069" w:rsidRPr="00DE401D" w:rsidRDefault="003D7069" w:rsidP="00082B12">
      <w:pPr>
        <w:pStyle w:val="ListParagraph"/>
        <w:numPr>
          <w:ilvl w:val="0"/>
          <w:numId w:val="28"/>
        </w:numPr>
        <w:spacing w:after="0" w:line="360" w:lineRule="auto"/>
        <w:ind w:left="1080" w:hanging="270"/>
        <w:jc w:val="both"/>
        <w:rPr>
          <w:rFonts w:ascii="Times New Roman" w:hAnsi="Times New Roman" w:cs="Times New Roman"/>
          <w:sz w:val="24"/>
          <w:szCs w:val="24"/>
        </w:rPr>
      </w:pPr>
      <w:r w:rsidRPr="00DE401D">
        <w:rPr>
          <w:rFonts w:ascii="Times New Roman" w:hAnsi="Times New Roman" w:cs="Times New Roman"/>
          <w:sz w:val="24"/>
          <w:szCs w:val="24"/>
        </w:rPr>
        <w:t>Mesin Tuai dan Pengikat Padi (Binder)</w:t>
      </w:r>
    </w:p>
    <w:p w14:paraId="2C293A5A" w14:textId="77777777" w:rsidR="003D7069" w:rsidRPr="00DE401D" w:rsidRDefault="003D7069" w:rsidP="00082B12">
      <w:pPr>
        <w:pStyle w:val="ListParagraph"/>
        <w:spacing w:after="0" w:line="360" w:lineRule="auto"/>
        <w:ind w:left="1080" w:firstLine="720"/>
        <w:jc w:val="both"/>
        <w:rPr>
          <w:rFonts w:ascii="Times New Roman" w:hAnsi="Times New Roman" w:cs="Times New Roman"/>
          <w:sz w:val="24"/>
          <w:szCs w:val="24"/>
        </w:rPr>
      </w:pPr>
      <w:r w:rsidRPr="00DE401D">
        <w:rPr>
          <w:rFonts w:ascii="Times New Roman" w:hAnsi="Times New Roman" w:cs="Times New Roman"/>
          <w:sz w:val="24"/>
          <w:szCs w:val="24"/>
        </w:rPr>
        <w:t>Mesin tuai dan pengikat padi ini prinsip kerjanya lebih tinggi setingkat dari mesin ketam padi. Mesin ini bekerja selain memotong padi juga mengikat dan selanjutnya melempar. Dengan demikian baik kontruksi maupun ukurannya berbeda dengan mesin ketam padi, sehingga harganyapun lebih mahal.</w:t>
      </w:r>
    </w:p>
    <w:p w14:paraId="44B05DBF" w14:textId="77777777" w:rsidR="003D7069" w:rsidRPr="00DE401D" w:rsidRDefault="003D7069" w:rsidP="00082B12">
      <w:pPr>
        <w:pStyle w:val="ListParagraph"/>
        <w:numPr>
          <w:ilvl w:val="0"/>
          <w:numId w:val="28"/>
        </w:numPr>
        <w:spacing w:after="0" w:line="360" w:lineRule="auto"/>
        <w:ind w:left="1080" w:hanging="270"/>
        <w:jc w:val="both"/>
        <w:rPr>
          <w:rFonts w:ascii="Times New Roman" w:hAnsi="Times New Roman" w:cs="Times New Roman"/>
          <w:sz w:val="24"/>
          <w:szCs w:val="24"/>
        </w:rPr>
      </w:pPr>
      <w:r w:rsidRPr="00DE401D">
        <w:rPr>
          <w:rFonts w:ascii="Times New Roman" w:hAnsi="Times New Roman" w:cs="Times New Roman"/>
          <w:sz w:val="24"/>
          <w:szCs w:val="24"/>
        </w:rPr>
        <w:t>Mesin Pemanen Padi”</w:t>
      </w:r>
      <w:r w:rsidRPr="00DE401D">
        <w:rPr>
          <w:rFonts w:ascii="Times New Roman" w:hAnsi="Times New Roman" w:cs="Times New Roman"/>
          <w:i/>
          <w:iCs/>
          <w:sz w:val="24"/>
          <w:szCs w:val="24"/>
        </w:rPr>
        <w:t>Mini Combine harves</w:t>
      </w:r>
      <w:r w:rsidRPr="00DE401D">
        <w:rPr>
          <w:rFonts w:ascii="Times New Roman" w:hAnsi="Times New Roman" w:cs="Times New Roman"/>
          <w:sz w:val="24"/>
          <w:szCs w:val="24"/>
        </w:rPr>
        <w:t>” Atau Kombet</w:t>
      </w:r>
    </w:p>
    <w:p w14:paraId="3D093411" w14:textId="77777777" w:rsidR="003D7069" w:rsidRPr="00DE401D" w:rsidRDefault="003D7069" w:rsidP="00082B12">
      <w:pPr>
        <w:pStyle w:val="ListParagraph"/>
        <w:tabs>
          <w:tab w:val="left" w:pos="1080"/>
          <w:tab w:val="left" w:pos="1890"/>
        </w:tabs>
        <w:spacing w:after="0" w:line="360" w:lineRule="auto"/>
        <w:ind w:left="1080" w:firstLine="720"/>
        <w:jc w:val="both"/>
        <w:rPr>
          <w:rFonts w:ascii="Times New Roman" w:hAnsi="Times New Roman" w:cs="Times New Roman"/>
          <w:sz w:val="24"/>
          <w:szCs w:val="24"/>
        </w:rPr>
      </w:pPr>
      <w:r w:rsidRPr="00DE401D">
        <w:rPr>
          <w:rFonts w:ascii="Times New Roman" w:hAnsi="Times New Roman" w:cs="Times New Roman"/>
          <w:sz w:val="24"/>
          <w:szCs w:val="24"/>
        </w:rPr>
        <w:t>Mesin pemanen padi”</w:t>
      </w:r>
      <w:r w:rsidRPr="00DE401D">
        <w:rPr>
          <w:rFonts w:ascii="Times New Roman" w:hAnsi="Times New Roman" w:cs="Times New Roman"/>
          <w:i/>
          <w:iCs/>
          <w:sz w:val="24"/>
          <w:szCs w:val="24"/>
        </w:rPr>
        <w:t>Mini Combine harves</w:t>
      </w:r>
      <w:r w:rsidRPr="00DE401D">
        <w:rPr>
          <w:rFonts w:ascii="Times New Roman" w:hAnsi="Times New Roman" w:cs="Times New Roman"/>
          <w:sz w:val="24"/>
          <w:szCs w:val="24"/>
        </w:rPr>
        <w:t>” tahap kerja yang dilakukan oleh mesin pemanen ini memotong, merontok, membersihkan dan mengarungkan. Sehingga gabah tinggal dibawa ke tempat pengeringan. Mesin ini dilengkapi dengan mesin perontok dan pembersih gabah. Padi yang dipotong langsung dibawa dan dijepit dibagian perontok. Gabah yang rontok diteruskan kebagian pembersih dengan sistim penghembusan oleh kipas, sedangkan batang, daun dan gabah hampa dibuang diatas permukaan tanah.</w:t>
      </w:r>
    </w:p>
    <w:p w14:paraId="251F3530" w14:textId="77777777" w:rsidR="003D7069" w:rsidRPr="00DE401D" w:rsidRDefault="003D7069" w:rsidP="00082B12">
      <w:pPr>
        <w:pStyle w:val="ListParagraph"/>
        <w:spacing w:after="0" w:line="360" w:lineRule="auto"/>
        <w:ind w:left="1080" w:firstLine="720"/>
        <w:jc w:val="both"/>
        <w:rPr>
          <w:rFonts w:ascii="Times New Roman" w:hAnsi="Times New Roman" w:cs="Times New Roman"/>
          <w:sz w:val="24"/>
          <w:szCs w:val="24"/>
        </w:rPr>
      </w:pPr>
      <w:r w:rsidRPr="00DE401D">
        <w:rPr>
          <w:rFonts w:ascii="Times New Roman" w:hAnsi="Times New Roman" w:cs="Times New Roman"/>
          <w:sz w:val="24"/>
          <w:szCs w:val="24"/>
        </w:rPr>
        <w:t xml:space="preserve">Untuk memudahkan mobilitasnya di lapangan, maka mesin pemanen padi “Mini </w:t>
      </w:r>
      <w:r w:rsidRPr="00DE401D">
        <w:rPr>
          <w:rFonts w:ascii="Times New Roman" w:hAnsi="Times New Roman" w:cs="Times New Roman"/>
          <w:i/>
          <w:iCs/>
          <w:sz w:val="24"/>
          <w:szCs w:val="24"/>
        </w:rPr>
        <w:t>Combine Harves</w:t>
      </w:r>
      <w:r w:rsidRPr="00DE401D">
        <w:rPr>
          <w:rFonts w:ascii="Times New Roman" w:hAnsi="Times New Roman" w:cs="Times New Roman"/>
          <w:sz w:val="24"/>
          <w:szCs w:val="24"/>
        </w:rPr>
        <w:t>” ini dilengkapi dengan roda rantai (</w:t>
      </w:r>
      <w:r w:rsidRPr="00DE401D">
        <w:rPr>
          <w:rFonts w:ascii="Times New Roman" w:hAnsi="Times New Roman" w:cs="Times New Roman"/>
          <w:i/>
          <w:iCs/>
          <w:sz w:val="24"/>
          <w:szCs w:val="24"/>
        </w:rPr>
        <w:t>crawler</w:t>
      </w:r>
      <w:r w:rsidRPr="00DE401D">
        <w:rPr>
          <w:rFonts w:ascii="Times New Roman" w:hAnsi="Times New Roman" w:cs="Times New Roman"/>
          <w:sz w:val="24"/>
          <w:szCs w:val="24"/>
        </w:rPr>
        <w:t>). Roda rantai ini memiliki stabilitas cengkraman tinggi untuk segala keadaan permukaan tanah. Roda rantainya ada yang terbuat dari karet dan pada jenis yang lain roda dapat berupa sebagian roda ban (roda depan) dan sebagian lagi roda rantai (bagian belakang).</w:t>
      </w:r>
    </w:p>
    <w:p w14:paraId="39483114" w14:textId="77777777" w:rsidR="003D7069" w:rsidRPr="00DE401D" w:rsidRDefault="003D7069" w:rsidP="00082B12">
      <w:pPr>
        <w:pStyle w:val="ListParagraph"/>
        <w:numPr>
          <w:ilvl w:val="0"/>
          <w:numId w:val="28"/>
        </w:numPr>
        <w:spacing w:after="0" w:line="360" w:lineRule="auto"/>
        <w:ind w:left="1080" w:hanging="270"/>
        <w:jc w:val="both"/>
        <w:rPr>
          <w:rFonts w:ascii="Times New Roman" w:hAnsi="Times New Roman" w:cs="Times New Roman"/>
          <w:sz w:val="24"/>
          <w:szCs w:val="24"/>
        </w:rPr>
      </w:pPr>
      <w:r w:rsidRPr="00DE401D">
        <w:rPr>
          <w:rFonts w:ascii="Times New Roman" w:hAnsi="Times New Roman" w:cs="Times New Roman"/>
          <w:sz w:val="24"/>
          <w:szCs w:val="24"/>
        </w:rPr>
        <w:t>Mesin Pemanen Padi Thresher</w:t>
      </w:r>
    </w:p>
    <w:p w14:paraId="218FA06A" w14:textId="77777777" w:rsidR="003D7069" w:rsidRPr="00DE401D" w:rsidRDefault="003D7069" w:rsidP="00082B12">
      <w:pPr>
        <w:pStyle w:val="ListParagraph"/>
        <w:spacing w:after="0" w:line="360" w:lineRule="auto"/>
        <w:ind w:left="1080" w:firstLine="720"/>
        <w:jc w:val="both"/>
        <w:rPr>
          <w:rFonts w:ascii="Times New Roman" w:hAnsi="Times New Roman" w:cs="Times New Roman"/>
          <w:sz w:val="24"/>
          <w:szCs w:val="24"/>
        </w:rPr>
      </w:pPr>
      <w:r w:rsidRPr="00DE401D">
        <w:rPr>
          <w:rFonts w:ascii="Times New Roman" w:hAnsi="Times New Roman" w:cs="Times New Roman"/>
          <w:sz w:val="24"/>
          <w:szCs w:val="24"/>
        </w:rPr>
        <w:t>Berfungsi untuk merontokkan (melepaskan) butiran gabah dari malainya gabah dari batang yang baru masuk. Gabah yang masih belum terpisah dari malainya yang masih terkumpul dari hasil penyaringan dibawa kembali oleh konveyor mangkok kebagian perontok untuk dirontokkan kembali.</w:t>
      </w:r>
    </w:p>
    <w:p w14:paraId="1E09B550" w14:textId="77777777" w:rsidR="003D7069" w:rsidRPr="00AF616B" w:rsidRDefault="003D7069" w:rsidP="00082B12">
      <w:pPr>
        <w:pStyle w:val="ListParagraph"/>
        <w:numPr>
          <w:ilvl w:val="0"/>
          <w:numId w:val="41"/>
        </w:numPr>
        <w:spacing w:line="360" w:lineRule="auto"/>
        <w:rPr>
          <w:rFonts w:asciiTheme="majorBidi" w:hAnsiTheme="majorBidi" w:cstheme="majorBidi"/>
          <w:sz w:val="24"/>
          <w:szCs w:val="24"/>
        </w:rPr>
      </w:pPr>
      <w:bookmarkStart w:id="25" w:name="_Toc171394067"/>
      <w:bookmarkStart w:id="26" w:name="_Toc175001475"/>
      <w:bookmarkStart w:id="27" w:name="_Toc175133464"/>
      <w:r w:rsidRPr="00AF616B">
        <w:rPr>
          <w:rFonts w:asciiTheme="majorBidi" w:hAnsiTheme="majorBidi" w:cstheme="majorBidi"/>
          <w:sz w:val="24"/>
          <w:szCs w:val="24"/>
        </w:rPr>
        <w:t>Dampak Positif dan Negatif Teknologi Pertanian</w:t>
      </w:r>
      <w:bookmarkEnd w:id="25"/>
      <w:bookmarkEnd w:id="26"/>
      <w:bookmarkEnd w:id="27"/>
    </w:p>
    <w:p w14:paraId="757D7761" w14:textId="77777777" w:rsidR="003D7069" w:rsidRPr="00DE401D" w:rsidRDefault="003D7069" w:rsidP="00082B12">
      <w:pPr>
        <w:pStyle w:val="ListParagraph"/>
        <w:numPr>
          <w:ilvl w:val="0"/>
          <w:numId w:val="29"/>
        </w:numPr>
        <w:spacing w:after="0" w:line="360" w:lineRule="auto"/>
        <w:ind w:left="1080" w:hanging="270"/>
        <w:jc w:val="both"/>
        <w:rPr>
          <w:rFonts w:ascii="Times New Roman" w:hAnsi="Times New Roman" w:cs="Times New Roman"/>
          <w:sz w:val="24"/>
          <w:szCs w:val="24"/>
        </w:rPr>
      </w:pPr>
      <w:r w:rsidRPr="00DE401D">
        <w:rPr>
          <w:rFonts w:ascii="Times New Roman" w:hAnsi="Times New Roman" w:cs="Times New Roman"/>
          <w:sz w:val="24"/>
          <w:szCs w:val="24"/>
        </w:rPr>
        <w:t>Dampak positif</w:t>
      </w:r>
    </w:p>
    <w:p w14:paraId="6959C2B7" w14:textId="77777777" w:rsidR="003D7069" w:rsidRPr="00DE401D" w:rsidRDefault="003D7069" w:rsidP="00082B12">
      <w:pPr>
        <w:pStyle w:val="ListParagraph"/>
        <w:spacing w:after="0" w:line="360" w:lineRule="auto"/>
        <w:ind w:left="1080" w:firstLine="720"/>
        <w:jc w:val="both"/>
        <w:rPr>
          <w:rFonts w:ascii="Times New Roman" w:hAnsi="Times New Roman" w:cs="Times New Roman"/>
          <w:sz w:val="24"/>
          <w:szCs w:val="24"/>
        </w:rPr>
      </w:pPr>
      <w:r w:rsidRPr="00DE401D">
        <w:rPr>
          <w:rFonts w:ascii="Times New Roman" w:hAnsi="Times New Roman" w:cs="Times New Roman"/>
          <w:sz w:val="24"/>
          <w:szCs w:val="24"/>
        </w:rPr>
        <w:lastRenderedPageBreak/>
        <w:t>Pengolahan lahan yang luas membuat para petani memerlukan waktu yang lama tanpa adanya teknologi. Orang dapat menghabiskan waktu sehari dalam mengolah lahan pertanian seluas 3 hektar. Namun dengan adanya teknologi petani akan lebih mudah dan cepat dalam mengolah lahan mereka. Contohnya saja dengan mengunakan mesin traktor. Dulu belum ada mesin traktor yang ada, hanyalah mereka menggunakan bantuan hewan seperti kerbau dan sapi untuk menarik garu atau yang lebih sederhana lagi hanya menggunakan cangkul. Itulah yang membuat mereka lama dalam mengolah lahan mereka.</w:t>
      </w:r>
    </w:p>
    <w:p w14:paraId="338FD7B3" w14:textId="77777777" w:rsidR="003D7069" w:rsidRPr="00DE401D" w:rsidRDefault="003D7069" w:rsidP="00082B12">
      <w:pPr>
        <w:pStyle w:val="ListParagraph"/>
        <w:numPr>
          <w:ilvl w:val="0"/>
          <w:numId w:val="29"/>
        </w:numPr>
        <w:spacing w:after="0" w:line="360" w:lineRule="auto"/>
        <w:ind w:left="1080" w:hanging="270"/>
        <w:jc w:val="both"/>
        <w:rPr>
          <w:rFonts w:ascii="Times New Roman" w:hAnsi="Times New Roman" w:cs="Times New Roman"/>
          <w:sz w:val="24"/>
          <w:szCs w:val="24"/>
        </w:rPr>
      </w:pPr>
      <w:r w:rsidRPr="00DE401D">
        <w:rPr>
          <w:rFonts w:ascii="Times New Roman" w:hAnsi="Times New Roman" w:cs="Times New Roman"/>
          <w:sz w:val="24"/>
          <w:szCs w:val="24"/>
        </w:rPr>
        <w:t>Negatif</w:t>
      </w:r>
    </w:p>
    <w:p w14:paraId="3052B31D" w14:textId="77777777" w:rsidR="003D7069" w:rsidRPr="00DE401D" w:rsidRDefault="003D7069" w:rsidP="00082B12">
      <w:pPr>
        <w:pStyle w:val="ListParagraph"/>
        <w:spacing w:after="0" w:line="360" w:lineRule="auto"/>
        <w:ind w:left="1080" w:firstLine="720"/>
        <w:jc w:val="both"/>
        <w:rPr>
          <w:rFonts w:ascii="Times New Roman" w:hAnsi="Times New Roman" w:cs="Times New Roman"/>
          <w:sz w:val="24"/>
          <w:szCs w:val="24"/>
        </w:rPr>
      </w:pPr>
      <w:r w:rsidRPr="00DE401D">
        <w:rPr>
          <w:rFonts w:ascii="Times New Roman" w:hAnsi="Times New Roman" w:cs="Times New Roman"/>
          <w:sz w:val="24"/>
          <w:szCs w:val="24"/>
        </w:rPr>
        <w:t>Ketika zaman dahulu nenek moyang kita menanam tanaman cabe maupun tomat dan sayuran lainya dengan cara menyiramnya setiap hari dan memberi pupuk kompos, sekarang karena karena kondisi tanah tidak sama seperti dulu maka harus menyiraminya dengan pompa dan sekarang hama tanaman yang bermacam-macam maka digunakanlah pestisida guna mengusir serta membunuh hama tanaman. Penggunaan pestisida merupakan bukti kemajuaan teknologi, tapi tahukah anda bahwa pestisida yang menempel dibuah lalu dimakan pastinya akan sangat berbahaya bila dikosumsi secara rutin. Selain itu penggunaan pestisida juga akan mebuat hama yang belum jadi terbunuh menjadi lebih kuat.</w:t>
      </w:r>
    </w:p>
    <w:p w14:paraId="6FAE2524" w14:textId="77777777" w:rsidR="003D7069" w:rsidRPr="00DE401D" w:rsidRDefault="003D7069" w:rsidP="00082B12">
      <w:pPr>
        <w:pStyle w:val="ListParagraph"/>
        <w:spacing w:after="0" w:line="360" w:lineRule="auto"/>
        <w:ind w:left="1080" w:firstLine="720"/>
        <w:jc w:val="both"/>
        <w:rPr>
          <w:rFonts w:ascii="Times New Roman" w:hAnsi="Times New Roman" w:cs="Times New Roman"/>
          <w:sz w:val="24"/>
          <w:szCs w:val="24"/>
        </w:rPr>
      </w:pPr>
      <w:r w:rsidRPr="00DE401D">
        <w:rPr>
          <w:rFonts w:ascii="Times New Roman" w:hAnsi="Times New Roman" w:cs="Times New Roman"/>
          <w:sz w:val="24"/>
          <w:szCs w:val="24"/>
        </w:rPr>
        <w:t xml:space="preserve">Dampak lain dari penggunaan teknologi ialah biaya yang relatif tinggi. Dengan biaya tinggi tentu nilai jual dari hasil panen akan tinggi dan hal ini tidak baik untuk para penduduk yang masih kurang mampu. Apalagi bila hasil panen yang mahal adalah bahan kebutuhan pokok dari penduduk seperti padi dan cabe. Penduduk kurang mampu akan kesulitan dalam memenuhi kebutuhan pokok. Mengenai dampak negatif dari peran teknologi masih banyak lagi. Kesimpulannya, dari peran teknologi dalam pertanian berkelanjutan adalah dapat berdampak positif bila digunakan sesuai dengan aturan serta mempertimbangkan untuk kemaslahatan manusia namun sebaliknya bila hanya digunakan </w:t>
      </w:r>
      <w:r w:rsidRPr="00DE401D">
        <w:rPr>
          <w:rFonts w:ascii="Times New Roman" w:hAnsi="Times New Roman" w:cs="Times New Roman"/>
          <w:sz w:val="24"/>
          <w:szCs w:val="24"/>
        </w:rPr>
        <w:lastRenderedPageBreak/>
        <w:t>untuk mengeruk keuntungan maka akan berdampak buruk untuk kehidupan manusia, yaitu keserakahan yang tak mepertimbangkan nasib orang lain.</w:t>
      </w:r>
    </w:p>
    <w:p w14:paraId="06D3CC78" w14:textId="77777777" w:rsidR="003D7069" w:rsidRPr="00AF616B" w:rsidRDefault="003D7069" w:rsidP="00082B12">
      <w:pPr>
        <w:pStyle w:val="ListParagraph"/>
        <w:numPr>
          <w:ilvl w:val="0"/>
          <w:numId w:val="42"/>
        </w:numPr>
        <w:spacing w:line="360" w:lineRule="auto"/>
        <w:rPr>
          <w:rFonts w:asciiTheme="majorBidi" w:hAnsiTheme="majorBidi" w:cstheme="majorBidi"/>
          <w:sz w:val="24"/>
          <w:szCs w:val="24"/>
        </w:rPr>
      </w:pPr>
      <w:bookmarkStart w:id="28" w:name="_Toc171394068"/>
      <w:bookmarkStart w:id="29" w:name="_Toc175001476"/>
      <w:bookmarkStart w:id="30" w:name="_Toc175133465"/>
      <w:r w:rsidRPr="00AF616B">
        <w:rPr>
          <w:rFonts w:asciiTheme="majorBidi" w:hAnsiTheme="majorBidi" w:cstheme="majorBidi"/>
          <w:sz w:val="24"/>
          <w:szCs w:val="24"/>
        </w:rPr>
        <w:t>Kesejahteraan</w:t>
      </w:r>
      <w:bookmarkEnd w:id="28"/>
      <w:bookmarkEnd w:id="29"/>
      <w:bookmarkEnd w:id="30"/>
    </w:p>
    <w:p w14:paraId="0657CAC6" w14:textId="77777777" w:rsidR="003D7069" w:rsidRPr="00DE401D" w:rsidRDefault="003D7069" w:rsidP="00082B12">
      <w:pPr>
        <w:pStyle w:val="ListParagraph"/>
        <w:numPr>
          <w:ilvl w:val="0"/>
          <w:numId w:val="36"/>
        </w:numPr>
        <w:spacing w:after="0" w:line="360" w:lineRule="auto"/>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Pengertian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Kesejahteraan</w:t>
      </w:r>
      <w:proofErr w:type="spellEnd"/>
    </w:p>
    <w:p w14:paraId="710AC3BA" w14:textId="77777777" w:rsidR="003D7069" w:rsidRPr="00DE401D" w:rsidRDefault="003D7069" w:rsidP="00082B12">
      <w:pPr>
        <w:spacing w:after="0" w:line="360" w:lineRule="auto"/>
        <w:ind w:left="1070"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Menurut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Kamus</w:t>
      </w:r>
      <w:proofErr w:type="spellEnd"/>
      <w:r w:rsidRPr="00DE401D">
        <w:rPr>
          <w:rFonts w:ascii="Times New Roman" w:hAnsi="Times New Roman" w:cs="Times New Roman"/>
          <w:sz w:val="24"/>
          <w:szCs w:val="24"/>
          <w:lang w:val="es-ES"/>
        </w:rPr>
        <w:t xml:space="preserve"> Bahasa Indonesia, </w:t>
      </w:r>
      <w:proofErr w:type="spellStart"/>
      <w:r w:rsidRPr="00DE401D">
        <w:rPr>
          <w:rFonts w:ascii="Times New Roman" w:hAnsi="Times New Roman" w:cs="Times New Roman"/>
          <w:sz w:val="24"/>
          <w:szCs w:val="24"/>
          <w:lang w:val="es-ES"/>
        </w:rPr>
        <w:t>kesejahteraan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berasal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dari</w:t>
      </w:r>
      <w:proofErr w:type="spellEnd"/>
      <w:r w:rsidRPr="00DE401D">
        <w:rPr>
          <w:rFonts w:ascii="Times New Roman" w:hAnsi="Times New Roman" w:cs="Times New Roman"/>
          <w:sz w:val="24"/>
          <w:szCs w:val="24"/>
          <w:lang w:val="es-ES"/>
        </w:rPr>
        <w:t xml:space="preserve"> kata </w:t>
      </w:r>
      <w:proofErr w:type="spellStart"/>
      <w:r w:rsidRPr="00DE401D">
        <w:rPr>
          <w:rFonts w:ascii="Times New Roman" w:hAnsi="Times New Roman" w:cs="Times New Roman"/>
          <w:sz w:val="24"/>
          <w:szCs w:val="24"/>
          <w:lang w:val="es-ES"/>
        </w:rPr>
        <w:t>sejahtera</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berarti</w:t>
      </w:r>
      <w:proofErr w:type="spellEnd"/>
      <w:r w:rsidRPr="00DE401D">
        <w:rPr>
          <w:rFonts w:ascii="Times New Roman" w:hAnsi="Times New Roman" w:cs="Times New Roman"/>
          <w:sz w:val="24"/>
          <w:szCs w:val="24"/>
          <w:lang w:val="es-ES"/>
        </w:rPr>
        <w:t xml:space="preserve"> aman, </w:t>
      </w:r>
      <w:proofErr w:type="spellStart"/>
      <w:r w:rsidRPr="00DE401D">
        <w:rPr>
          <w:rFonts w:ascii="Times New Roman" w:hAnsi="Times New Roman" w:cs="Times New Roman"/>
          <w:sz w:val="24"/>
          <w:szCs w:val="24"/>
          <w:lang w:val="es-ES"/>
        </w:rPr>
        <w:t>sentosa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makmur</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selamat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atau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dapat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diartikan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sebagai</w:t>
      </w:r>
      <w:proofErr w:type="spellEnd"/>
      <w:r w:rsidRPr="00DE401D">
        <w:rPr>
          <w:rFonts w:ascii="Times New Roman" w:hAnsi="Times New Roman" w:cs="Times New Roman"/>
          <w:sz w:val="24"/>
          <w:szCs w:val="24"/>
          <w:lang w:val="es-ES"/>
        </w:rPr>
        <w:t xml:space="preserve"> kata </w:t>
      </w:r>
      <w:proofErr w:type="spellStart"/>
      <w:r w:rsidRPr="00DE401D">
        <w:rPr>
          <w:rFonts w:ascii="Times New Roman" w:hAnsi="Times New Roman" w:cs="Times New Roman"/>
          <w:sz w:val="24"/>
          <w:szCs w:val="24"/>
          <w:lang w:val="es-ES"/>
        </w:rPr>
        <w:t>atau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ungkapan</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menunjuk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kepada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keadaan</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baik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atau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suatu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kondisi</w:t>
      </w:r>
      <w:proofErr w:type="spellEnd"/>
      <w:r w:rsidRPr="00DE401D">
        <w:rPr>
          <w:rFonts w:ascii="Times New Roman" w:hAnsi="Times New Roman" w:cs="Times New Roman"/>
          <w:sz w:val="24"/>
          <w:szCs w:val="24"/>
          <w:lang w:val="es-ES"/>
        </w:rPr>
        <w:t xml:space="preserve"> dimana </w:t>
      </w:r>
      <w:proofErr w:type="spellStart"/>
      <w:r w:rsidRPr="00DE401D">
        <w:rPr>
          <w:rFonts w:ascii="Times New Roman" w:hAnsi="Times New Roman" w:cs="Times New Roman"/>
          <w:sz w:val="24"/>
          <w:szCs w:val="24"/>
          <w:lang w:val="es-ES"/>
        </w:rPr>
        <w:t>orang-orang</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terlibat</w:t>
      </w:r>
      <w:proofErr w:type="spellEnd"/>
      <w:r w:rsidRPr="00DE401D">
        <w:rPr>
          <w:rFonts w:ascii="Times New Roman" w:hAnsi="Times New Roman" w:cs="Times New Roman"/>
          <w:sz w:val="24"/>
          <w:szCs w:val="24"/>
          <w:lang w:val="es-ES"/>
        </w:rPr>
        <w:t xml:space="preserve"> di </w:t>
      </w:r>
      <w:proofErr w:type="spellStart"/>
      <w:r w:rsidRPr="00DE401D">
        <w:rPr>
          <w:rFonts w:ascii="Times New Roman" w:hAnsi="Times New Roman" w:cs="Times New Roman"/>
          <w:sz w:val="24"/>
          <w:szCs w:val="24"/>
          <w:lang w:val="es-ES"/>
        </w:rPr>
        <w:t>dalamnya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berada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keadaan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sehat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damai</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makmur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arti</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lebih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luas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kesejahteraan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adalah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terbebasnya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seseorang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dari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jeratan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kemiskinan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kebodohan</w:t>
      </w:r>
      <w:proofErr w:type="spellEnd"/>
      <w:r w:rsidRPr="00DE401D">
        <w:rPr>
          <w:rFonts w:ascii="Times New Roman" w:hAnsi="Times New Roman" w:cs="Times New Roman"/>
          <w:sz w:val="24"/>
          <w:szCs w:val="24"/>
          <w:lang w:val="es-ES"/>
        </w:rPr>
        <w:t xml:space="preserve"> dan rasa </w:t>
      </w:r>
      <w:proofErr w:type="spellStart"/>
      <w:r w:rsidRPr="00DE401D">
        <w:rPr>
          <w:rFonts w:ascii="Times New Roman" w:hAnsi="Times New Roman" w:cs="Times New Roman"/>
          <w:sz w:val="24"/>
          <w:szCs w:val="24"/>
          <w:lang w:val="es-ES"/>
        </w:rPr>
        <w:t>takut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sehingga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memperoleh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kehidupan</w:t>
      </w:r>
      <w:proofErr w:type="spellEnd"/>
      <w:r w:rsidRPr="00DE401D">
        <w:rPr>
          <w:rFonts w:ascii="Times New Roman" w:hAnsi="Times New Roman" w:cs="Times New Roman"/>
          <w:sz w:val="24"/>
          <w:szCs w:val="24"/>
          <w:lang w:val="es-ES"/>
        </w:rPr>
        <w:t xml:space="preserve"> yang aman dan </w:t>
      </w:r>
      <w:proofErr w:type="spellStart"/>
      <w:r w:rsidRPr="00DE401D">
        <w:rPr>
          <w:rFonts w:ascii="Times New Roman" w:hAnsi="Times New Roman" w:cs="Times New Roman"/>
          <w:sz w:val="24"/>
          <w:szCs w:val="24"/>
          <w:lang w:val="es-ES"/>
        </w:rPr>
        <w:t>tenteram</w:t>
      </w:r>
      <w:proofErr w:type="spellEnd"/>
      <w:r w:rsidRPr="00DE401D">
        <w:rPr>
          <w:rFonts w:ascii="Times New Roman" w:hAnsi="Times New Roman" w:cs="Times New Roman"/>
          <w:sz w:val="24"/>
          <w:szCs w:val="24"/>
          <w:lang w:val="es-ES"/>
        </w:rPr>
        <w:t xml:space="preserve"> secara </w:t>
      </w:r>
      <w:proofErr w:type="spellStart"/>
      <w:r w:rsidRPr="00DE401D">
        <w:rPr>
          <w:rFonts w:ascii="Times New Roman" w:hAnsi="Times New Roman" w:cs="Times New Roman"/>
          <w:sz w:val="24"/>
          <w:szCs w:val="24"/>
          <w:lang w:val="es-ES"/>
        </w:rPr>
        <w:t>lahiriah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maupun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batiniah</w:t>
      </w:r>
      <w:proofErr w:type="spellEnd"/>
      <w:r w:rsidRPr="00DE401D">
        <w:rPr>
          <w:rFonts w:ascii="Times New Roman" w:hAnsi="Times New Roman" w:cs="Times New Roman"/>
          <w:sz w:val="24"/>
          <w:szCs w:val="24"/>
          <w:lang w:val="es-ES"/>
        </w:rPr>
        <w:t>.</w:t>
      </w:r>
    </w:p>
    <w:p w14:paraId="4503A072" w14:textId="77777777" w:rsidR="003D7069" w:rsidRPr="00DE401D" w:rsidRDefault="003D7069" w:rsidP="00082B12">
      <w:pPr>
        <w:spacing w:after="0" w:line="360" w:lineRule="auto"/>
        <w:ind w:left="1070"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UU No. 11 </w:t>
      </w:r>
      <w:proofErr w:type="spellStart"/>
      <w:r w:rsidRPr="00DE401D">
        <w:rPr>
          <w:rFonts w:ascii="Times New Roman" w:hAnsi="Times New Roman" w:cs="Times New Roman"/>
          <w:sz w:val="24"/>
          <w:szCs w:val="24"/>
          <w:lang w:val="es-ES"/>
        </w:rPr>
        <w:t>tahun</w:t>
      </w:r>
      <w:proofErr w:type="spellEnd"/>
      <w:r w:rsidRPr="00DE401D">
        <w:rPr>
          <w:rFonts w:ascii="Times New Roman" w:hAnsi="Times New Roman" w:cs="Times New Roman"/>
          <w:sz w:val="24"/>
          <w:szCs w:val="24"/>
          <w:lang w:val="es-ES"/>
        </w:rPr>
        <w:t xml:space="preserve"> 2009 </w:t>
      </w:r>
      <w:proofErr w:type="spellStart"/>
      <w:r w:rsidRPr="00DE401D">
        <w:rPr>
          <w:rFonts w:ascii="Times New Roman" w:hAnsi="Times New Roman" w:cs="Times New Roman"/>
          <w:sz w:val="24"/>
          <w:szCs w:val="24"/>
          <w:lang w:val="es-ES"/>
        </w:rPr>
        <w:t>tentang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Kesejahteraan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Sosial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dijelaskan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bahwa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kesejahteraan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sosial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adalah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kondisi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terpenuhinya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kebutuhan</w:t>
      </w:r>
      <w:proofErr w:type="spellEnd"/>
      <w:r w:rsidRPr="00DE401D">
        <w:rPr>
          <w:rFonts w:ascii="Times New Roman" w:hAnsi="Times New Roman" w:cs="Times New Roman"/>
          <w:sz w:val="24"/>
          <w:szCs w:val="24"/>
          <w:lang w:val="es-ES"/>
        </w:rPr>
        <w:t xml:space="preserve"> material, spiritual, dan </w:t>
      </w:r>
      <w:proofErr w:type="spellStart"/>
      <w:r w:rsidRPr="00DE401D">
        <w:rPr>
          <w:rFonts w:ascii="Times New Roman" w:hAnsi="Times New Roman" w:cs="Times New Roman"/>
          <w:sz w:val="24"/>
          <w:szCs w:val="24"/>
          <w:lang w:val="es-ES"/>
        </w:rPr>
        <w:t>sosial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warga</w:t>
      </w:r>
      <w:proofErr w:type="spellEnd"/>
      <w:r w:rsidRPr="00DE401D">
        <w:rPr>
          <w:rFonts w:ascii="Times New Roman" w:hAnsi="Times New Roman" w:cs="Times New Roman"/>
          <w:sz w:val="24"/>
          <w:szCs w:val="24"/>
          <w:lang w:val="es-ES"/>
        </w:rPr>
        <w:t xml:space="preserve"> negara agar </w:t>
      </w:r>
      <w:proofErr w:type="spellStart"/>
      <w:r w:rsidRPr="00DE401D">
        <w:rPr>
          <w:rFonts w:ascii="Times New Roman" w:hAnsi="Times New Roman" w:cs="Times New Roman"/>
          <w:sz w:val="24"/>
          <w:szCs w:val="24"/>
          <w:lang w:val="es-ES"/>
        </w:rPr>
        <w:t>dapat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hidup</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layak</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mampu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mengembangkan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diri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sehingga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dapat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melaksanakan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fungsi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sosialnya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Sedangkan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penyelenggaraan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kesejahteraan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sosial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adalah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upaya</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terarah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terpadu</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berkelanjutan</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dilakukan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Pemerintah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pemerintah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daerah</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masyarakat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pelayanan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sosial</w:t>
      </w:r>
      <w:proofErr w:type="spellEnd"/>
      <w:r w:rsidRPr="00DE401D">
        <w:rPr>
          <w:rFonts w:ascii="Times New Roman" w:hAnsi="Times New Roman" w:cs="Times New Roman"/>
          <w:sz w:val="24"/>
          <w:szCs w:val="24"/>
          <w:lang w:val="es-ES"/>
        </w:rPr>
        <w:t xml:space="preserve"> guna </w:t>
      </w:r>
      <w:proofErr w:type="spellStart"/>
      <w:r w:rsidRPr="00DE401D">
        <w:rPr>
          <w:rFonts w:ascii="Times New Roman" w:hAnsi="Times New Roman" w:cs="Times New Roman"/>
          <w:sz w:val="24"/>
          <w:szCs w:val="24"/>
          <w:lang w:val="es-ES"/>
        </w:rPr>
        <w:t>memenuhi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kebutuhan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dasar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setiap</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warga</w:t>
      </w:r>
      <w:proofErr w:type="spellEnd"/>
      <w:r w:rsidRPr="00DE401D">
        <w:rPr>
          <w:rFonts w:ascii="Times New Roman" w:hAnsi="Times New Roman" w:cs="Times New Roman"/>
          <w:sz w:val="24"/>
          <w:szCs w:val="24"/>
          <w:lang w:val="es-ES"/>
        </w:rPr>
        <w:t xml:space="preserve"> negara, yang </w:t>
      </w:r>
      <w:proofErr w:type="spellStart"/>
      <w:r w:rsidRPr="00DE401D">
        <w:rPr>
          <w:rFonts w:ascii="Times New Roman" w:hAnsi="Times New Roman" w:cs="Times New Roman"/>
          <w:sz w:val="24"/>
          <w:szCs w:val="24"/>
          <w:lang w:val="es-ES"/>
        </w:rPr>
        <w:t>meliputi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rehabilitasi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sosial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jaminan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sosial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pemberdayaan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sosial</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perlindungan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sosial</w:t>
      </w:r>
      <w:proofErr w:type="spellEnd"/>
      <w:r w:rsidRPr="00DE401D">
        <w:rPr>
          <w:rFonts w:ascii="Times New Roman" w:hAnsi="Times New Roman" w:cs="Times New Roman"/>
          <w:sz w:val="24"/>
          <w:szCs w:val="24"/>
          <w:lang w:val="es-ES"/>
        </w:rPr>
        <w:t>.</w:t>
      </w:r>
    </w:p>
    <w:p w14:paraId="372F0237" w14:textId="77777777" w:rsidR="003D7069" w:rsidRPr="00DE401D" w:rsidRDefault="003D7069" w:rsidP="00082B12">
      <w:pPr>
        <w:pStyle w:val="ListParagraph"/>
        <w:numPr>
          <w:ilvl w:val="0"/>
          <w:numId w:val="36"/>
        </w:numPr>
        <w:spacing w:after="0" w:line="360" w:lineRule="auto"/>
        <w:jc w:val="both"/>
        <w:rPr>
          <w:rFonts w:ascii="Times New Roman" w:hAnsi="Times New Roman" w:cs="Times New Roman"/>
          <w:sz w:val="24"/>
          <w:szCs w:val="24"/>
        </w:rPr>
      </w:pPr>
      <w:proofErr w:type="spellStart"/>
      <w:r w:rsidRPr="00DE401D">
        <w:rPr>
          <w:rFonts w:ascii="Times New Roman" w:hAnsi="Times New Roman" w:cs="Times New Roman"/>
          <w:sz w:val="24"/>
          <w:szCs w:val="24"/>
          <w:lang w:val="es-ES"/>
        </w:rPr>
        <w:t>Indikator</w:t>
      </w:r>
      <w:proofErr w:type="spellEnd"/>
      <w:r w:rsidRPr="00DE401D">
        <w:rPr>
          <w:rFonts w:ascii="Times New Roman" w:hAnsi="Times New Roman" w:cs="Times New Roman"/>
          <w:sz w:val="24"/>
          <w:szCs w:val="24"/>
        </w:rPr>
        <w:t xml:space="preserve"> Kesejahteraan</w:t>
      </w:r>
    </w:p>
    <w:p w14:paraId="2174D8CA" w14:textId="77777777" w:rsidR="003D7069" w:rsidRPr="00DE401D" w:rsidRDefault="003D7069" w:rsidP="00082B12">
      <w:pPr>
        <w:pStyle w:val="ListParagraph"/>
        <w:numPr>
          <w:ilvl w:val="0"/>
          <w:numId w:val="30"/>
        </w:numPr>
        <w:spacing w:after="0" w:line="360" w:lineRule="auto"/>
        <w:jc w:val="both"/>
        <w:rPr>
          <w:rFonts w:ascii="Times New Roman" w:hAnsi="Times New Roman" w:cs="Times New Roman"/>
          <w:sz w:val="24"/>
          <w:szCs w:val="24"/>
        </w:rPr>
      </w:pPr>
      <w:r w:rsidRPr="00DE401D">
        <w:rPr>
          <w:rFonts w:ascii="Times New Roman" w:hAnsi="Times New Roman" w:cs="Times New Roman"/>
          <w:sz w:val="24"/>
          <w:szCs w:val="24"/>
        </w:rPr>
        <w:t>Kependudukan</w:t>
      </w:r>
    </w:p>
    <w:p w14:paraId="1AAD8AF0" w14:textId="77777777" w:rsidR="003D7069" w:rsidRPr="00DE401D" w:rsidRDefault="003D7069" w:rsidP="00082B12">
      <w:pPr>
        <w:pStyle w:val="ListParagraph"/>
        <w:spacing w:after="0" w:line="360" w:lineRule="auto"/>
        <w:ind w:left="1440" w:firstLine="720"/>
        <w:jc w:val="both"/>
        <w:rPr>
          <w:rFonts w:ascii="Times New Roman" w:hAnsi="Times New Roman" w:cs="Times New Roman"/>
          <w:sz w:val="24"/>
          <w:szCs w:val="24"/>
        </w:rPr>
      </w:pPr>
      <w:r w:rsidRPr="00DE401D">
        <w:rPr>
          <w:rFonts w:ascii="Times New Roman" w:hAnsi="Times New Roman" w:cs="Times New Roman"/>
          <w:sz w:val="24"/>
          <w:szCs w:val="24"/>
        </w:rPr>
        <w:t xml:space="preserve">Meningkatnya jumlah penduduk tentunya akan berdampak pada munculnya permasalahan dalam hal kependudukan. Semakin banyak jumlah penduduk, maka dalam penentuan kebijakan semakin banyak yang perlu dipertimbangkan dalam hal penyediaan berbagai sarana dan prasarana atau fasilitas-fasilitas umum agar </w:t>
      </w:r>
      <w:r w:rsidRPr="00DE401D">
        <w:rPr>
          <w:rFonts w:ascii="Times New Roman" w:hAnsi="Times New Roman" w:cs="Times New Roman"/>
          <w:sz w:val="24"/>
          <w:szCs w:val="24"/>
        </w:rPr>
        <w:lastRenderedPageBreak/>
        <w:t>kesejahteraan penduduk terjamin. Salah satu permasalahan yang dihadapi dengan meningkatnya jumlah penduduk yaitu masalah persebaran penduduk yang tidak merata sehingga berdampak pada kepadatan penduduk yang semakin bertambah.</w:t>
      </w:r>
    </w:p>
    <w:p w14:paraId="0EB7CC97" w14:textId="77777777" w:rsidR="003D7069" w:rsidRPr="00DE401D" w:rsidRDefault="003D7069" w:rsidP="00082B12">
      <w:pPr>
        <w:pStyle w:val="ListParagraph"/>
        <w:numPr>
          <w:ilvl w:val="0"/>
          <w:numId w:val="30"/>
        </w:numPr>
        <w:spacing w:after="0" w:line="360" w:lineRule="auto"/>
        <w:jc w:val="both"/>
        <w:rPr>
          <w:rFonts w:ascii="Times New Roman" w:hAnsi="Times New Roman" w:cs="Times New Roman"/>
          <w:sz w:val="24"/>
          <w:szCs w:val="24"/>
        </w:rPr>
      </w:pPr>
      <w:r w:rsidRPr="00DE401D">
        <w:rPr>
          <w:rFonts w:ascii="Times New Roman" w:hAnsi="Times New Roman" w:cs="Times New Roman"/>
          <w:sz w:val="24"/>
          <w:szCs w:val="24"/>
        </w:rPr>
        <w:t>Kesehatan dan Gizi</w:t>
      </w:r>
    </w:p>
    <w:p w14:paraId="3C30878F" w14:textId="77777777" w:rsidR="003D7069" w:rsidRPr="00DE401D" w:rsidRDefault="003D7069" w:rsidP="00082B12">
      <w:pPr>
        <w:pStyle w:val="ListParagraph"/>
        <w:spacing w:after="0" w:line="360" w:lineRule="auto"/>
        <w:ind w:left="1440" w:firstLine="720"/>
        <w:jc w:val="both"/>
        <w:rPr>
          <w:rFonts w:ascii="Times New Roman" w:hAnsi="Times New Roman" w:cs="Times New Roman"/>
          <w:sz w:val="24"/>
          <w:szCs w:val="24"/>
        </w:rPr>
      </w:pPr>
      <w:r w:rsidRPr="00DE401D">
        <w:rPr>
          <w:rFonts w:ascii="Times New Roman" w:hAnsi="Times New Roman" w:cs="Times New Roman"/>
          <w:sz w:val="24"/>
          <w:szCs w:val="24"/>
        </w:rPr>
        <w:t>Tingkat kualitas kesehatan merupakan indikator penting untuk menggambarkan mutu pembangunan manusia suatu wilayah. Semakin sehat kondisi suatu masyarakat,maka akan semakin mendukung proses dan dinamika pembangunan ekonomi negara/wilayah yang semakin baik, dan pada akhirnya akan berdampak pada peningkatan produktivitas penduduk.</w:t>
      </w:r>
    </w:p>
    <w:p w14:paraId="2CCD5676" w14:textId="77777777" w:rsidR="003D7069" w:rsidRPr="00DE401D" w:rsidRDefault="003D7069" w:rsidP="00082B12">
      <w:pPr>
        <w:pStyle w:val="ListParagraph"/>
        <w:numPr>
          <w:ilvl w:val="0"/>
          <w:numId w:val="30"/>
        </w:numPr>
        <w:spacing w:after="0" w:line="360" w:lineRule="auto"/>
        <w:jc w:val="both"/>
        <w:rPr>
          <w:rFonts w:ascii="Times New Roman" w:hAnsi="Times New Roman" w:cs="Times New Roman"/>
          <w:sz w:val="24"/>
          <w:szCs w:val="24"/>
        </w:rPr>
      </w:pPr>
      <w:r w:rsidRPr="00DE401D">
        <w:rPr>
          <w:rFonts w:ascii="Times New Roman" w:hAnsi="Times New Roman" w:cs="Times New Roman"/>
          <w:sz w:val="24"/>
          <w:szCs w:val="24"/>
        </w:rPr>
        <w:t>Pendidikan</w:t>
      </w:r>
    </w:p>
    <w:p w14:paraId="5C7ABAB7" w14:textId="77777777" w:rsidR="003D7069" w:rsidRPr="00DE401D" w:rsidRDefault="003D7069" w:rsidP="00082B12">
      <w:pPr>
        <w:pStyle w:val="ListParagraph"/>
        <w:spacing w:after="0" w:line="360" w:lineRule="auto"/>
        <w:ind w:left="1440" w:firstLine="720"/>
        <w:jc w:val="both"/>
        <w:rPr>
          <w:rFonts w:ascii="Times New Roman" w:hAnsi="Times New Roman" w:cs="Times New Roman"/>
          <w:sz w:val="24"/>
          <w:szCs w:val="24"/>
        </w:rPr>
      </w:pPr>
      <w:r w:rsidRPr="00DE401D">
        <w:rPr>
          <w:rFonts w:ascii="Times New Roman" w:hAnsi="Times New Roman" w:cs="Times New Roman"/>
          <w:sz w:val="24"/>
          <w:szCs w:val="24"/>
        </w:rPr>
        <w:t>Pemenuhan atas hak untuk mendapatkan pendidikan yang bermutu merupakan ukuran keadilan dan pemerataan atas hasil pembangunan dan sekaligus merupakan investasi SDM yang diperlukan untuk mendukung keberlangsungan pembangunan. Pemerataan, akses dan peningkatan mutu pendidikan akan membuat warga negara Indonesia memiliki kecakapan dalam rangka pembangunan manusia seutuhnya.</w:t>
      </w:r>
    </w:p>
    <w:p w14:paraId="6B59F41E" w14:textId="77777777" w:rsidR="003D7069" w:rsidRPr="00DE401D" w:rsidRDefault="003D7069" w:rsidP="00082B12">
      <w:pPr>
        <w:pStyle w:val="ListParagraph"/>
        <w:numPr>
          <w:ilvl w:val="0"/>
          <w:numId w:val="30"/>
        </w:numPr>
        <w:spacing w:after="0" w:line="360" w:lineRule="auto"/>
        <w:jc w:val="both"/>
        <w:rPr>
          <w:rFonts w:ascii="Times New Roman" w:hAnsi="Times New Roman" w:cs="Times New Roman"/>
          <w:sz w:val="24"/>
          <w:szCs w:val="24"/>
        </w:rPr>
      </w:pPr>
      <w:r w:rsidRPr="00DE401D">
        <w:rPr>
          <w:rFonts w:ascii="Times New Roman" w:hAnsi="Times New Roman" w:cs="Times New Roman"/>
          <w:sz w:val="24"/>
          <w:szCs w:val="24"/>
        </w:rPr>
        <w:t>Ketenagakerjaan</w:t>
      </w:r>
    </w:p>
    <w:p w14:paraId="74F7037A" w14:textId="77777777" w:rsidR="003D7069" w:rsidRPr="00DE401D" w:rsidRDefault="003D7069" w:rsidP="00082B12">
      <w:pPr>
        <w:pStyle w:val="ListParagraph"/>
        <w:spacing w:after="0" w:line="360" w:lineRule="auto"/>
        <w:ind w:left="1440" w:firstLine="720"/>
        <w:jc w:val="both"/>
        <w:rPr>
          <w:rFonts w:ascii="Times New Roman" w:hAnsi="Times New Roman" w:cs="Times New Roman"/>
          <w:sz w:val="24"/>
          <w:szCs w:val="24"/>
          <w:lang w:val="es-ES"/>
        </w:rPr>
      </w:pPr>
      <w:r w:rsidRPr="00DE401D">
        <w:rPr>
          <w:rFonts w:ascii="Times New Roman" w:hAnsi="Times New Roman" w:cs="Times New Roman"/>
          <w:sz w:val="24"/>
          <w:szCs w:val="24"/>
        </w:rPr>
        <w:t xml:space="preserve">Ketenagakerjaan merupkan salah satu indikator yang dapat menunjukan kondisi perekonomian, sosial hingga tingkat kesejahteraan masyarakat. Semakin besar tingkat pendapatan, semakin sejahtera masyarakat. Salah satu isu penting lainnya dalam ketenagakerjaan adalah pengangguran. Pengangguran merupakan produk kegagalan pasar dalam menyerap tenaga kerja karena pengangguran adalah penggunaan sumber daya terbatas yang akan mendorong kehilangan output potensial dan pengurangan ketersediaan lapangan kerja terbatas, tidak mampu menyerap tenagakerja yang terus bertambah sejalan dengan bertambahnya penduduk. Tingginya pengangguran tidak hanya menimbulkan </w:t>
      </w:r>
      <w:r w:rsidRPr="00DE401D">
        <w:rPr>
          <w:rFonts w:ascii="Times New Roman" w:hAnsi="Times New Roman" w:cs="Times New Roman"/>
          <w:sz w:val="24"/>
          <w:szCs w:val="24"/>
        </w:rPr>
        <w:lastRenderedPageBreak/>
        <w:t xml:space="preserve">masalah ekonomi tetapi juga masalah sosial. </w:t>
      </w:r>
      <w:proofErr w:type="spellStart"/>
      <w:r w:rsidRPr="00DE401D">
        <w:rPr>
          <w:rFonts w:ascii="Times New Roman" w:hAnsi="Times New Roman" w:cs="Times New Roman"/>
          <w:sz w:val="24"/>
          <w:szCs w:val="24"/>
          <w:lang w:val="es-ES"/>
        </w:rPr>
        <w:t>Keterampilan</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keahlian</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dimiliki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oleh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dapat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meningkatkan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pendapatan</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produktivitas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petani</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sz w:val="24"/>
          <w:szCs w:val="24"/>
        </w:rPr>
        <w:fldChar w:fldCharType="begin" w:fldLock="1"/>
      </w:r>
      <w:r w:rsidRPr="00DE401D">
        <w:rPr>
          <w:rFonts w:ascii="Times New Roman" w:hAnsi="Times New Roman" w:cs="Times New Roman"/>
          <w:sz w:val="24"/>
          <w:szCs w:val="24"/>
          <w:lang w:val="es-ES"/>
        </w:rPr>
        <w:instrText>ADDIN CSL_CITATION {"citationItems":[{"id":"ITEM-1","itemData":{"DOI":"10.33087/jmas.v7i2.548","author":[{"dropping-particle":"","family":"Septiana","given":"Aldila","non-dropping-particle":"","parse-names":false,"suffix":""},{"dropping-particle":"","family":"Hotimah","given":"","non-dropping-particle":"","parse-names":false,"suffix":""},{"dropping-particle":"","family":"Dawam","given":"Aulia","non-dropping-particle":"","parse-names":false,"suffix":""}],"container-title":"J-MAS","id":"ITEM-1","issue":"2","issued":{"date-parts":[["2022"]]},"page":"1218-1222","title":"Analisis Strategi Pemasaran dalam Upaya Meningkatkan Pendapatan dan Produktivitas Petani dalam Perspektif Ekonomi Regional (Studi Pada Petani Jagung di Desa Planggiran Kecamatan Tanjungbumi Kabupaten Bangkalan)","type":"article-journal","volume":"7"},"uris":["http://www.mendeley.com/documents/?uuid=3610d3d7-41bb-42c5-9c15-13b9cb3b4605"]}],"mendeley":{"formattedCitation":"(Septiana et al., 2022)"},"properties":{"noteIndex":0},"schema":"https://github.com/citation-style-language/schema/raw/master/csl-citation.json"}</w:instrText>
      </w:r>
      <w:r w:rsidRPr="00DE401D">
        <w:rPr>
          <w:rFonts w:ascii="Times New Roman" w:hAnsi="Times New Roman" w:cs="Times New Roman"/>
          <w:sz w:val="24"/>
          <w:szCs w:val="24"/>
        </w:rPr>
        <w:fldChar w:fldCharType="separate"/>
      </w:r>
      <w:r w:rsidRPr="00DE401D">
        <w:rPr>
          <w:rFonts w:ascii="Times New Roman" w:hAnsi="Times New Roman" w:cs="Times New Roman"/>
          <w:noProof/>
          <w:sz w:val="24"/>
          <w:szCs w:val="24"/>
          <w:lang w:val="es-ES"/>
        </w:rPr>
        <w:t>(Septiana et al., 2022:1221)</w:t>
      </w:r>
      <w:r w:rsidRPr="00DE401D">
        <w:rPr>
          <w:rFonts w:ascii="Times New Roman" w:hAnsi="Times New Roman" w:cs="Times New Roman"/>
          <w:sz w:val="24"/>
          <w:szCs w:val="24"/>
        </w:rPr>
        <w:fldChar w:fldCharType="end"/>
      </w:r>
      <w:r w:rsidRPr="00DE401D">
        <w:rPr>
          <w:rFonts w:ascii="Times New Roman" w:hAnsi="Times New Roman" w:cs="Times New Roman"/>
          <w:sz w:val="24"/>
          <w:szCs w:val="24"/>
          <w:lang w:val="es-ES"/>
        </w:rPr>
        <w:t>.</w:t>
      </w:r>
    </w:p>
    <w:p w14:paraId="434D64C5" w14:textId="77777777" w:rsidR="003D7069" w:rsidRPr="00DE401D" w:rsidRDefault="003D7069" w:rsidP="00082B12">
      <w:pPr>
        <w:pStyle w:val="ListParagraph"/>
        <w:numPr>
          <w:ilvl w:val="0"/>
          <w:numId w:val="30"/>
        </w:numPr>
        <w:spacing w:after="0" w:line="360" w:lineRule="auto"/>
        <w:jc w:val="both"/>
        <w:rPr>
          <w:rFonts w:ascii="Times New Roman" w:hAnsi="Times New Roman" w:cs="Times New Roman"/>
          <w:sz w:val="24"/>
          <w:szCs w:val="24"/>
        </w:rPr>
      </w:pPr>
      <w:r w:rsidRPr="00DE401D">
        <w:rPr>
          <w:rFonts w:ascii="Times New Roman" w:hAnsi="Times New Roman" w:cs="Times New Roman"/>
          <w:sz w:val="24"/>
          <w:szCs w:val="24"/>
        </w:rPr>
        <w:t>Taraf dan Pola Konsumsi</w:t>
      </w:r>
    </w:p>
    <w:p w14:paraId="0B1FA061" w14:textId="77777777" w:rsidR="003D7069" w:rsidRPr="00DE401D" w:rsidRDefault="003D7069" w:rsidP="00082B12">
      <w:pPr>
        <w:pStyle w:val="ListParagraph"/>
        <w:spacing w:after="0" w:line="360" w:lineRule="auto"/>
        <w:ind w:left="1440" w:firstLine="720"/>
        <w:jc w:val="both"/>
        <w:rPr>
          <w:rFonts w:ascii="Times New Roman" w:hAnsi="Times New Roman" w:cs="Times New Roman"/>
          <w:sz w:val="24"/>
          <w:szCs w:val="24"/>
        </w:rPr>
      </w:pPr>
      <w:r w:rsidRPr="00DE401D">
        <w:rPr>
          <w:rFonts w:ascii="Times New Roman" w:hAnsi="Times New Roman" w:cs="Times New Roman"/>
          <w:sz w:val="24"/>
          <w:szCs w:val="24"/>
        </w:rPr>
        <w:t>Pengeluaran rumah tangga merupakan salah satu indikator yang dapat memberikan gambaran keadaan kesejahteraan penduduk. Pengeluaran rumah tangga dibedakan menurut kelompok makanan dan bukan makanan. Semakin tinggi pendapatan seseorang maka akan terjadi pergeseran pola pengeluaran, yaitu dari pengeluaran untuk makan ke pengeluaran bukan makan. Hal ini terjadi karena elastisitas pendapatan terhadap permintaan makanan pada umumnya rendah, begitupula sebaliknya permintaan akan barang bukan makanan pada umumnya meningkat atau tinggi. Keadaan ini jelas terlihat pada kelompok penduduk yang tingkat konsumsi makananya telah mencapai titik jenuh, sehingga peningkatan pendapatan akan digunakan untuk memenuhi kebutuhan bukan makanan atau ditabung.</w:t>
      </w:r>
    </w:p>
    <w:p w14:paraId="57584F4D" w14:textId="77777777" w:rsidR="003D7069" w:rsidRPr="00DE401D" w:rsidRDefault="003D7069" w:rsidP="00082B12">
      <w:pPr>
        <w:pStyle w:val="ListParagraph"/>
        <w:numPr>
          <w:ilvl w:val="0"/>
          <w:numId w:val="30"/>
        </w:numPr>
        <w:spacing w:after="0" w:line="360" w:lineRule="auto"/>
        <w:jc w:val="both"/>
        <w:rPr>
          <w:rFonts w:ascii="Times New Roman" w:hAnsi="Times New Roman" w:cs="Times New Roman"/>
          <w:sz w:val="24"/>
          <w:szCs w:val="24"/>
        </w:rPr>
      </w:pPr>
      <w:r w:rsidRPr="00DE401D">
        <w:rPr>
          <w:rFonts w:ascii="Times New Roman" w:hAnsi="Times New Roman" w:cs="Times New Roman"/>
          <w:sz w:val="24"/>
          <w:szCs w:val="24"/>
        </w:rPr>
        <w:t xml:space="preserve">Perumahan dan Lingkungan </w:t>
      </w:r>
    </w:p>
    <w:p w14:paraId="71E7214D" w14:textId="77777777" w:rsidR="003D7069" w:rsidRPr="00DE401D" w:rsidRDefault="003D7069" w:rsidP="00082B12">
      <w:pPr>
        <w:pStyle w:val="ListParagraph"/>
        <w:spacing w:after="0" w:line="360" w:lineRule="auto"/>
        <w:ind w:left="1440" w:firstLine="720"/>
        <w:jc w:val="both"/>
        <w:rPr>
          <w:rFonts w:ascii="Times New Roman" w:hAnsi="Times New Roman" w:cs="Times New Roman"/>
          <w:sz w:val="24"/>
          <w:szCs w:val="24"/>
        </w:rPr>
      </w:pPr>
      <w:r w:rsidRPr="00DE401D">
        <w:rPr>
          <w:rFonts w:ascii="Times New Roman" w:hAnsi="Times New Roman" w:cs="Times New Roman"/>
          <w:sz w:val="24"/>
          <w:szCs w:val="24"/>
        </w:rPr>
        <w:t>Rumah merupakan salah satu kebutuhan primer, kebutuhan yang paling mendasar yang tidak dapat dilepaskan dari kehidupan manusia sekaligus merupakan faktor penentu indikator kesejahteraan rakyat. Rumah selain sebagai tempat tinggal, juga dapat menunjukan setatus sosial seseorang, yang berhubungan positif dengan kualitas/kondisi rumah.</w:t>
      </w:r>
    </w:p>
    <w:p w14:paraId="4AF56921" w14:textId="77777777" w:rsidR="003D7069" w:rsidRPr="00DE401D" w:rsidRDefault="003D7069" w:rsidP="00082B12">
      <w:pPr>
        <w:pStyle w:val="ListParagraph"/>
        <w:spacing w:after="0" w:line="360" w:lineRule="auto"/>
        <w:ind w:left="1440" w:firstLine="720"/>
        <w:jc w:val="both"/>
        <w:rPr>
          <w:rFonts w:ascii="Times New Roman" w:hAnsi="Times New Roman" w:cs="Times New Roman"/>
          <w:sz w:val="24"/>
          <w:szCs w:val="24"/>
        </w:rPr>
      </w:pPr>
      <w:r w:rsidRPr="00DE401D">
        <w:rPr>
          <w:rFonts w:ascii="Times New Roman" w:hAnsi="Times New Roman" w:cs="Times New Roman"/>
          <w:sz w:val="24"/>
          <w:szCs w:val="24"/>
        </w:rPr>
        <w:t xml:space="preserve">Undang-undang No. 1 Tahun 2011 tentang Perumahan dan Pemukiman mencantumkan bahwa salah satu tujuan diselenggarakannya perumahan dan kawasan permukiman yaitu untuk menjamin terwujudnya rumah yang layak huni dan terjangkau dalam lingkungan yang sehat, aman, serasi, teratur, terencana, terpadu, dan berkelanjutan. Definisi perumahan itu sendiri merupakan kumpulan rumah sebagai bagian dari </w:t>
      </w:r>
      <w:r w:rsidRPr="00DE401D">
        <w:rPr>
          <w:rFonts w:ascii="Times New Roman" w:hAnsi="Times New Roman" w:cs="Times New Roman"/>
          <w:sz w:val="24"/>
          <w:szCs w:val="24"/>
        </w:rPr>
        <w:lastRenderedPageBreak/>
        <w:t>pemukiman, baik perkotaan maupun pedesaan yang dilengkapi dengan prasarana, sarana, dan fasilitas umum sebagai hasil upaya pemenuhan rumah yang layak huni. Rumah selain sebagai tempat tinggal, juga dapat menunjukkan setatus sosial seseorang. Setatus sosial seseorang berhubungan positif dengan kualitas/kondisi rumah. Semakin tinggi status sosial seseorang semakin besar peluang untuk memenuhi kebutuhan tempat tinggal dengan kualitas lebih baik.</w:t>
      </w:r>
    </w:p>
    <w:p w14:paraId="43CEEF07" w14:textId="77777777" w:rsidR="003D7069" w:rsidRPr="00DE401D" w:rsidRDefault="003D7069" w:rsidP="00082B12">
      <w:pPr>
        <w:pStyle w:val="ListParagraph"/>
        <w:numPr>
          <w:ilvl w:val="0"/>
          <w:numId w:val="30"/>
        </w:numPr>
        <w:spacing w:after="0" w:line="360" w:lineRule="auto"/>
        <w:jc w:val="both"/>
        <w:rPr>
          <w:rFonts w:ascii="Times New Roman" w:hAnsi="Times New Roman" w:cs="Times New Roman"/>
          <w:sz w:val="24"/>
          <w:szCs w:val="24"/>
        </w:rPr>
      </w:pPr>
      <w:r w:rsidRPr="00DE401D">
        <w:rPr>
          <w:rFonts w:ascii="Times New Roman" w:hAnsi="Times New Roman" w:cs="Times New Roman"/>
          <w:sz w:val="24"/>
          <w:szCs w:val="24"/>
        </w:rPr>
        <w:t>Kemiskinan</w:t>
      </w:r>
    </w:p>
    <w:p w14:paraId="74B4C9CA" w14:textId="77777777" w:rsidR="003D7069" w:rsidRPr="00DE401D" w:rsidRDefault="003D7069" w:rsidP="00082B12">
      <w:pPr>
        <w:pStyle w:val="ListParagraph"/>
        <w:spacing w:after="0" w:line="360" w:lineRule="auto"/>
        <w:ind w:left="1440" w:firstLine="720"/>
        <w:jc w:val="both"/>
        <w:rPr>
          <w:rFonts w:ascii="Times New Roman" w:hAnsi="Times New Roman" w:cs="Times New Roman"/>
          <w:sz w:val="24"/>
          <w:szCs w:val="24"/>
        </w:rPr>
      </w:pPr>
      <w:r w:rsidRPr="00DE401D">
        <w:rPr>
          <w:rFonts w:ascii="Times New Roman" w:hAnsi="Times New Roman" w:cs="Times New Roman"/>
          <w:sz w:val="24"/>
          <w:szCs w:val="24"/>
        </w:rPr>
        <w:t xml:space="preserve"> Kemiskinan diartikan sebagai bentuk ketidak mampuan memenuhi kebutuhan dasar seperti makanan, pakaian, tempat tinggal, pendidikan dan kesehatan. Tingkat kemiskinan dapat diketahui salah satunya dengan menggunakan metode </w:t>
      </w:r>
      <w:r w:rsidRPr="00DE401D">
        <w:rPr>
          <w:rFonts w:ascii="Times New Roman" w:hAnsi="Times New Roman" w:cs="Times New Roman"/>
          <w:i/>
          <w:iCs/>
          <w:sz w:val="24"/>
          <w:szCs w:val="24"/>
        </w:rPr>
        <w:t>Head Count Index</w:t>
      </w:r>
      <w:r w:rsidRPr="00DE401D">
        <w:rPr>
          <w:rFonts w:ascii="Times New Roman" w:hAnsi="Times New Roman" w:cs="Times New Roman"/>
          <w:sz w:val="24"/>
          <w:szCs w:val="24"/>
        </w:rPr>
        <w:t xml:space="preserve">. Berdasarkan metode tersebut, penduduk miskin adalah penduduk yang berada di garis kemiskinan. Garis kemiskinan adalah nilai rupiah yang harus dikeluarkan seseorang dalam memenuhi kebutuhan hidup minimumnya, baik untuk kebutuhan hidup minimum makanan maupun kebutuhan hidup minimum bukan makanan. </w:t>
      </w:r>
    </w:p>
    <w:p w14:paraId="56AE39F3" w14:textId="77777777" w:rsidR="003D7069" w:rsidRPr="00DE401D" w:rsidRDefault="003D7069" w:rsidP="00082B12">
      <w:pPr>
        <w:pStyle w:val="ListParagraph"/>
        <w:numPr>
          <w:ilvl w:val="1"/>
          <w:numId w:val="27"/>
        </w:numPr>
        <w:spacing w:after="0" w:line="360" w:lineRule="auto"/>
        <w:jc w:val="both"/>
        <w:rPr>
          <w:rFonts w:ascii="Times New Roman" w:hAnsi="Times New Roman" w:cs="Times New Roman"/>
          <w:sz w:val="24"/>
          <w:szCs w:val="24"/>
        </w:rPr>
      </w:pPr>
      <w:r w:rsidRPr="00DE401D">
        <w:rPr>
          <w:rFonts w:ascii="Times New Roman" w:hAnsi="Times New Roman" w:cs="Times New Roman"/>
          <w:bCs/>
          <w:sz w:val="24"/>
          <w:szCs w:val="24"/>
        </w:rPr>
        <w:t>Faktor-Faktor Yang Mempengaruhi Modernisasi Pertanian Terhadap Kondisi Ekonomi Masyarakat Petani Sawah di Desa Arok</w:t>
      </w:r>
    </w:p>
    <w:p w14:paraId="74F20AF2" w14:textId="77777777" w:rsidR="003D7069" w:rsidRDefault="003D7069" w:rsidP="00082B12">
      <w:pPr>
        <w:pStyle w:val="ListParagraph"/>
        <w:numPr>
          <w:ilvl w:val="0"/>
          <w:numId w:val="31"/>
        </w:numPr>
        <w:spacing w:after="0" w:line="360" w:lineRule="auto"/>
        <w:ind w:left="1440"/>
        <w:jc w:val="both"/>
        <w:rPr>
          <w:rFonts w:ascii="Times New Roman" w:hAnsi="Times New Roman" w:cs="Times New Roman"/>
          <w:sz w:val="24"/>
          <w:szCs w:val="24"/>
        </w:rPr>
      </w:pPr>
      <w:r w:rsidRPr="00DE401D">
        <w:rPr>
          <w:rFonts w:ascii="Times New Roman" w:hAnsi="Times New Roman" w:cs="Times New Roman"/>
          <w:sz w:val="24"/>
          <w:szCs w:val="24"/>
        </w:rPr>
        <w:t xml:space="preserve">Adanya kontak dengan kebudayaan lain awal proses perubahan sosial adalah adanya kontak dari seseorang atau kelompok kepada orang atau kelompok lain. Pengaruh kebudayaan masyarakat lain merupakan suatu hal yang tidak bisa dielakkan lagi. Adanya hubungan kerja sama antar Negara, bangsa maupun masyarakat serta sarana komunikasi dan informasi yang semakin canggih, seperti televisi, radio, dan internet memudahkan pengaruh kebudayaan masyarakat lain masuk dalam suatu Negara. Akibatnya muncul perubahan pada masyarakat yang menerima pengaruh </w:t>
      </w:r>
      <w:r w:rsidRPr="00DE401D">
        <w:rPr>
          <w:rFonts w:ascii="Times New Roman" w:hAnsi="Times New Roman" w:cs="Times New Roman"/>
          <w:sz w:val="24"/>
          <w:szCs w:val="24"/>
        </w:rPr>
        <w:lastRenderedPageBreak/>
        <w:t>kebudayaan itu. Bahwa adanya kontak dengan kebudayaan lain memberikan pengaruh terhadap masyarakat di Desa Arok dapat mengetahui jenis-jenis teknologi pertanian modern dan cara pemakaianya, sehingga dapat di praktekkan dalam aktivitas bertaninya. Dengan masuknya kebudayaan lain mengalami alkulturasi kebudayaan dalam bidang pertanian sehingga melahirkan pengetahuan baru dengan komunikasi petani bisa belajar dengan petani yang lain. Dari percampuran kebudayaan mengakibatkan sesuatu yang akan mempengaruhi tingkat pengetahuan dan meliputi sistem ide atau gagasan yang terdapat dalam pikiran manusia, sehingga akan dipraktekkan dalam aktivitas pertanian.</w:t>
      </w:r>
    </w:p>
    <w:p w14:paraId="049AE6CB" w14:textId="77777777" w:rsidR="003D7069" w:rsidRPr="00DE401D" w:rsidRDefault="003D7069" w:rsidP="00082B12">
      <w:pPr>
        <w:pStyle w:val="ListParagraph"/>
        <w:spacing w:after="0" w:line="360" w:lineRule="auto"/>
        <w:ind w:left="1440"/>
        <w:jc w:val="both"/>
        <w:rPr>
          <w:rFonts w:ascii="Times New Roman" w:hAnsi="Times New Roman" w:cs="Times New Roman"/>
          <w:sz w:val="24"/>
          <w:szCs w:val="24"/>
        </w:rPr>
      </w:pPr>
    </w:p>
    <w:p w14:paraId="4594BD68" w14:textId="77777777" w:rsidR="003D7069" w:rsidRDefault="003D7069" w:rsidP="00082B12">
      <w:pPr>
        <w:pStyle w:val="ListParagraph"/>
        <w:numPr>
          <w:ilvl w:val="0"/>
          <w:numId w:val="31"/>
        </w:numPr>
        <w:spacing w:after="0" w:line="360" w:lineRule="auto"/>
        <w:ind w:left="1440"/>
        <w:jc w:val="both"/>
        <w:rPr>
          <w:rFonts w:ascii="Times New Roman" w:hAnsi="Times New Roman" w:cs="Times New Roman"/>
          <w:sz w:val="24"/>
          <w:szCs w:val="24"/>
        </w:rPr>
      </w:pPr>
      <w:r w:rsidRPr="00DE401D">
        <w:rPr>
          <w:rFonts w:ascii="Times New Roman" w:hAnsi="Times New Roman" w:cs="Times New Roman"/>
          <w:sz w:val="24"/>
          <w:szCs w:val="24"/>
        </w:rPr>
        <w:t xml:space="preserve">Sistem pendidikan formal yang maju pendidikan formal adalah pendidikan yang ditempuh melalui jenjang pendidikan di sekolah. Pendidikan formal mengajarkan bermacam-macam kemampuan, seperti menguasai ilmu-ilmu pengetahuan, kerajinan tangan, hidup mandiri, olahraga, dan kesenian. Dengan mengikuti pendidikan di sekolah, seseorang individu mempelajari suatu nilai tertentu yang dapat membuka pikirannya dalam menerima hal-hal baru. Selain itu, pendidikan mengajarkan manusia untuk dapat berfikir secara ilmiah dan objektif. Dengan pengetahuan itu, seorang individu atau masyarakat dapat menilai apakah kebudayaan masyarakat mampu memenuhi kebutuhan-kebutuhan zaman atau tidak. Berbekal pengetahuan itulah seseorang melakukan perubahan. Dengan demikian perubahan pembangunan dibidang teknologi khususnya pertanian sering terjadi dikalangan masyarakat yang berpendidikan tinggi seperti halnya masyarakat di Desa Arok yang memiliki fasilitas pendidikan yang cukup memadai sebagai sarana pengembangan kualitas sumber daya manusia dalam memperoleh pengetahuan, taraf pemahaman, wawasan dan keterampilan. </w:t>
      </w:r>
      <w:r w:rsidRPr="00DE401D">
        <w:rPr>
          <w:rFonts w:ascii="Times New Roman" w:hAnsi="Times New Roman" w:cs="Times New Roman"/>
          <w:sz w:val="24"/>
          <w:szCs w:val="24"/>
        </w:rPr>
        <w:lastRenderedPageBreak/>
        <w:t xml:space="preserve">Dengan ketersediaan sarana dan prasarana pendidikan yang baik. Masyarakat lebih berperan aktif dalam pembangunan dibidang pertanian. </w:t>
      </w:r>
    </w:p>
    <w:p w14:paraId="76331971" w14:textId="77777777" w:rsidR="003D7069" w:rsidRPr="00DE401D" w:rsidRDefault="003D7069" w:rsidP="00082B12">
      <w:pPr>
        <w:pStyle w:val="ListParagraph"/>
        <w:spacing w:after="0" w:line="360" w:lineRule="auto"/>
        <w:ind w:left="1440"/>
        <w:jc w:val="both"/>
        <w:rPr>
          <w:rFonts w:ascii="Times New Roman" w:hAnsi="Times New Roman" w:cs="Times New Roman"/>
          <w:sz w:val="24"/>
          <w:szCs w:val="24"/>
        </w:rPr>
      </w:pPr>
    </w:p>
    <w:p w14:paraId="2163FC03" w14:textId="77777777" w:rsidR="003D7069" w:rsidRPr="00DE401D" w:rsidRDefault="003D7069" w:rsidP="00082B12">
      <w:pPr>
        <w:pStyle w:val="ListParagraph"/>
        <w:numPr>
          <w:ilvl w:val="0"/>
          <w:numId w:val="31"/>
        </w:numPr>
        <w:spacing w:after="0" w:line="360" w:lineRule="auto"/>
        <w:ind w:left="1440"/>
        <w:jc w:val="both"/>
        <w:rPr>
          <w:rFonts w:ascii="Times New Roman" w:hAnsi="Times New Roman" w:cs="Times New Roman"/>
          <w:sz w:val="24"/>
          <w:szCs w:val="24"/>
        </w:rPr>
      </w:pPr>
      <w:r w:rsidRPr="00DE401D">
        <w:rPr>
          <w:rFonts w:ascii="Times New Roman" w:hAnsi="Times New Roman" w:cs="Times New Roman"/>
          <w:sz w:val="24"/>
          <w:szCs w:val="24"/>
        </w:rPr>
        <w:t xml:space="preserve">Orientasi ke masa depan pemikiran yang selalu berorientasi ke masa depan akan membuat masyarakat selalu berpikir maju dan mendorong terciptanya penemuan-penemuan baru yang disesuaikan dengan perkemabangan dan tuntutan jaman yang semakin modern. Tiap-tiap daerah mempunyai gambaran tentang masyarakat yang diinginkannya, yaitu masyarakat yang ideal. Apabila kita bertolak dari perencanaan sebagai suatu kegiatan yang diterima oleh umum. Maka ini berarti bahwa ada usaha untuk mencapai masyarakat yang lebih baik dari masyarakat yang sudah ada, sampai sejauh mana masyarakat mengkehendaki perubahan dan perubahan mana yang dicari. Perkembangan ilmu pengetahuan dan teknologi semakin pesat telah mempengaruhi seluruh aspek kehidupan manusia termasuk dalam sektor pertanian. Seiring dengan upaya pemerintah dan keinginan masyarakat untuk meningkatkan taraf kehidupan perekonomiannya, menyebabkan perubahan-perubahan pengelolaan pertanian. Bahwa masyarakat di Desa Arok untuk menciptakan perubahan ekonomi yang lebih baik masyarakat petani sawah melakukan berbagai macam usaha yaitu seperti membaca buku tentang ilmu-ilmu pertanian, menonton TV atau Youtube  yang berkaitan dengan pertanian, belajar dengan orang yang memiliki wawasan lebih tentang pertanian dan lain sebagainya. Masyarakat di Desa Arok yang kehidupannya sebagai petani kini telah menggunakan Teknologi pertanian sejak tahun 1990, mesin yang dikenal di Desa Arok adalah mesin pembajak sawah (traktor tangan), kemudian pada tahun 2010 masyakat petani mulai mengenal atabela yaitu alat untuk menanam padi dengan cara ditabur benih dengan tidak menggunkan cara menanam secara </w:t>
      </w:r>
      <w:r w:rsidRPr="00DE401D">
        <w:rPr>
          <w:rFonts w:ascii="Times New Roman" w:hAnsi="Times New Roman" w:cs="Times New Roman"/>
          <w:sz w:val="24"/>
          <w:szCs w:val="24"/>
        </w:rPr>
        <w:lastRenderedPageBreak/>
        <w:t>tradisional pada pasca penananaman padi dan pada tahun 2019 mayarakat mulai mengenal mesin pemotong sekaligus perontok padi (</w:t>
      </w:r>
      <w:r w:rsidRPr="00DE401D">
        <w:rPr>
          <w:rFonts w:ascii="Times New Roman" w:hAnsi="Times New Roman" w:cs="Times New Roman"/>
          <w:i/>
          <w:iCs/>
          <w:sz w:val="24"/>
          <w:szCs w:val="24"/>
        </w:rPr>
        <w:t>combine harvester</w:t>
      </w:r>
      <w:r w:rsidRPr="00DE401D">
        <w:rPr>
          <w:rFonts w:ascii="Times New Roman" w:hAnsi="Times New Roman" w:cs="Times New Roman"/>
          <w:sz w:val="24"/>
          <w:szCs w:val="24"/>
        </w:rPr>
        <w:t xml:space="preserve">). Dimana sejak adanya mesin pertanian ini, masyarakat petani yang memiliki alat pertanian modern tidak hanya digunakan untuk kalangan sendiri, merekapun memberikan pada petani lain dengan cara sistem sewa. Peralihan peralatan pertanian tradisional ke peralatan pertanian modern, berlangsung dengan lambat, namun lama-kelamaan sudah banyak yang menggunakannya. Masuknya teknologi melalui berbagai tahapan seperti tahap kesadaran, menaruh perhatian, evaluasi, mencoba dan adopsi. Pada tahap kesadaran, seseorang baru belajar tentang suatu pemikiran baru, menerima informasi dan belum atau sedikit mengetahui tentang kegunaan dan cara pemakainnya </w:t>
      </w:r>
      <w:r w:rsidRPr="00DE401D">
        <w:rPr>
          <w:rFonts w:ascii="Times New Roman" w:hAnsi="Times New Roman" w:cs="Times New Roman"/>
          <w:sz w:val="24"/>
          <w:szCs w:val="24"/>
        </w:rPr>
        <w:fldChar w:fldCharType="begin" w:fldLock="1"/>
      </w:r>
      <w:r w:rsidRPr="00DE401D">
        <w:rPr>
          <w:rFonts w:ascii="Times New Roman" w:hAnsi="Times New Roman" w:cs="Times New Roman"/>
          <w:sz w:val="24"/>
          <w:szCs w:val="24"/>
        </w:rPr>
        <w:instrText>ADDIN CSL_CITATION {"citationItems":[{"id":"ITEM-1","itemData":{"abstract":"Indonesia merupakan negara agraris dimana sebagian wilayahnya merupakan lahan pertanian. Seiring berkembangnya zaman teknologi kini semakin canggih begitupun di bidang pertanian terus mengalami perubahan dalam penggunaan teknologi. Teknologi petanian adalah sebuah trik atau cara untuk meningkatkan usaha tani. Teknologi yang baru baru di gunakan oleh petani Desa Rancakasumba adalah Teknologi pasca panen, alat ini mulai digunakan karena petani mulai kesulitan mencari buruh tani untuk memanen lahanya. Tujuan penelitian ini adalah untuk menganalisis faktor yang mempengaruhi kesejahteraan petani dari dampak teknologi pasaca panen serta bagaimana kebijakan pemerintah dalam upaya meningkatkan kesejahteraan petani Desa Rancakasumba Kecamatan Solokanjeruk Kabupaten Bandung. Penentuan daerah penelitian dilakukan secara purposive (sengaja). Metode penentuan sampel dilakukan dengan mengunakan Metode Slovin sebanyak 67 petani. Metode penelitian ini menggunakan metode kuantitatif dengan metode analisis data yang digunakan untuk menentukan analisis faktor – faktor dampak teknologi pasca panen yang mempengaruhi kesejahteraan petani adalah Analisis Regresi Linier Berganda dan untuk mengetahui seberapa besar keuntungan yang diperoleh oleh petani adalah Analisis Sederhana. Hasil penelitian ini adalah Variabel kondisi geografis, dampak teknologi pasca panen, dan kebijakan pemerintah secara serempak berpengaruh nyata terhadap kesejahteaan petani sebesar 75,60% dan 24,4% di pengaruhi oleh variabel lain yang ditad dibahas dalam penelitian ini.","author":[{"dropping-particle":"","family":"Rohimah","given":"Irma","non-dropping-particle":"","parse-names":false,"suffix":""},{"dropping-particle":"","family":"Nenih","given":"Neneng","non-dropping-particle":"","parse-names":false,"suffix":""}],"container-title":"Geoarea","id":"ITEM-1","issue":"02","issued":{"date-parts":[["2021"]]},"page":"24-31","title":"Dampak Teknologi Perontok Padi Terhadap Kesejahteraan Petani Desa Rancakasumba Kecamatan Solokanjeruk Kabupaten Bandung","type":"article-journal","volume":"04"},"uris":["http://www.mendeley.com/documents/?uuid=2969e51b-e920-405b-8dd8-495b44c79d16"]}],"mendeley":{"formattedCitation":"(Rohimah &amp; Nenih, 2021)","manualFormatting":"(Rohimah &amp; Nenih, 2021:25)"},"properties":{"noteIndex":0},"schema":"https://github.com/citation-style-language/schema/raw/master/csl-citation.json"}</w:instrText>
      </w:r>
      <w:r w:rsidRPr="00DE401D">
        <w:rPr>
          <w:rFonts w:ascii="Times New Roman" w:hAnsi="Times New Roman" w:cs="Times New Roman"/>
          <w:sz w:val="24"/>
          <w:szCs w:val="24"/>
        </w:rPr>
        <w:fldChar w:fldCharType="separate"/>
      </w:r>
      <w:r w:rsidRPr="00DE401D">
        <w:rPr>
          <w:rFonts w:ascii="Times New Roman" w:hAnsi="Times New Roman" w:cs="Times New Roman"/>
          <w:noProof/>
          <w:sz w:val="24"/>
          <w:szCs w:val="24"/>
        </w:rPr>
        <w:t>(Rohimah &amp; Nenih, 2021:25)</w:t>
      </w:r>
      <w:r w:rsidRPr="00DE401D">
        <w:rPr>
          <w:rFonts w:ascii="Times New Roman" w:hAnsi="Times New Roman" w:cs="Times New Roman"/>
          <w:sz w:val="24"/>
          <w:szCs w:val="24"/>
        </w:rPr>
        <w:fldChar w:fldCharType="end"/>
      </w:r>
      <w:r w:rsidRPr="00DE401D">
        <w:rPr>
          <w:rFonts w:ascii="Times New Roman" w:hAnsi="Times New Roman" w:cs="Times New Roman"/>
          <w:sz w:val="24"/>
          <w:szCs w:val="24"/>
        </w:rPr>
        <w:t>.</w:t>
      </w:r>
    </w:p>
    <w:p w14:paraId="0BA0CC13" w14:textId="77777777" w:rsidR="009A6E54" w:rsidRDefault="009A6E54" w:rsidP="00082B12">
      <w:pPr>
        <w:spacing w:after="0" w:line="360" w:lineRule="auto"/>
        <w:rPr>
          <w:rFonts w:ascii="Times New Roman" w:hAnsi="Times New Roman" w:cs="Times New Roman"/>
          <w:b/>
          <w:sz w:val="28"/>
          <w:szCs w:val="32"/>
        </w:rPr>
      </w:pPr>
      <w:r>
        <w:rPr>
          <w:rFonts w:ascii="Times New Roman" w:hAnsi="Times New Roman" w:cs="Times New Roman"/>
          <w:b/>
          <w:sz w:val="28"/>
          <w:szCs w:val="32"/>
        </w:rPr>
        <w:t>METODOLOGI PENELITIAN</w:t>
      </w:r>
    </w:p>
    <w:p w14:paraId="32C19A71" w14:textId="77777777" w:rsidR="009A6E54" w:rsidRPr="009A6E54" w:rsidRDefault="009A6E54" w:rsidP="00082B12">
      <w:pPr>
        <w:spacing w:after="0" w:line="360" w:lineRule="auto"/>
        <w:rPr>
          <w:rFonts w:ascii="Times New Roman" w:hAnsi="Times New Roman" w:cs="Times New Roman"/>
          <w:b/>
          <w:sz w:val="24"/>
          <w:szCs w:val="24"/>
        </w:rPr>
      </w:pPr>
      <w:r w:rsidRPr="009A6E54">
        <w:rPr>
          <w:rFonts w:ascii="Times New Roman" w:hAnsi="Times New Roman" w:cs="Times New Roman"/>
          <w:b/>
          <w:sz w:val="24"/>
          <w:szCs w:val="24"/>
        </w:rPr>
        <w:t>Jenis dan Lokasi Penelitian</w:t>
      </w:r>
      <w:bookmarkEnd w:id="12"/>
    </w:p>
    <w:p w14:paraId="35A21DD3" w14:textId="6F427D10" w:rsidR="003D7069" w:rsidRDefault="003D7069" w:rsidP="00082B12">
      <w:pPr>
        <w:pStyle w:val="ListParagraph"/>
        <w:spacing w:after="0" w:line="360" w:lineRule="auto"/>
        <w:ind w:left="0" w:firstLine="720"/>
        <w:jc w:val="both"/>
        <w:rPr>
          <w:rFonts w:asciiTheme="majorBidi" w:hAnsiTheme="majorBidi" w:cstheme="majorBidi"/>
          <w:sz w:val="24"/>
          <w:szCs w:val="24"/>
        </w:rPr>
        <w:sectPr w:rsidR="003D7069" w:rsidSect="007945EF">
          <w:headerReference w:type="default" r:id="rId9"/>
          <w:footerReference w:type="default" r:id="rId10"/>
          <w:pgSz w:w="11907" w:h="16839" w:code="9"/>
          <w:pgMar w:top="2268" w:right="1701" w:bottom="1701" w:left="2268" w:header="720" w:footer="720" w:gutter="0"/>
          <w:pgNumType w:start="28"/>
          <w:cols w:space="720"/>
          <w:docGrid w:linePitch="360"/>
        </w:sectPr>
      </w:pPr>
      <w:r w:rsidRPr="007E4649">
        <w:rPr>
          <w:rFonts w:asciiTheme="majorBidi" w:hAnsiTheme="majorBidi" w:cstheme="majorBidi"/>
          <w:sz w:val="24"/>
          <w:szCs w:val="24"/>
        </w:rPr>
        <w:t xml:space="preserve">Jenis </w:t>
      </w:r>
      <w:proofErr w:type="spellStart"/>
      <w:r>
        <w:rPr>
          <w:rFonts w:asciiTheme="majorBidi" w:hAnsiTheme="majorBidi" w:cstheme="majorBidi"/>
          <w:sz w:val="24"/>
          <w:szCs w:val="24"/>
          <w:lang w:val="en-US"/>
        </w:rPr>
        <w:t>penelitian</w:t>
      </w:r>
      <w:proofErr w:type="spellEnd"/>
      <w:r w:rsidRPr="007E4649">
        <w:rPr>
          <w:rFonts w:asciiTheme="majorBidi" w:hAnsiTheme="majorBidi" w:cstheme="majorBidi"/>
          <w:sz w:val="24"/>
          <w:szCs w:val="24"/>
        </w:rPr>
        <w:t xml:space="preserve"> yang digunakan dalam penelitian ini adalah data kuantitatif. Data kuantitatif yaitu data yang berupa informasi angka. Data kuantitatif diperoleh</w:t>
      </w:r>
      <w:r w:rsidRPr="003D7069">
        <w:rPr>
          <w:rFonts w:asciiTheme="majorBidi" w:hAnsiTheme="majorBidi" w:cstheme="majorBidi"/>
          <w:sz w:val="24"/>
          <w:szCs w:val="24"/>
        </w:rPr>
        <w:t xml:space="preserve"> </w:t>
      </w:r>
      <w:r w:rsidRPr="007E4649">
        <w:rPr>
          <w:rFonts w:asciiTheme="majorBidi" w:hAnsiTheme="majorBidi" w:cstheme="majorBidi"/>
          <w:sz w:val="24"/>
          <w:szCs w:val="24"/>
        </w:rPr>
        <w:t>pada</w:t>
      </w:r>
      <w:r w:rsidRPr="003D7069">
        <w:rPr>
          <w:rFonts w:asciiTheme="majorBidi" w:hAnsiTheme="majorBidi" w:cstheme="majorBidi"/>
          <w:sz w:val="24"/>
          <w:szCs w:val="24"/>
        </w:rPr>
        <w:t xml:space="preserve"> </w:t>
      </w:r>
      <w:r w:rsidRPr="007E4649">
        <w:rPr>
          <w:rFonts w:asciiTheme="majorBidi" w:hAnsiTheme="majorBidi" w:cstheme="majorBidi"/>
          <w:sz w:val="24"/>
          <w:szCs w:val="24"/>
        </w:rPr>
        <w:t>lokasi penelitian yang telah tersedia dalam</w:t>
      </w:r>
    </w:p>
    <w:p w14:paraId="275EE552" w14:textId="379095F6" w:rsidR="003D7069" w:rsidRPr="003D7069" w:rsidRDefault="003D7069" w:rsidP="00082B12">
      <w:pPr>
        <w:spacing w:after="0" w:line="360" w:lineRule="auto"/>
        <w:ind w:left="540" w:firstLine="720"/>
        <w:jc w:val="both"/>
        <w:rPr>
          <w:rFonts w:asciiTheme="majorBidi" w:hAnsiTheme="majorBidi" w:cstheme="majorBidi"/>
          <w:sz w:val="24"/>
          <w:szCs w:val="24"/>
        </w:rPr>
      </w:pPr>
      <w:r w:rsidRPr="007E4649">
        <w:rPr>
          <w:rFonts w:asciiTheme="majorBidi" w:hAnsiTheme="majorBidi" w:cstheme="majorBidi"/>
          <w:sz w:val="24"/>
          <w:szCs w:val="24"/>
        </w:rPr>
        <w:lastRenderedPageBreak/>
        <w:t xml:space="preserve">bentuk angka atau jumlah, misalnya data tentang jumlah keseluruhan petani sawah dll. Sumber data yang digunakan dalam penelitian ini adalah data primer dan data skunder. Sumber data primer yaitu data yang diperoleh berupa informasi yang diperoleh langsung dari sumbernya yaitu informan penelitian melalui penggamatan wawancara dan dokumentasi. Sedangkan data sekunder yaitu data yang diperoleh dari beberapa sumber yang terkait dalam penelitian berupa buku-buku, studi pustaka, hasil-hasil penelitian, serta catatan yang sifatnya sudah terdokumentasi pada lokasi penelitian tersebut. </w:t>
      </w:r>
      <w:proofErr w:type="spellStart"/>
      <w:r w:rsidRPr="007E4649">
        <w:rPr>
          <w:rFonts w:asciiTheme="majorBidi" w:hAnsiTheme="majorBidi" w:cstheme="majorBidi"/>
          <w:sz w:val="24"/>
          <w:szCs w:val="24"/>
          <w:lang w:val="es-ES"/>
        </w:rPr>
        <w:t>Seperti</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potensi</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desa</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kependudukan</w:t>
      </w:r>
      <w:proofErr w:type="spellEnd"/>
      <w:r w:rsidRPr="007E4649">
        <w:rPr>
          <w:rFonts w:asciiTheme="majorBidi" w:hAnsiTheme="majorBidi" w:cstheme="majorBidi"/>
          <w:sz w:val="24"/>
          <w:szCs w:val="24"/>
          <w:lang w:val="es-ES"/>
        </w:rPr>
        <w:t xml:space="preserve"> dan </w:t>
      </w:r>
      <w:proofErr w:type="spellStart"/>
      <w:r w:rsidRPr="007E4649">
        <w:rPr>
          <w:rFonts w:asciiTheme="majorBidi" w:hAnsiTheme="majorBidi" w:cstheme="majorBidi"/>
          <w:sz w:val="24"/>
          <w:szCs w:val="24"/>
          <w:lang w:val="es-ES"/>
        </w:rPr>
        <w:t>lain</w:t>
      </w:r>
      <w:proofErr w:type="spellEnd"/>
      <w:r w:rsidRPr="007E4649">
        <w:rPr>
          <w:rFonts w:asciiTheme="majorBidi" w:hAnsiTheme="majorBidi" w:cstheme="majorBidi"/>
          <w:sz w:val="24"/>
          <w:szCs w:val="24"/>
          <w:lang w:val="es-ES"/>
        </w:rPr>
        <w:t xml:space="preserve"> yang relevan </w:t>
      </w:r>
      <w:proofErr w:type="spellStart"/>
      <w:r w:rsidRPr="007E4649">
        <w:rPr>
          <w:rFonts w:asciiTheme="majorBidi" w:hAnsiTheme="majorBidi" w:cstheme="majorBidi"/>
          <w:sz w:val="24"/>
          <w:szCs w:val="24"/>
          <w:lang w:val="es-ES"/>
        </w:rPr>
        <w:t>dengan</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permasalahan</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penelitian</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ini</w:t>
      </w:r>
      <w:proofErr w:type="spellEnd"/>
      <w:r w:rsidRPr="007E4649">
        <w:rPr>
          <w:rFonts w:asciiTheme="majorBidi" w:hAnsiTheme="majorBidi" w:cstheme="majorBidi"/>
          <w:sz w:val="24"/>
          <w:szCs w:val="24"/>
          <w:lang w:val="es-ES"/>
        </w:rPr>
        <w:t>.</w:t>
      </w:r>
      <w:r>
        <w:rPr>
          <w:rFonts w:asciiTheme="majorBidi" w:hAnsiTheme="majorBidi" w:cstheme="majorBidi"/>
          <w:sz w:val="24"/>
          <w:szCs w:val="24"/>
          <w:lang w:val="es-ES"/>
        </w:rPr>
        <w:t xml:space="preserve"> </w:t>
      </w:r>
      <w:r w:rsidRPr="007E4649">
        <w:rPr>
          <w:rFonts w:asciiTheme="majorBidi" w:hAnsiTheme="majorBidi" w:cstheme="majorBidi"/>
          <w:sz w:val="24"/>
          <w:szCs w:val="24"/>
        </w:rPr>
        <w:t xml:space="preserve">Penelitian ini akan dilakukan di </w:t>
      </w:r>
      <w:r>
        <w:rPr>
          <w:rFonts w:asciiTheme="majorBidi" w:hAnsiTheme="majorBidi" w:cstheme="majorBidi"/>
          <w:sz w:val="24"/>
          <w:szCs w:val="24"/>
        </w:rPr>
        <w:t>A</w:t>
      </w:r>
      <w:r w:rsidRPr="007E4649">
        <w:rPr>
          <w:rFonts w:asciiTheme="majorBidi" w:hAnsiTheme="majorBidi" w:cstheme="majorBidi"/>
          <w:sz w:val="24"/>
          <w:szCs w:val="24"/>
        </w:rPr>
        <w:t xml:space="preserve">rok Burneh Bangkalan </w:t>
      </w:r>
      <w:r>
        <w:rPr>
          <w:rFonts w:asciiTheme="majorBidi" w:hAnsiTheme="majorBidi" w:cstheme="majorBidi"/>
          <w:sz w:val="24"/>
          <w:szCs w:val="24"/>
        </w:rPr>
        <w:t>J</w:t>
      </w:r>
      <w:r w:rsidRPr="007E4649">
        <w:rPr>
          <w:rFonts w:asciiTheme="majorBidi" w:hAnsiTheme="majorBidi" w:cstheme="majorBidi"/>
          <w:sz w:val="24"/>
          <w:szCs w:val="24"/>
        </w:rPr>
        <w:t>awa Timur 69112. Adapun waktu penelitian yakni dimulai dari bulan Februari s.d April.</w:t>
      </w:r>
    </w:p>
    <w:p w14:paraId="0F676E60" w14:textId="77777777" w:rsidR="00B92F73" w:rsidRPr="003D7069" w:rsidRDefault="00B92F73" w:rsidP="00082B12">
      <w:pPr>
        <w:pStyle w:val="ListParagraph"/>
        <w:spacing w:after="0" w:line="360" w:lineRule="auto"/>
        <w:ind w:left="0" w:firstLine="567"/>
        <w:jc w:val="both"/>
        <w:rPr>
          <w:rFonts w:ascii="Times New Roman" w:hAnsi="Times New Roman" w:cs="Times New Roman"/>
          <w:sz w:val="24"/>
          <w:szCs w:val="24"/>
        </w:rPr>
      </w:pPr>
    </w:p>
    <w:p w14:paraId="0E0207C9" w14:textId="77777777" w:rsidR="009A6E54" w:rsidRDefault="009A6E54" w:rsidP="00082B12">
      <w:pPr>
        <w:spacing w:after="0" w:line="360" w:lineRule="auto"/>
        <w:rPr>
          <w:rFonts w:ascii="Times New Roman" w:hAnsi="Times New Roman" w:cs="Times New Roman"/>
          <w:b/>
          <w:sz w:val="24"/>
          <w:szCs w:val="24"/>
        </w:rPr>
      </w:pPr>
      <w:bookmarkStart w:id="31" w:name="_Toc174174607"/>
      <w:r w:rsidRPr="009A6E54">
        <w:rPr>
          <w:rFonts w:ascii="Times New Roman" w:hAnsi="Times New Roman" w:cs="Times New Roman"/>
          <w:b/>
          <w:sz w:val="24"/>
          <w:szCs w:val="24"/>
        </w:rPr>
        <w:t>Populasi dan Sampel</w:t>
      </w:r>
      <w:bookmarkEnd w:id="31"/>
    </w:p>
    <w:p w14:paraId="7EF15241" w14:textId="77777777" w:rsidR="009A6E54" w:rsidRDefault="009A6E54" w:rsidP="00082B12">
      <w:pPr>
        <w:spacing w:after="0" w:line="360" w:lineRule="auto"/>
        <w:rPr>
          <w:rFonts w:ascii="Times New Roman" w:hAnsi="Times New Roman" w:cs="Times New Roman"/>
          <w:b/>
          <w:sz w:val="24"/>
          <w:szCs w:val="24"/>
        </w:rPr>
      </w:pPr>
      <w:r>
        <w:rPr>
          <w:rFonts w:ascii="Times New Roman" w:hAnsi="Times New Roman" w:cs="Times New Roman"/>
          <w:b/>
          <w:sz w:val="24"/>
          <w:szCs w:val="24"/>
        </w:rPr>
        <w:t>Populasi</w:t>
      </w:r>
    </w:p>
    <w:p w14:paraId="677533AE" w14:textId="77777777" w:rsidR="003D7069" w:rsidRPr="007E4649" w:rsidRDefault="003D7069" w:rsidP="00082B12">
      <w:pPr>
        <w:spacing w:after="0" w:line="360" w:lineRule="auto"/>
        <w:ind w:firstLine="720"/>
        <w:jc w:val="both"/>
        <w:rPr>
          <w:rFonts w:asciiTheme="majorBidi" w:hAnsiTheme="majorBidi" w:cstheme="majorBidi"/>
          <w:sz w:val="24"/>
          <w:szCs w:val="24"/>
          <w:lang w:val="es-ES"/>
        </w:rPr>
      </w:pPr>
      <w:r w:rsidRPr="003D7069">
        <w:rPr>
          <w:rFonts w:asciiTheme="majorBidi" w:hAnsiTheme="majorBidi" w:cstheme="majorBidi"/>
          <w:sz w:val="24"/>
          <w:szCs w:val="24"/>
        </w:rPr>
        <w:t xml:space="preserve">Menurut </w:t>
      </w:r>
      <w:r w:rsidRPr="007E4649">
        <w:rPr>
          <w:rFonts w:asciiTheme="majorBidi" w:hAnsiTheme="majorBidi" w:cstheme="majorBidi"/>
          <w:sz w:val="24"/>
          <w:szCs w:val="24"/>
          <w:lang w:val="en-US"/>
        </w:rPr>
        <w:fldChar w:fldCharType="begin" w:fldLock="1"/>
      </w:r>
      <w:r w:rsidRPr="003D7069">
        <w:rPr>
          <w:rFonts w:asciiTheme="majorBidi" w:hAnsiTheme="majorBidi" w:cstheme="majorBidi"/>
          <w:sz w:val="24"/>
          <w:szCs w:val="24"/>
        </w:rPr>
        <w:instrText>ADDIN CSL_CITATION {"citationItems":[{"id":"ITEM-1","itemData":{"author":[{"dropping-particle":"","family":"Sugiyono","given":"","non-dropping-particle":"","parse-names":false,"suffix":""}],"id":"ITEM-1","issued":{"date-parts":[["2017"]]},"title":"Metode Penelitian Kuantitatif, Kualitatif dan R&amp;D","type":"book"},"uris":["http://www.mendeley.com/documents/?uuid=6a252f1a-2ef1-4d78-b586-73e6eee76be0"]}],"mendeley":{"formattedCitation":"(Sugiyono, 2017)","manualFormatting":"Sugiyono, (2017;215)","plainTextFormattedCitation":"(Sugiyono, 2017)","previouslyFormattedCitation":"(Sugiyono, 2017)"},"properties":{"noteIndex":0},"schema":"https://github.com/citation-style-language/schema/raw/master/csl-citation.json"}</w:instrText>
      </w:r>
      <w:r w:rsidRPr="007E4649">
        <w:rPr>
          <w:rFonts w:asciiTheme="majorBidi" w:hAnsiTheme="majorBidi" w:cstheme="majorBidi"/>
          <w:sz w:val="24"/>
          <w:szCs w:val="24"/>
          <w:lang w:val="en-US"/>
        </w:rPr>
        <w:fldChar w:fldCharType="separate"/>
      </w:r>
      <w:r w:rsidRPr="003D7069">
        <w:rPr>
          <w:rFonts w:asciiTheme="majorBidi" w:hAnsiTheme="majorBidi" w:cstheme="majorBidi"/>
          <w:noProof/>
          <w:sz w:val="24"/>
          <w:szCs w:val="24"/>
        </w:rPr>
        <w:t>Sugiyono, (2017;215)</w:t>
      </w:r>
      <w:r w:rsidRPr="007E4649">
        <w:rPr>
          <w:rFonts w:asciiTheme="majorBidi" w:hAnsiTheme="majorBidi" w:cstheme="majorBidi"/>
          <w:sz w:val="24"/>
          <w:szCs w:val="24"/>
          <w:lang w:val="es-ES"/>
        </w:rPr>
        <w:fldChar w:fldCharType="end"/>
      </w:r>
      <w:r w:rsidRPr="003D7069">
        <w:rPr>
          <w:rFonts w:asciiTheme="majorBidi" w:hAnsiTheme="majorBidi" w:cstheme="majorBidi"/>
          <w:sz w:val="24"/>
          <w:szCs w:val="24"/>
        </w:rPr>
        <w:t xml:space="preserve"> populasi adalah wilayah generalisasi yang terdiri atas subjek atau objek yang mempunyai kualitas dan karakteristik tertentu yang ditetapkan oleh peneliti untuk dipelajari dan kemudian ditarik kesimpulannya. </w:t>
      </w:r>
      <w:r w:rsidRPr="007E4649">
        <w:rPr>
          <w:rFonts w:asciiTheme="majorBidi" w:hAnsiTheme="majorBidi" w:cstheme="majorBidi"/>
          <w:sz w:val="24"/>
          <w:szCs w:val="24"/>
          <w:lang w:val="es-ES"/>
        </w:rPr>
        <w:t xml:space="preserve">Dimana </w:t>
      </w:r>
      <w:proofErr w:type="spellStart"/>
      <w:r w:rsidRPr="007E4649">
        <w:rPr>
          <w:rFonts w:asciiTheme="majorBidi" w:hAnsiTheme="majorBidi" w:cstheme="majorBidi"/>
          <w:sz w:val="24"/>
          <w:szCs w:val="24"/>
          <w:lang w:val="es-ES"/>
        </w:rPr>
        <w:t>populasi</w:t>
      </w:r>
      <w:proofErr w:type="spellEnd"/>
      <w:r w:rsidRPr="007E4649">
        <w:rPr>
          <w:rFonts w:asciiTheme="majorBidi" w:hAnsiTheme="majorBidi" w:cstheme="majorBidi"/>
          <w:sz w:val="24"/>
          <w:szCs w:val="24"/>
          <w:lang w:val="es-ES"/>
        </w:rPr>
        <w:t xml:space="preserve"> pada </w:t>
      </w:r>
      <w:proofErr w:type="spellStart"/>
      <w:r w:rsidRPr="007E4649">
        <w:rPr>
          <w:rFonts w:asciiTheme="majorBidi" w:hAnsiTheme="majorBidi" w:cstheme="majorBidi"/>
          <w:sz w:val="24"/>
          <w:szCs w:val="24"/>
          <w:lang w:val="es-ES"/>
        </w:rPr>
        <w:t>suatu</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penelitian</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didasarkan</w:t>
      </w:r>
      <w:proofErr w:type="spellEnd"/>
      <w:r w:rsidRPr="007E4649">
        <w:rPr>
          <w:rFonts w:asciiTheme="majorBidi" w:hAnsiTheme="majorBidi" w:cstheme="majorBidi"/>
          <w:sz w:val="24"/>
          <w:szCs w:val="24"/>
          <w:lang w:val="es-ES"/>
        </w:rPr>
        <w:t xml:space="preserve"> atas </w:t>
      </w:r>
      <w:proofErr w:type="spellStart"/>
      <w:r w:rsidRPr="007E4649">
        <w:rPr>
          <w:rFonts w:asciiTheme="majorBidi" w:hAnsiTheme="majorBidi" w:cstheme="majorBidi"/>
          <w:sz w:val="24"/>
          <w:szCs w:val="24"/>
          <w:lang w:val="es-ES"/>
        </w:rPr>
        <w:t>pertimbangan</w:t>
      </w:r>
      <w:proofErr w:type="spellEnd"/>
      <w:r w:rsidRPr="007E4649">
        <w:rPr>
          <w:rFonts w:asciiTheme="majorBidi" w:hAnsiTheme="majorBidi" w:cstheme="majorBidi"/>
          <w:sz w:val="24"/>
          <w:szCs w:val="24"/>
          <w:lang w:val="es-ES"/>
        </w:rPr>
        <w:t xml:space="preserve"> responden yang </w:t>
      </w:r>
      <w:proofErr w:type="spellStart"/>
      <w:r w:rsidRPr="007E4649">
        <w:rPr>
          <w:rFonts w:asciiTheme="majorBidi" w:hAnsiTheme="majorBidi" w:cstheme="majorBidi"/>
          <w:sz w:val="24"/>
          <w:szCs w:val="24"/>
          <w:lang w:val="es-ES"/>
        </w:rPr>
        <w:t>berkaitan</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dengan</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karakteristik</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dalam</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variabel</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Dalam</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penelitian</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ini</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peneliti</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mengambil</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populasi</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masyarakat</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petani</w:t>
      </w:r>
      <w:proofErr w:type="spellEnd"/>
      <w:r w:rsidRPr="007E4649">
        <w:rPr>
          <w:rFonts w:asciiTheme="majorBidi" w:hAnsiTheme="majorBidi" w:cstheme="majorBidi"/>
          <w:sz w:val="24"/>
          <w:szCs w:val="24"/>
          <w:lang w:val="es-ES"/>
        </w:rPr>
        <w:t xml:space="preserve"> dan </w:t>
      </w:r>
      <w:proofErr w:type="spellStart"/>
      <w:r w:rsidRPr="007E4649">
        <w:rPr>
          <w:rFonts w:asciiTheme="majorBidi" w:hAnsiTheme="majorBidi" w:cstheme="majorBidi"/>
          <w:sz w:val="24"/>
          <w:szCs w:val="24"/>
          <w:lang w:val="es-ES"/>
        </w:rPr>
        <w:t>buruh</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tani</w:t>
      </w:r>
      <w:proofErr w:type="spellEnd"/>
      <w:r w:rsidRPr="007E4649">
        <w:rPr>
          <w:rFonts w:asciiTheme="majorBidi" w:hAnsiTheme="majorBidi" w:cstheme="majorBidi"/>
          <w:sz w:val="24"/>
          <w:szCs w:val="24"/>
          <w:lang w:val="es-ES"/>
        </w:rPr>
        <w:t xml:space="preserve"> yang </w:t>
      </w:r>
      <w:proofErr w:type="spellStart"/>
      <w:r w:rsidRPr="007E4649">
        <w:rPr>
          <w:rFonts w:asciiTheme="majorBidi" w:hAnsiTheme="majorBidi" w:cstheme="majorBidi"/>
          <w:sz w:val="24"/>
          <w:szCs w:val="24"/>
          <w:lang w:val="es-ES"/>
        </w:rPr>
        <w:t>menggunakan</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alat</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panen</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padi</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modern</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yaitu</w:t>
      </w:r>
      <w:proofErr w:type="spellEnd"/>
      <w:r w:rsidRPr="007E4649">
        <w:rPr>
          <w:rFonts w:asciiTheme="majorBidi" w:hAnsiTheme="majorBidi" w:cstheme="majorBidi"/>
          <w:sz w:val="24"/>
          <w:szCs w:val="24"/>
          <w:lang w:val="es-ES"/>
        </w:rPr>
        <w:t xml:space="preserve"> di</w:t>
      </w:r>
      <w:r>
        <w:rPr>
          <w:rFonts w:asciiTheme="majorBidi" w:hAnsiTheme="majorBidi" w:cstheme="majorBidi"/>
          <w:sz w:val="24"/>
          <w:szCs w:val="24"/>
          <w:lang w:val="es-ES"/>
        </w:rPr>
        <w:t xml:space="preserve"> D</w:t>
      </w:r>
      <w:r w:rsidRPr="007E4649">
        <w:rPr>
          <w:rFonts w:asciiTheme="majorBidi" w:hAnsiTheme="majorBidi" w:cstheme="majorBidi"/>
          <w:sz w:val="24"/>
          <w:szCs w:val="24"/>
          <w:lang w:val="es-ES"/>
        </w:rPr>
        <w:t xml:space="preserve">esa </w:t>
      </w:r>
      <w:proofErr w:type="spellStart"/>
      <w:r>
        <w:rPr>
          <w:rFonts w:asciiTheme="majorBidi" w:hAnsiTheme="majorBidi" w:cstheme="majorBidi"/>
          <w:sz w:val="24"/>
          <w:szCs w:val="24"/>
          <w:lang w:val="es-ES"/>
        </w:rPr>
        <w:t>A</w:t>
      </w:r>
      <w:r w:rsidRPr="007E4649">
        <w:rPr>
          <w:rFonts w:asciiTheme="majorBidi" w:hAnsiTheme="majorBidi" w:cstheme="majorBidi"/>
          <w:sz w:val="24"/>
          <w:szCs w:val="24"/>
          <w:lang w:val="es-ES"/>
        </w:rPr>
        <w:t>rok</w:t>
      </w:r>
      <w:proofErr w:type="spellEnd"/>
      <w:r w:rsidRPr="007E4649">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B</w:t>
      </w:r>
      <w:r w:rsidRPr="007E4649">
        <w:rPr>
          <w:rFonts w:asciiTheme="majorBidi" w:hAnsiTheme="majorBidi" w:cstheme="majorBidi"/>
          <w:sz w:val="24"/>
          <w:szCs w:val="24"/>
          <w:lang w:val="es-ES"/>
        </w:rPr>
        <w:t>urneh</w:t>
      </w:r>
      <w:proofErr w:type="spellEnd"/>
      <w:r w:rsidRPr="007E4649">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B</w:t>
      </w:r>
      <w:r w:rsidRPr="007E4649">
        <w:rPr>
          <w:rFonts w:asciiTheme="majorBidi" w:hAnsiTheme="majorBidi" w:cstheme="majorBidi"/>
          <w:sz w:val="24"/>
          <w:szCs w:val="24"/>
          <w:lang w:val="es-ES"/>
        </w:rPr>
        <w:t>angkalan</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dengan</w:t>
      </w:r>
      <w:proofErr w:type="spellEnd"/>
      <w:r w:rsidRPr="007E4649">
        <w:rPr>
          <w:rFonts w:asciiTheme="majorBidi" w:hAnsiTheme="majorBidi" w:cstheme="majorBidi"/>
          <w:sz w:val="24"/>
          <w:szCs w:val="24"/>
          <w:lang w:val="es-ES"/>
        </w:rPr>
        <w:t xml:space="preserve"> </w:t>
      </w:r>
      <w:proofErr w:type="spellStart"/>
      <w:r w:rsidRPr="007E4649">
        <w:rPr>
          <w:rFonts w:asciiTheme="majorBidi" w:hAnsiTheme="majorBidi" w:cstheme="majorBidi"/>
          <w:sz w:val="24"/>
          <w:szCs w:val="24"/>
          <w:lang w:val="es-ES"/>
        </w:rPr>
        <w:t>jumlah</w:t>
      </w:r>
      <w:proofErr w:type="spellEnd"/>
      <w:r w:rsidRPr="007E4649">
        <w:rPr>
          <w:rFonts w:asciiTheme="majorBidi" w:hAnsiTheme="majorBidi" w:cstheme="majorBidi"/>
          <w:sz w:val="24"/>
          <w:szCs w:val="24"/>
          <w:lang w:val="es-ES"/>
        </w:rPr>
        <w:t xml:space="preserve"> informan 50 </w:t>
      </w:r>
      <w:proofErr w:type="spellStart"/>
      <w:r w:rsidRPr="007E4649">
        <w:rPr>
          <w:rFonts w:asciiTheme="majorBidi" w:hAnsiTheme="majorBidi" w:cstheme="majorBidi"/>
          <w:sz w:val="24"/>
          <w:szCs w:val="24"/>
          <w:lang w:val="es-ES"/>
        </w:rPr>
        <w:t>orang</w:t>
      </w:r>
      <w:proofErr w:type="spellEnd"/>
      <w:r w:rsidRPr="007E4649">
        <w:rPr>
          <w:rFonts w:asciiTheme="majorBidi" w:hAnsiTheme="majorBidi" w:cstheme="majorBidi"/>
          <w:sz w:val="24"/>
          <w:szCs w:val="24"/>
          <w:lang w:val="es-ES"/>
        </w:rPr>
        <w:t>.</w:t>
      </w:r>
    </w:p>
    <w:p w14:paraId="52DCACFD" w14:textId="77777777" w:rsidR="009A6E54" w:rsidRPr="009A6E54" w:rsidRDefault="009A6E54" w:rsidP="00082B1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Sampel</w:t>
      </w:r>
    </w:p>
    <w:p w14:paraId="5B756EED" w14:textId="77777777" w:rsidR="00F5418C" w:rsidRPr="007E4649" w:rsidRDefault="00F5418C" w:rsidP="00082B12">
      <w:pPr>
        <w:spacing w:after="0" w:line="360" w:lineRule="auto"/>
        <w:ind w:firstLine="720"/>
        <w:jc w:val="both"/>
        <w:rPr>
          <w:rFonts w:asciiTheme="majorBidi" w:hAnsiTheme="majorBidi" w:cstheme="majorBidi"/>
          <w:sz w:val="24"/>
          <w:szCs w:val="24"/>
        </w:rPr>
      </w:pPr>
      <w:r w:rsidRPr="007E4649">
        <w:rPr>
          <w:rFonts w:asciiTheme="majorBidi" w:hAnsiTheme="majorBidi" w:cstheme="majorBidi"/>
          <w:sz w:val="24"/>
          <w:szCs w:val="24"/>
        </w:rPr>
        <w:t xml:space="preserve">Sampel adalah 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 </w:t>
      </w:r>
      <w:r w:rsidRPr="00890AB4">
        <w:rPr>
          <w:rFonts w:asciiTheme="majorBidi" w:hAnsiTheme="majorBidi" w:cstheme="majorBidi"/>
          <w:sz w:val="24"/>
          <w:szCs w:val="24"/>
        </w:rPr>
        <w:t>Apa</w:t>
      </w:r>
      <w:r w:rsidRPr="007E4649">
        <w:rPr>
          <w:rFonts w:asciiTheme="majorBidi" w:hAnsiTheme="majorBidi" w:cstheme="majorBidi"/>
          <w:sz w:val="24"/>
          <w:szCs w:val="24"/>
        </w:rPr>
        <w:t xml:space="preserve"> yang dipelajari dari sampel itu. kesimpulannya akan dapat diberlakukan untuk populasi. Untuk itu sampel yang diambil dari populasi harus betul-betul representatif (mewakili).</w:t>
      </w:r>
    </w:p>
    <w:p w14:paraId="432D652C" w14:textId="77777777" w:rsidR="00F5418C" w:rsidRPr="007E4649" w:rsidRDefault="00F5418C" w:rsidP="00082B12">
      <w:pPr>
        <w:spacing w:after="0" w:line="360" w:lineRule="auto"/>
        <w:ind w:firstLine="720"/>
        <w:jc w:val="both"/>
        <w:rPr>
          <w:rFonts w:asciiTheme="majorBidi" w:hAnsiTheme="majorBidi" w:cstheme="majorBidi"/>
          <w:sz w:val="24"/>
          <w:szCs w:val="24"/>
        </w:rPr>
      </w:pPr>
      <w:r w:rsidRPr="007E4649">
        <w:rPr>
          <w:rFonts w:asciiTheme="majorBidi" w:hAnsiTheme="majorBidi" w:cstheme="majorBidi"/>
          <w:sz w:val="24"/>
          <w:szCs w:val="24"/>
        </w:rPr>
        <w:t xml:space="preserve">Menurut Arikunto (2016:104) jika jumlah populasi kurang dari 100 orang maka diambil total sampel secara keseluruhan, jika lebih dari 100 orang dapat diambil 10-15% atau 20-25% dari total populasi. Teknik yang digunakan dalam pengambilan sampel adalah teknik </w:t>
      </w:r>
      <w:r w:rsidRPr="007E4649">
        <w:rPr>
          <w:rFonts w:asciiTheme="majorBidi" w:hAnsiTheme="majorBidi" w:cstheme="majorBidi"/>
          <w:sz w:val="24"/>
          <w:szCs w:val="24"/>
        </w:rPr>
        <w:lastRenderedPageBreak/>
        <w:t xml:space="preserve">simple random sampling. Berdasarkan pengertian diatas bahwa penelitian ini akan berjumlah &lt;100 responden, maka peneliti menggunakan 100% dari populasi yang ada yakni 50 responden. </w:t>
      </w:r>
    </w:p>
    <w:p w14:paraId="55218B08" w14:textId="334DE364" w:rsidR="009A6E54" w:rsidRPr="00F5418C" w:rsidRDefault="00F5418C" w:rsidP="00082B12">
      <w:pPr>
        <w:spacing w:after="0" w:line="360" w:lineRule="auto"/>
        <w:ind w:firstLine="720"/>
        <w:jc w:val="both"/>
        <w:rPr>
          <w:rFonts w:asciiTheme="majorBidi" w:hAnsiTheme="majorBidi" w:cstheme="majorBidi"/>
          <w:sz w:val="24"/>
          <w:szCs w:val="24"/>
        </w:rPr>
      </w:pPr>
      <w:r w:rsidRPr="007E4649">
        <w:rPr>
          <w:rFonts w:asciiTheme="majorBidi" w:hAnsiTheme="majorBidi" w:cstheme="majorBidi"/>
          <w:sz w:val="24"/>
          <w:szCs w:val="24"/>
        </w:rPr>
        <w:t>Berdasarkan penelitian ini karena jumlah populasinya tidak lebih besar dari 100 orang responden, maka peneliti mengambil 100% jumlah populasi buruh tani yaitu sebanyak 50 orang responden. Dengan demikian penggunaan seluruh populasi tanpa harus menarik sampel penelitian sebagai unit observasi disebut sebagai teknik sampling sensus.</w:t>
      </w:r>
    </w:p>
    <w:p w14:paraId="02DF93B1" w14:textId="77777777" w:rsidR="009A6E54" w:rsidRPr="009A6E54" w:rsidRDefault="009A6E54" w:rsidP="00082B12">
      <w:pPr>
        <w:spacing w:line="360" w:lineRule="auto"/>
        <w:rPr>
          <w:rFonts w:ascii="Times New Roman" w:hAnsi="Times New Roman" w:cs="Times New Roman"/>
          <w:b/>
          <w:sz w:val="24"/>
          <w:szCs w:val="24"/>
        </w:rPr>
      </w:pPr>
      <w:bookmarkStart w:id="32" w:name="_Toc174174608"/>
      <w:r w:rsidRPr="009A6E54">
        <w:rPr>
          <w:rFonts w:ascii="Times New Roman" w:hAnsi="Times New Roman" w:cs="Times New Roman"/>
          <w:b/>
          <w:sz w:val="24"/>
          <w:szCs w:val="24"/>
        </w:rPr>
        <w:t>Instrumen penelitian</w:t>
      </w:r>
      <w:bookmarkEnd w:id="32"/>
    </w:p>
    <w:bookmarkStart w:id="33" w:name="_Toc174174609"/>
    <w:p w14:paraId="3A286E03" w14:textId="77777777" w:rsidR="00F5418C" w:rsidRDefault="00F5418C" w:rsidP="00082B12">
      <w:pPr>
        <w:spacing w:after="0" w:line="360" w:lineRule="auto"/>
        <w:ind w:firstLine="720"/>
        <w:jc w:val="both"/>
        <w:rPr>
          <w:rFonts w:asciiTheme="majorBidi" w:hAnsiTheme="majorBidi" w:cstheme="majorBidi"/>
          <w:sz w:val="24"/>
          <w:szCs w:val="24"/>
        </w:rPr>
      </w:pPr>
      <w:r w:rsidRPr="007E4649">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{"citationItems":[{"id":"ITEM-1","itemData":{"author":[{"dropping-particle":"","family":"Sugiyono","given":"","non-dropping-particle":"","parse-names":false,"suffix":""}],"id":"ITEM-1","issued":{"date-parts":[["2017"]]},"title":"Metode Penelitian Kuantitatif, Kualitatif dan R&amp;D","type":"book"},"uris":["http://www.mendeley.com/documents/?uuid=6a252f1a-2ef1-4d78-b586-73e6eee76be0"]}],"mendeley":{"formattedCitation":"(Sugiyono, 2017)","manualFormatting":"Menurut Sugiyono (2017;101)","plainTextFormattedCitation":"(Sugiyono, 2017)","previouslyFormattedCitation":"(Sugiyono, 2017)"},"properties":{"noteIndex":0},"schema":"https://github.com/citation-style-language/schema/raw/master/csl-citation.json"}</w:instrText>
      </w:r>
      <w:r w:rsidRPr="007E4649">
        <w:rPr>
          <w:rFonts w:asciiTheme="majorBidi" w:hAnsiTheme="majorBidi" w:cstheme="majorBidi"/>
          <w:sz w:val="24"/>
          <w:szCs w:val="24"/>
        </w:rPr>
        <w:fldChar w:fldCharType="separate"/>
      </w:r>
      <w:r w:rsidRPr="007E4649">
        <w:rPr>
          <w:rFonts w:asciiTheme="majorBidi" w:hAnsiTheme="majorBidi" w:cstheme="majorBidi"/>
          <w:noProof/>
          <w:sz w:val="24"/>
          <w:szCs w:val="24"/>
        </w:rPr>
        <w:t>Menurut Sugiyono (2017;101)</w:t>
      </w:r>
      <w:r w:rsidRPr="007E4649">
        <w:rPr>
          <w:rFonts w:asciiTheme="majorBidi" w:hAnsiTheme="majorBidi" w:cstheme="majorBidi"/>
          <w:sz w:val="24"/>
          <w:szCs w:val="24"/>
        </w:rPr>
        <w:fldChar w:fldCharType="end"/>
      </w:r>
      <w:r w:rsidRPr="007E4649">
        <w:rPr>
          <w:rFonts w:asciiTheme="majorBidi" w:hAnsiTheme="majorBidi" w:cstheme="majorBidi"/>
          <w:sz w:val="24"/>
          <w:szCs w:val="24"/>
        </w:rPr>
        <w:t xml:space="preserve"> mengungkapkan instrumen penelitian adalah suatu alat yang digunakan mengukur fenomena alam maupun sosial yang diamati. Secara spesifik semua fenomena ini disebut variabel penelitian. Instrumen bertujuan untuk menemukan informasi atau data yang akurat ketika mempelajari fenomena alam atau sosial. </w:t>
      </w:r>
    </w:p>
    <w:p w14:paraId="492E2140" w14:textId="77777777" w:rsidR="00356CD8" w:rsidRDefault="009A6E54" w:rsidP="00082B12">
      <w:pPr>
        <w:spacing w:after="0" w:line="360" w:lineRule="auto"/>
        <w:rPr>
          <w:rFonts w:ascii="Times New Roman" w:hAnsi="Times New Roman" w:cs="Times New Roman"/>
          <w:b/>
          <w:sz w:val="24"/>
          <w:szCs w:val="24"/>
        </w:rPr>
      </w:pPr>
      <w:r w:rsidRPr="009A6E54">
        <w:rPr>
          <w:rFonts w:ascii="Times New Roman" w:hAnsi="Times New Roman" w:cs="Times New Roman"/>
          <w:b/>
          <w:sz w:val="24"/>
          <w:szCs w:val="24"/>
        </w:rPr>
        <w:t>Teknik Pengumpulan Data</w:t>
      </w:r>
      <w:bookmarkEnd w:id="33"/>
    </w:p>
    <w:p w14:paraId="26AECC23" w14:textId="77777777" w:rsidR="00F5418C" w:rsidRPr="00F5418C" w:rsidRDefault="00F5418C" w:rsidP="00082B12">
      <w:pPr>
        <w:pStyle w:val="ListParagraph"/>
        <w:numPr>
          <w:ilvl w:val="0"/>
          <w:numId w:val="43"/>
        </w:numPr>
        <w:spacing w:line="360" w:lineRule="auto"/>
        <w:ind w:left="360"/>
      </w:pPr>
      <w:bookmarkStart w:id="34" w:name="_Toc163120133"/>
      <w:bookmarkStart w:id="35" w:name="_Toc171394085"/>
      <w:bookmarkStart w:id="36" w:name="_Toc175001493"/>
      <w:bookmarkStart w:id="37" w:name="_Toc175133482"/>
      <w:r w:rsidRPr="00F5418C">
        <w:t>Observasi</w:t>
      </w:r>
      <w:bookmarkEnd w:id="34"/>
      <w:bookmarkEnd w:id="35"/>
      <w:bookmarkEnd w:id="36"/>
      <w:bookmarkEnd w:id="37"/>
    </w:p>
    <w:p w14:paraId="1ADA1889" w14:textId="77777777" w:rsidR="00F5418C" w:rsidRPr="00DE401D" w:rsidRDefault="00F5418C" w:rsidP="00082B12">
      <w:pPr>
        <w:spacing w:after="0" w:line="360" w:lineRule="auto"/>
        <w:ind w:left="360" w:firstLine="720"/>
        <w:jc w:val="both"/>
        <w:rPr>
          <w:rFonts w:ascii="Times New Roman" w:hAnsi="Times New Roman" w:cs="Times New Roman"/>
          <w:sz w:val="24"/>
          <w:szCs w:val="24"/>
          <w:lang w:val="es-ES"/>
        </w:rPr>
      </w:pPr>
      <w:r w:rsidRPr="00DE401D">
        <w:rPr>
          <w:rFonts w:ascii="Times New Roman" w:hAnsi="Times New Roman" w:cs="Times New Roman"/>
          <w:sz w:val="24"/>
          <w:szCs w:val="24"/>
        </w:rPr>
        <w:t xml:space="preserve">Sutrisno Hadi (1986) mengemukakan bahwa, observasi merupakan suatu proses yang kompleks, suatu proses yang tersusun dari berbagai proses biologis dan psikologis. </w:t>
      </w:r>
      <w:proofErr w:type="spellStart"/>
      <w:r w:rsidRPr="00DE401D">
        <w:rPr>
          <w:rFonts w:ascii="Times New Roman" w:hAnsi="Times New Roman" w:cs="Times New Roman"/>
          <w:sz w:val="24"/>
          <w:szCs w:val="24"/>
          <w:lang w:val="es-ES"/>
        </w:rPr>
        <w:t>Dua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diantara</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terpenting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adalah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proses-proses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pengamatan</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ingatan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Teknik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pengumpulan</w:t>
      </w:r>
      <w:proofErr w:type="spellEnd"/>
      <w:r w:rsidRPr="00DE401D">
        <w:rPr>
          <w:rFonts w:ascii="Times New Roman" w:hAnsi="Times New Roman" w:cs="Times New Roman"/>
          <w:sz w:val="24"/>
          <w:szCs w:val="24"/>
          <w:lang w:val="es-ES"/>
        </w:rPr>
        <w:t xml:space="preserve"> data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observasi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bila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penelitian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berkenaan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perilaku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manusia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proses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kerja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gejala-gejala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alam</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bila</w:t>
      </w:r>
      <w:proofErr w:type="spellEnd"/>
      <w:r w:rsidRPr="00DE401D">
        <w:rPr>
          <w:rFonts w:ascii="Times New Roman" w:hAnsi="Times New Roman" w:cs="Times New Roman"/>
          <w:sz w:val="24"/>
          <w:szCs w:val="24"/>
          <w:lang w:val="es-ES"/>
        </w:rPr>
        <w:t xml:space="preserve"> responden yang </w:t>
      </w:r>
      <w:proofErr w:type="spellStart"/>
      <w:r w:rsidRPr="00DE401D">
        <w:rPr>
          <w:rFonts w:ascii="Times New Roman" w:hAnsi="Times New Roman" w:cs="Times New Roman"/>
          <w:sz w:val="24"/>
          <w:szCs w:val="24"/>
          <w:lang w:val="es-ES"/>
        </w:rPr>
        <w:t>diamati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tidak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terlalu</w:t>
      </w:r>
      <w:proofErr w:type="spellEnd"/>
      <w:r w:rsidRPr="00DE401D">
        <w:rPr>
          <w:rFonts w:ascii="Times New Roman" w:hAnsi="Times New Roman" w:cs="Times New Roman"/>
          <w:sz w:val="24"/>
          <w:szCs w:val="24"/>
          <w:lang w:val="es-ES"/>
        </w:rPr>
        <w:t xml:space="preserve"> besar </w:t>
      </w:r>
      <w:r w:rsidRPr="00DE401D">
        <w:rPr>
          <w:rFonts w:ascii="Times New Roman" w:hAnsi="Times New Roman" w:cs="Times New Roman"/>
          <w:sz w:val="24"/>
          <w:szCs w:val="24"/>
        </w:rPr>
        <w:fldChar w:fldCharType="begin" w:fldLock="1"/>
      </w:r>
      <w:r w:rsidRPr="00DE401D">
        <w:rPr>
          <w:rFonts w:ascii="Times New Roman" w:hAnsi="Times New Roman" w:cs="Times New Roman"/>
          <w:sz w:val="24"/>
          <w:szCs w:val="24"/>
          <w:lang w:val="es-ES"/>
        </w:rPr>
        <w:instrText>ADDIN CSL_CITATION {"citationItems":[{"id":"ITEM-1","itemData":{"author":[{"dropping-particle":"","family":"Sugiyono","given":"","non-dropping-particle":"","parse-names":false,"suffix":""}],"id":"ITEM-1","issued":{"date-parts":[["2017"]]},"title":"Metode Penelitian Kuantitatif, Kualitatif dan R&amp;D","type":"book"},"uris":["http://www.mendeley.com/documents/?uuid=6a252f1a-2ef1-4d78-b586-73e6eee76be0"]}],"mendeley":{"formattedCitation":"(Sugiyono, 2017)","manualFormatting":"(Sugiyono, 2017;145)","plainTextFormattedCitation":"(Sugiyono, 2017)","previouslyFormattedCitation":"(Sugiyono, 2017)"},"properties":{"noteIndex":0},"schema":"https://github.com/citation-style-language/schema/raw/master/csl-citation.json"}</w:instrText>
      </w:r>
      <w:r w:rsidRPr="00DE401D">
        <w:rPr>
          <w:rFonts w:ascii="Times New Roman" w:hAnsi="Times New Roman" w:cs="Times New Roman"/>
          <w:sz w:val="24"/>
          <w:szCs w:val="24"/>
        </w:rPr>
        <w:fldChar w:fldCharType="separate"/>
      </w:r>
      <w:r w:rsidRPr="00DE401D">
        <w:rPr>
          <w:rFonts w:ascii="Times New Roman" w:hAnsi="Times New Roman" w:cs="Times New Roman"/>
          <w:noProof/>
          <w:sz w:val="24"/>
          <w:szCs w:val="24"/>
          <w:lang w:val="es-ES"/>
        </w:rPr>
        <w:t>(Sugiyono, 2017;145)</w:t>
      </w:r>
      <w:r w:rsidRPr="00DE401D">
        <w:rPr>
          <w:rFonts w:ascii="Times New Roman" w:hAnsi="Times New Roman" w:cs="Times New Roman"/>
          <w:sz w:val="24"/>
          <w:szCs w:val="24"/>
        </w:rPr>
        <w:fldChar w:fldCharType="end"/>
      </w:r>
      <w:r w:rsidRPr="00DE401D">
        <w:rPr>
          <w:rFonts w:ascii="Times New Roman" w:hAnsi="Times New Roman" w:cs="Times New Roman"/>
          <w:sz w:val="24"/>
          <w:szCs w:val="24"/>
          <w:lang w:val="es-ES"/>
        </w:rPr>
        <w:t>.</w:t>
      </w:r>
    </w:p>
    <w:p w14:paraId="3BEBEDA0" w14:textId="2D78A1A3" w:rsidR="00F5418C" w:rsidRPr="00F5418C" w:rsidRDefault="00F5418C" w:rsidP="00082B12">
      <w:pPr>
        <w:pStyle w:val="ListParagraph"/>
        <w:numPr>
          <w:ilvl w:val="0"/>
          <w:numId w:val="43"/>
        </w:numPr>
        <w:spacing w:line="360" w:lineRule="auto"/>
      </w:pPr>
      <w:bookmarkStart w:id="38" w:name="_Toc160039750"/>
      <w:bookmarkStart w:id="39" w:name="_Toc163120134"/>
      <w:bookmarkStart w:id="40" w:name="_Toc171394086"/>
      <w:bookmarkStart w:id="41" w:name="_Toc175001494"/>
      <w:bookmarkStart w:id="42" w:name="_Toc175133483"/>
      <w:r w:rsidRPr="00F5418C">
        <w:t>Kuesioner (Angket)</w:t>
      </w:r>
      <w:bookmarkEnd w:id="38"/>
      <w:bookmarkEnd w:id="39"/>
      <w:bookmarkEnd w:id="40"/>
      <w:bookmarkEnd w:id="41"/>
      <w:bookmarkEnd w:id="42"/>
      <w:r w:rsidRPr="00F5418C">
        <w:t xml:space="preserve"> </w:t>
      </w:r>
    </w:p>
    <w:p w14:paraId="6507F342" w14:textId="77777777" w:rsidR="00F5418C" w:rsidRPr="00DE401D" w:rsidRDefault="00F5418C" w:rsidP="00082B12">
      <w:pPr>
        <w:spacing w:after="0" w:line="360" w:lineRule="auto"/>
        <w:ind w:left="720"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Kuesioner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merupakan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teknik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pengumpulan</w:t>
      </w:r>
      <w:proofErr w:type="spellEnd"/>
      <w:r w:rsidRPr="00DE401D">
        <w:rPr>
          <w:rFonts w:ascii="Times New Roman" w:hAnsi="Times New Roman" w:cs="Times New Roman"/>
          <w:sz w:val="24"/>
          <w:szCs w:val="24"/>
          <w:lang w:val="es-ES"/>
        </w:rPr>
        <w:t xml:space="preserve"> data yang </w:t>
      </w:r>
      <w:proofErr w:type="spellStart"/>
      <w:r w:rsidRPr="00DE401D">
        <w:rPr>
          <w:rFonts w:ascii="Times New Roman" w:hAnsi="Times New Roman" w:cs="Times New Roman"/>
          <w:sz w:val="24"/>
          <w:szCs w:val="24"/>
          <w:lang w:val="es-ES"/>
        </w:rPr>
        <w:t>dilakukan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cara </w:t>
      </w:r>
      <w:proofErr w:type="spellStart"/>
      <w:r w:rsidRPr="00DE401D">
        <w:rPr>
          <w:rFonts w:ascii="Times New Roman" w:hAnsi="Times New Roman" w:cs="Times New Roman"/>
          <w:sz w:val="24"/>
          <w:szCs w:val="24"/>
          <w:lang w:val="es-ES"/>
        </w:rPr>
        <w:t>memberi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seperangkat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pertanyaan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atau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pernyataan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tertulis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kepada</w:t>
      </w:r>
      <w:proofErr w:type="spellEnd"/>
      <w:r w:rsidRPr="00DE401D">
        <w:rPr>
          <w:rFonts w:ascii="Times New Roman" w:hAnsi="Times New Roman" w:cs="Times New Roman"/>
          <w:sz w:val="24"/>
          <w:szCs w:val="24"/>
          <w:lang w:val="es-ES"/>
        </w:rPr>
        <w:t xml:space="preserve"> responden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dijawabnya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Kuesioner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merupakan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teknik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pengumpulan</w:t>
      </w:r>
      <w:proofErr w:type="spellEnd"/>
      <w:r w:rsidRPr="00DE401D">
        <w:rPr>
          <w:rFonts w:ascii="Times New Roman" w:hAnsi="Times New Roman" w:cs="Times New Roman"/>
          <w:sz w:val="24"/>
          <w:szCs w:val="24"/>
          <w:lang w:val="es-ES"/>
        </w:rPr>
        <w:t xml:space="preserve"> data yang </w:t>
      </w:r>
      <w:proofErr w:type="spellStart"/>
      <w:r w:rsidRPr="00DE401D">
        <w:rPr>
          <w:rFonts w:ascii="Times New Roman" w:hAnsi="Times New Roman" w:cs="Times New Roman"/>
          <w:sz w:val="24"/>
          <w:szCs w:val="24"/>
          <w:lang w:val="es-ES"/>
        </w:rPr>
        <w:t>efisien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bila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peneliti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tahu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pasti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variabel</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diukur</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tahu</w:t>
      </w:r>
      <w:proofErr w:type="spellEnd"/>
      <w:r w:rsidRPr="00DE401D">
        <w:rPr>
          <w:rFonts w:ascii="Times New Roman" w:hAnsi="Times New Roman" w:cs="Times New Roman"/>
          <w:sz w:val="24"/>
          <w:szCs w:val="24"/>
          <w:lang w:val="es-ES"/>
        </w:rPr>
        <w:t xml:space="preserve"> apa yang bisa </w:t>
      </w:r>
      <w:proofErr w:type="spellStart"/>
      <w:r w:rsidRPr="00DE401D">
        <w:rPr>
          <w:rFonts w:ascii="Times New Roman" w:hAnsi="Times New Roman" w:cs="Times New Roman"/>
          <w:sz w:val="24"/>
          <w:szCs w:val="24"/>
          <w:lang w:val="es-ES"/>
        </w:rPr>
        <w:t>diharapkan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dari</w:t>
      </w:r>
      <w:proofErr w:type="spellEnd"/>
      <w:r w:rsidRPr="00DE401D">
        <w:rPr>
          <w:rFonts w:ascii="Times New Roman" w:hAnsi="Times New Roman" w:cs="Times New Roman"/>
          <w:sz w:val="24"/>
          <w:szCs w:val="24"/>
          <w:lang w:val="es-ES"/>
        </w:rPr>
        <w:t xml:space="preserve"> responden. </w:t>
      </w:r>
      <w:proofErr w:type="spellStart"/>
      <w:r w:rsidRPr="00DE401D">
        <w:rPr>
          <w:rFonts w:ascii="Times New Roman" w:hAnsi="Times New Roman" w:cs="Times New Roman"/>
          <w:sz w:val="24"/>
          <w:szCs w:val="24"/>
          <w:lang w:val="es-ES"/>
        </w:rPr>
        <w:t>Selain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itu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kuesioner</w:t>
      </w:r>
      <w:proofErr w:type="spellEnd"/>
      <w:r w:rsidRPr="00DE401D">
        <w:rPr>
          <w:rFonts w:ascii="Times New Roman" w:hAnsi="Times New Roman" w:cs="Times New Roman"/>
          <w:sz w:val="24"/>
          <w:szCs w:val="24"/>
          <w:lang w:val="es-ES"/>
        </w:rPr>
        <w:t xml:space="preserve"> juga </w:t>
      </w:r>
      <w:proofErr w:type="spellStart"/>
      <w:r w:rsidRPr="00DE401D">
        <w:rPr>
          <w:rFonts w:ascii="Times New Roman" w:hAnsi="Times New Roman" w:cs="Times New Roman"/>
          <w:sz w:val="24"/>
          <w:szCs w:val="24"/>
          <w:lang w:val="es-ES"/>
        </w:rPr>
        <w:t>cocok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bila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jumlah</w:t>
      </w:r>
      <w:proofErr w:type="spellEnd"/>
      <w:r w:rsidRPr="00DE401D">
        <w:rPr>
          <w:rFonts w:ascii="Times New Roman" w:hAnsi="Times New Roman" w:cs="Times New Roman"/>
          <w:sz w:val="24"/>
          <w:szCs w:val="24"/>
          <w:lang w:val="es-ES"/>
        </w:rPr>
        <w:t xml:space="preserve"> responden </w:t>
      </w:r>
      <w:proofErr w:type="spellStart"/>
      <w:r w:rsidRPr="00DE401D">
        <w:rPr>
          <w:rFonts w:ascii="Times New Roman" w:hAnsi="Times New Roman" w:cs="Times New Roman"/>
          <w:sz w:val="24"/>
          <w:szCs w:val="24"/>
          <w:lang w:val="es-ES"/>
        </w:rPr>
        <w:t>cukup</w:t>
      </w:r>
      <w:proofErr w:type="spellEnd"/>
      <w:r w:rsidRPr="00DE401D">
        <w:rPr>
          <w:rFonts w:ascii="Times New Roman" w:hAnsi="Times New Roman" w:cs="Times New Roman"/>
          <w:sz w:val="24"/>
          <w:szCs w:val="24"/>
          <w:lang w:val="es-ES"/>
        </w:rPr>
        <w:t xml:space="preserve"> besar dan </w:t>
      </w:r>
      <w:proofErr w:type="spellStart"/>
      <w:r w:rsidRPr="00DE401D">
        <w:rPr>
          <w:rFonts w:ascii="Times New Roman" w:hAnsi="Times New Roman" w:cs="Times New Roman"/>
          <w:sz w:val="24"/>
          <w:szCs w:val="24"/>
          <w:lang w:val="es-ES"/>
        </w:rPr>
        <w:t>tersebar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diwilayah</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luas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Kuesioner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dapat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berupa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pertanyaan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pernyataan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tertutup</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atau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terbuka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dapat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diberikan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kepada</w:t>
      </w:r>
      <w:proofErr w:type="spellEnd"/>
      <w:r w:rsidRPr="00DE401D">
        <w:rPr>
          <w:rFonts w:ascii="Times New Roman" w:hAnsi="Times New Roman" w:cs="Times New Roman"/>
          <w:sz w:val="24"/>
          <w:szCs w:val="24"/>
          <w:lang w:val="es-ES"/>
        </w:rPr>
        <w:t xml:space="preserve"> responden secara </w:t>
      </w:r>
      <w:proofErr w:type="spellStart"/>
      <w:r w:rsidRPr="00DE401D">
        <w:rPr>
          <w:rFonts w:ascii="Times New Roman" w:hAnsi="Times New Roman" w:cs="Times New Roman"/>
          <w:sz w:val="24"/>
          <w:szCs w:val="24"/>
          <w:lang w:val="es-ES"/>
        </w:rPr>
        <w:t>langsung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atau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dikirim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melalui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pos</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atau</w:t>
      </w:r>
      <w:proofErr w:type="spellEnd"/>
      <w:r w:rsidRPr="00DE401D">
        <w:rPr>
          <w:rFonts w:ascii="Times New Roman" w:hAnsi="Times New Roman" w:cs="Times New Roman"/>
          <w:sz w:val="24"/>
          <w:szCs w:val="24"/>
          <w:lang w:val="es-ES"/>
        </w:rPr>
        <w:t xml:space="preserve"> internet </w:t>
      </w:r>
      <w:r w:rsidRPr="00DE401D">
        <w:rPr>
          <w:rFonts w:ascii="Times New Roman" w:hAnsi="Times New Roman" w:cs="Times New Roman"/>
          <w:sz w:val="24"/>
          <w:szCs w:val="24"/>
        </w:rPr>
        <w:fldChar w:fldCharType="begin" w:fldLock="1"/>
      </w:r>
      <w:r w:rsidRPr="00DE401D">
        <w:rPr>
          <w:rFonts w:ascii="Times New Roman" w:hAnsi="Times New Roman" w:cs="Times New Roman"/>
          <w:sz w:val="24"/>
          <w:szCs w:val="24"/>
          <w:lang w:val="es-ES"/>
        </w:rPr>
        <w:instrText>ADDIN CSL_CITATION {"citationItems":[{"id":"ITEM-1","itemData":{"author":[{"dropping-particle":"","family":"Sugiyono","given":"","non-dropping-particle":"","parse-names":false,"suffix":""}],"id":"ITEM-1","issued":{"date-parts":[["2017"]]},"title":"Metode Penelitian Kuantitatif, Kualitatif dan R&amp;D","type":"book"},"uris":["http://www.mendeley.com/documents/?uuid=6a252f1a-2ef1-4d78-b586-73e6eee76be0"]}],"mendeley":{"formattedCitation":"(Sugiyono, 2017)","manualFormatting":"(Sugiyono, 2017;142)","plainTextFormattedCitation":"(Sugiyono, 2017)","previouslyFormattedCitation":"(Sugiyono, 2017)"},"properties":{"noteIndex":0},"schema":"https://github.com/citation-style-language/schema/raw/master/csl-citation.json"}</w:instrText>
      </w:r>
      <w:r w:rsidRPr="00DE401D">
        <w:rPr>
          <w:rFonts w:ascii="Times New Roman" w:hAnsi="Times New Roman" w:cs="Times New Roman"/>
          <w:sz w:val="24"/>
          <w:szCs w:val="24"/>
        </w:rPr>
        <w:fldChar w:fldCharType="separate"/>
      </w:r>
      <w:r w:rsidRPr="00DE401D">
        <w:rPr>
          <w:rFonts w:ascii="Times New Roman" w:hAnsi="Times New Roman" w:cs="Times New Roman"/>
          <w:noProof/>
          <w:sz w:val="24"/>
          <w:szCs w:val="24"/>
          <w:lang w:val="es-ES"/>
        </w:rPr>
        <w:t>(Sugiyono, 2017;142)</w:t>
      </w:r>
      <w:r w:rsidRPr="00DE401D">
        <w:rPr>
          <w:rFonts w:ascii="Times New Roman" w:hAnsi="Times New Roman" w:cs="Times New Roman"/>
          <w:sz w:val="24"/>
          <w:szCs w:val="24"/>
        </w:rPr>
        <w:fldChar w:fldCharType="end"/>
      </w:r>
      <w:r w:rsidRPr="00DE401D">
        <w:rPr>
          <w:rFonts w:ascii="Times New Roman" w:hAnsi="Times New Roman" w:cs="Times New Roman"/>
          <w:sz w:val="24"/>
          <w:szCs w:val="24"/>
          <w:lang w:val="es-ES"/>
        </w:rPr>
        <w:t>.</w:t>
      </w:r>
    </w:p>
    <w:p w14:paraId="7D0C0689" w14:textId="77777777" w:rsidR="00F5418C" w:rsidRPr="00DE401D" w:rsidRDefault="00F5418C" w:rsidP="00082B12">
      <w:pPr>
        <w:spacing w:after="0" w:line="360" w:lineRule="auto"/>
        <w:ind w:left="720"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lastRenderedPageBreak/>
        <w:t>Kuesioner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angket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dalam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penelitian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memperoleh</w:t>
      </w:r>
      <w:proofErr w:type="spellEnd"/>
      <w:r w:rsidRPr="00DE401D">
        <w:rPr>
          <w:rFonts w:ascii="Times New Roman" w:hAnsi="Times New Roman" w:cs="Times New Roman"/>
          <w:sz w:val="24"/>
          <w:szCs w:val="24"/>
          <w:lang w:val="es-ES"/>
        </w:rPr>
        <w:t xml:space="preserve"> data </w:t>
      </w:r>
      <w:proofErr w:type="spellStart"/>
      <w:r w:rsidRPr="00DE401D">
        <w:rPr>
          <w:rFonts w:ascii="Times New Roman" w:hAnsi="Times New Roman" w:cs="Times New Roman"/>
          <w:sz w:val="24"/>
          <w:szCs w:val="24"/>
          <w:lang w:val="es-ES"/>
        </w:rPr>
        <w:t>mengenai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pengaruh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penggunaan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alat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panen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terhadap</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kesejahteraan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buruh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tani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Angket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diberikan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kepada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masyarakat</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menjadi</w:t>
      </w:r>
      <w:proofErr w:type="spellEnd"/>
      <w:r w:rsidRPr="00DE401D">
        <w:rPr>
          <w:rFonts w:ascii="Times New Roman" w:hAnsi="Times New Roman" w:cs="Times New Roman"/>
          <w:sz w:val="24"/>
          <w:szCs w:val="24"/>
          <w:lang w:val="es-ES"/>
        </w:rPr>
        <w:t xml:space="preserve"> informan yang </w:t>
      </w:r>
      <w:proofErr w:type="spellStart"/>
      <w:r w:rsidRPr="00DE401D">
        <w:rPr>
          <w:rFonts w:ascii="Times New Roman" w:hAnsi="Times New Roman" w:cs="Times New Roman"/>
          <w:sz w:val="24"/>
          <w:szCs w:val="24"/>
          <w:lang w:val="es-ES"/>
        </w:rPr>
        <w:t>telah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ditentukan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sebagai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sampel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penelitian</w:t>
      </w:r>
      <w:proofErr w:type="spellEnd"/>
      <w:r w:rsidRPr="00DE401D">
        <w:rPr>
          <w:rFonts w:ascii="Times New Roman" w:hAnsi="Times New Roman" w:cs="Times New Roman"/>
          <w:sz w:val="24"/>
          <w:szCs w:val="24"/>
          <w:lang w:val="es-ES"/>
        </w:rPr>
        <w:t xml:space="preserve"> data </w:t>
      </w:r>
      <w:proofErr w:type="spellStart"/>
      <w:r w:rsidRPr="00DE401D">
        <w:rPr>
          <w:rFonts w:ascii="Times New Roman" w:hAnsi="Times New Roman" w:cs="Times New Roman"/>
          <w:sz w:val="24"/>
          <w:szCs w:val="24"/>
          <w:lang w:val="es-ES"/>
        </w:rPr>
        <w:t>tersebut</w:t>
      </w:r>
      <w:proofErr w:type="spellEnd"/>
      <w:r w:rsidRPr="00DE401D">
        <w:rPr>
          <w:rFonts w:ascii="Times New Roman" w:hAnsi="Times New Roman" w:cs="Times New Roman"/>
          <w:sz w:val="24"/>
          <w:szCs w:val="24"/>
          <w:lang w:val="es-ES"/>
        </w:rPr>
        <w:t>.</w:t>
      </w:r>
    </w:p>
    <w:p w14:paraId="5163B49F" w14:textId="77777777" w:rsidR="00F5418C" w:rsidRPr="00DE401D" w:rsidRDefault="00F5418C" w:rsidP="00082B12">
      <w:pPr>
        <w:spacing w:after="0" w:line="360" w:lineRule="auto"/>
        <w:ind w:left="720" w:firstLine="720"/>
        <w:jc w:val="both"/>
        <w:rPr>
          <w:rFonts w:ascii="Times New Roman" w:hAnsi="Times New Roman" w:cs="Times New Roman"/>
          <w:sz w:val="24"/>
          <w:szCs w:val="24"/>
          <w:lang w:val="es-ES"/>
        </w:rPr>
      </w:pPr>
      <w:proofErr w:type="spellStart"/>
      <w:r w:rsidRPr="00DE401D">
        <w:rPr>
          <w:rFonts w:ascii="Times New Roman" w:hAnsi="Times New Roman" w:cs="Times New Roman"/>
          <w:sz w:val="24"/>
          <w:szCs w:val="24"/>
          <w:lang w:val="es-ES"/>
        </w:rPr>
        <w:t>Skala</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digunakan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adalah</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skala</w:t>
      </w:r>
      <w:proofErr w:type="spellEnd"/>
      <w:r w:rsidRPr="00DE401D">
        <w:rPr>
          <w:rFonts w:ascii="Times New Roman" w:hAnsi="Times New Roman" w:cs="Times New Roman"/>
          <w:sz w:val="24"/>
          <w:szCs w:val="24"/>
          <w:lang w:val="es-ES"/>
        </w:rPr>
        <w:t xml:space="preserve"> Likert, </w:t>
      </w:r>
      <w:proofErr w:type="spellStart"/>
      <w:r w:rsidRPr="00DE401D">
        <w:rPr>
          <w:rFonts w:ascii="Times New Roman" w:hAnsi="Times New Roman" w:cs="Times New Roman"/>
          <w:sz w:val="24"/>
          <w:szCs w:val="24"/>
          <w:lang w:val="es-ES"/>
        </w:rPr>
        <w:t>yakni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skala</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digunakan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mengukur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sikap</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pendapat</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persepsi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seseorang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atau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kelompok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orang</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mengenai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fenomena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sosial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Dengan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skala</w:t>
      </w:r>
      <w:proofErr w:type="spellEnd"/>
      <w:r w:rsidRPr="00DE401D">
        <w:rPr>
          <w:rFonts w:ascii="Times New Roman" w:hAnsi="Times New Roman" w:cs="Times New Roman"/>
          <w:sz w:val="24"/>
          <w:szCs w:val="24"/>
          <w:lang w:val="es-ES"/>
        </w:rPr>
        <w:t xml:space="preserve"> Likert, </w:t>
      </w:r>
      <w:proofErr w:type="spellStart"/>
      <w:r w:rsidRPr="00DE401D">
        <w:rPr>
          <w:rFonts w:ascii="Times New Roman" w:hAnsi="Times New Roman" w:cs="Times New Roman"/>
          <w:sz w:val="24"/>
          <w:szCs w:val="24"/>
          <w:lang w:val="es-ES"/>
        </w:rPr>
        <w:t>variabel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diukur</w:t>
      </w:r>
      <w:proofErr w:type="spellEnd"/>
      <w:r w:rsidRPr="00DE401D">
        <w:rPr>
          <w:rFonts w:ascii="Times New Roman" w:hAnsi="Times New Roman" w:cs="Times New Roman"/>
          <w:sz w:val="24"/>
          <w:szCs w:val="24"/>
          <w:lang w:val="es-ES"/>
        </w:rPr>
        <w:t xml:space="preserve"> dan </w:t>
      </w:r>
      <w:proofErr w:type="spellStart"/>
      <w:r w:rsidRPr="00DE401D">
        <w:rPr>
          <w:rFonts w:ascii="Times New Roman" w:hAnsi="Times New Roman" w:cs="Times New Roman"/>
          <w:sz w:val="24"/>
          <w:szCs w:val="24"/>
          <w:lang w:val="es-ES"/>
        </w:rPr>
        <w:t>dijabarkan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menjadi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indikator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variabel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Kemudian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indikator</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variabel</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dijadikan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sebagai</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titik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tolak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untuk</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menyusun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item-item</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instrumen</w:t>
      </w:r>
      <w:proofErr w:type="spellEnd"/>
      <w:r w:rsidRPr="00DE401D">
        <w:rPr>
          <w:rFonts w:ascii="Times New Roman" w:hAnsi="Times New Roman" w:cs="Times New Roman"/>
          <w:sz w:val="24"/>
          <w:szCs w:val="24"/>
          <w:lang w:val="es-ES"/>
        </w:rPr>
        <w:t xml:space="preserve"> yang </w:t>
      </w:r>
      <w:proofErr w:type="spellStart"/>
      <w:r w:rsidRPr="00DE401D">
        <w:rPr>
          <w:rFonts w:ascii="Times New Roman" w:hAnsi="Times New Roman" w:cs="Times New Roman"/>
          <w:sz w:val="24"/>
          <w:szCs w:val="24"/>
          <w:lang w:val="es-ES"/>
        </w:rPr>
        <w:t>dapat</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berupa</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pertanyaan</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atau</w:t>
      </w:r>
      <w:proofErr w:type="spellEnd"/>
      <w:r w:rsidRPr="00DE401D">
        <w:rPr>
          <w:rFonts w:ascii="Times New Roman" w:hAnsi="Times New Roman" w:cs="Times New Roman"/>
          <w:sz w:val="24"/>
          <w:szCs w:val="24"/>
          <w:lang w:val="es-ES"/>
        </w:rPr>
        <w:t xml:space="preserve"> </w:t>
      </w:r>
      <w:proofErr w:type="spellStart"/>
      <w:r w:rsidRPr="00DE401D">
        <w:rPr>
          <w:rFonts w:ascii="Times New Roman" w:hAnsi="Times New Roman" w:cs="Times New Roman"/>
          <w:sz w:val="24"/>
          <w:szCs w:val="24"/>
          <w:lang w:val="es-ES"/>
        </w:rPr>
        <w:t>pernyataan</w:t>
      </w:r>
      <w:proofErr w:type="spellEnd"/>
      <w:r w:rsidRPr="00DE401D">
        <w:rPr>
          <w:rFonts w:ascii="Times New Roman" w:hAnsi="Times New Roman" w:cs="Times New Roman"/>
          <w:sz w:val="24"/>
          <w:szCs w:val="24"/>
          <w:lang w:val="es-ES"/>
        </w:rPr>
        <w:t xml:space="preserve"> </w:t>
      </w:r>
      <w:r w:rsidRPr="00DE401D">
        <w:rPr>
          <w:rFonts w:ascii="Times New Roman" w:hAnsi="Times New Roman" w:cs="Times New Roman"/>
          <w:sz w:val="24"/>
          <w:szCs w:val="24"/>
        </w:rPr>
        <w:fldChar w:fldCharType="begin" w:fldLock="1"/>
      </w:r>
      <w:r w:rsidRPr="00DE401D">
        <w:rPr>
          <w:rFonts w:ascii="Times New Roman" w:hAnsi="Times New Roman" w:cs="Times New Roman"/>
          <w:sz w:val="24"/>
          <w:szCs w:val="24"/>
          <w:lang w:val="es-ES"/>
        </w:rPr>
        <w:instrText>ADDIN CSL_CITATION {"citationItems":[{"id":"ITEM-1","itemData":{"author":[{"dropping-particle":"","family":"Sugiyono","given":"","non-dropping-particle":"","parse-names":false,"suffix":""}],"id":"ITEM-1","issued":{"date-parts":[["2017"]]},"title":"Metode Penelitian Kuantitatif, Kualitatif dan R&amp;D","type":"book"},"uris":["http://www.mendeley.com/documents/?uuid=6a252f1a-2ef1-4d78-b586-73e6eee76be0"]}],"mendeley":{"formattedCitation":"(Sugiyono, 2017)","manualFormatting":"(Sugiyono, 2017;93)","plainTextFormattedCitation":"(Sugiyono, 2017)","previouslyFormattedCitation":"(Sugiyono, 2017)"},"properties":{"noteIndex":0},"schema":"https://github.com/citation-style-language/schema/raw/master/csl-citation.json"}</w:instrText>
      </w:r>
      <w:r w:rsidRPr="00DE401D">
        <w:rPr>
          <w:rFonts w:ascii="Times New Roman" w:hAnsi="Times New Roman" w:cs="Times New Roman"/>
          <w:sz w:val="24"/>
          <w:szCs w:val="24"/>
        </w:rPr>
        <w:fldChar w:fldCharType="separate"/>
      </w:r>
      <w:r w:rsidRPr="00DE401D">
        <w:rPr>
          <w:rFonts w:ascii="Times New Roman" w:hAnsi="Times New Roman" w:cs="Times New Roman"/>
          <w:noProof/>
          <w:sz w:val="24"/>
          <w:szCs w:val="24"/>
          <w:lang w:val="es-ES"/>
        </w:rPr>
        <w:t>(Sugiyono, 2017;93)</w:t>
      </w:r>
      <w:r w:rsidRPr="00DE401D">
        <w:rPr>
          <w:rFonts w:ascii="Times New Roman" w:hAnsi="Times New Roman" w:cs="Times New Roman"/>
          <w:sz w:val="24"/>
          <w:szCs w:val="24"/>
        </w:rPr>
        <w:fldChar w:fldCharType="end"/>
      </w:r>
      <w:r w:rsidRPr="00DE401D">
        <w:rPr>
          <w:rFonts w:ascii="Times New Roman" w:hAnsi="Times New Roman" w:cs="Times New Roman"/>
          <w:sz w:val="24"/>
          <w:szCs w:val="24"/>
          <w:lang w:val="es-ES"/>
        </w:rPr>
        <w:t>.</w:t>
      </w:r>
    </w:p>
    <w:p w14:paraId="79152587" w14:textId="77777777" w:rsidR="00F5418C" w:rsidRPr="00F5418C" w:rsidRDefault="00F5418C" w:rsidP="00082B12">
      <w:pPr>
        <w:pStyle w:val="ListParagraph"/>
        <w:numPr>
          <w:ilvl w:val="0"/>
          <w:numId w:val="43"/>
        </w:numPr>
        <w:spacing w:line="360" w:lineRule="auto"/>
      </w:pPr>
      <w:bookmarkStart w:id="43" w:name="_Toc160039751"/>
      <w:bookmarkStart w:id="44" w:name="_Toc163120135"/>
      <w:bookmarkStart w:id="45" w:name="_Toc171394087"/>
      <w:bookmarkStart w:id="46" w:name="_Toc175001495"/>
      <w:bookmarkStart w:id="47" w:name="_Toc175133484"/>
      <w:r w:rsidRPr="00F5418C">
        <w:t>Dokumentasi</w:t>
      </w:r>
      <w:bookmarkEnd w:id="43"/>
      <w:bookmarkEnd w:id="44"/>
      <w:bookmarkEnd w:id="45"/>
      <w:bookmarkEnd w:id="46"/>
      <w:bookmarkEnd w:id="47"/>
    </w:p>
    <w:p w14:paraId="3B4DB038" w14:textId="77777777" w:rsidR="00F5418C" w:rsidRPr="00DE401D" w:rsidRDefault="00F5418C" w:rsidP="00082B12">
      <w:pPr>
        <w:spacing w:after="0" w:line="360" w:lineRule="auto"/>
        <w:ind w:left="720" w:firstLine="720"/>
        <w:jc w:val="both"/>
        <w:rPr>
          <w:rFonts w:ascii="Times New Roman" w:hAnsi="Times New Roman" w:cs="Times New Roman"/>
          <w:i/>
          <w:sz w:val="24"/>
          <w:szCs w:val="24"/>
        </w:rPr>
      </w:pPr>
      <w:r w:rsidRPr="00DE401D">
        <w:rPr>
          <w:rFonts w:ascii="Times New Roman" w:hAnsi="Times New Roman" w:cs="Times New Roman"/>
          <w:sz w:val="24"/>
          <w:szCs w:val="24"/>
        </w:rPr>
        <w:t xml:space="preserve">Menurut </w:t>
      </w:r>
      <w:r w:rsidRPr="00DE401D">
        <w:rPr>
          <w:rFonts w:ascii="Times New Roman" w:hAnsi="Times New Roman" w:cs="Times New Roman"/>
          <w:sz w:val="24"/>
          <w:szCs w:val="24"/>
        </w:rPr>
        <w:fldChar w:fldCharType="begin" w:fldLock="1"/>
      </w:r>
      <w:r w:rsidRPr="00DE401D">
        <w:rPr>
          <w:rFonts w:ascii="Times New Roman" w:hAnsi="Times New Roman" w:cs="Times New Roman"/>
          <w:sz w:val="24"/>
          <w:szCs w:val="24"/>
        </w:rPr>
        <w:instrText>ADDIN CSL_CITATION {"citationItems":[{"id":"ITEM-1","itemData":{"author":[{"dropping-particle":"","family":"Sugiyono","given":"","non-dropping-particle":"","parse-names":false,"suffix":""}],"id":"ITEM-1","issued":{"date-parts":[["2017"]]},"title":"Metode Penelitian Kuantitatif, Kualitatif dan R&amp;D","type":"book"},"uris":["http://www.mendeley.com/documents/?uuid=6a252f1a-2ef1-4d78-b586-73e6eee76be0"]}],"mendeley":{"formattedCitation":"(Sugiyono, 2017)","manualFormatting":"Sugiyono, (2017;329)","plainTextFormattedCitation":"(Sugiyono, 2017)","previouslyFormattedCitation":"(Sugiyono, 2017)"},"properties":{"noteIndex":0},"schema":"https://github.com/citation-style-language/schema/raw/master/csl-citation.json"}</w:instrText>
      </w:r>
      <w:r w:rsidRPr="00DE401D">
        <w:rPr>
          <w:rFonts w:ascii="Times New Roman" w:hAnsi="Times New Roman" w:cs="Times New Roman"/>
          <w:sz w:val="24"/>
          <w:szCs w:val="24"/>
        </w:rPr>
        <w:fldChar w:fldCharType="separate"/>
      </w:r>
      <w:r w:rsidRPr="00DE401D">
        <w:rPr>
          <w:rFonts w:ascii="Times New Roman" w:hAnsi="Times New Roman" w:cs="Times New Roman"/>
          <w:noProof/>
          <w:sz w:val="24"/>
          <w:szCs w:val="24"/>
        </w:rPr>
        <w:t>Sugiyono, (2017;329)</w:t>
      </w:r>
      <w:r w:rsidRPr="00DE401D">
        <w:rPr>
          <w:rFonts w:ascii="Times New Roman" w:hAnsi="Times New Roman" w:cs="Times New Roman"/>
          <w:sz w:val="24"/>
          <w:szCs w:val="24"/>
        </w:rPr>
        <w:fldChar w:fldCharType="end"/>
      </w:r>
      <w:r w:rsidRPr="00DE401D">
        <w:rPr>
          <w:rFonts w:ascii="Times New Roman" w:hAnsi="Times New Roman" w:cs="Times New Roman"/>
          <w:sz w:val="24"/>
          <w:szCs w:val="24"/>
        </w:rPr>
        <w:t xml:space="preserve"> dokumentasi ialah suatu teknik penghimpunan informasi yang mengumpulkan dan menganalisa dokumen-dokumen, termasuk gambar, dokumen tertulis, dan data elektronik. Dalam penelitian ini teknik dokumentasi digunakan untuk mengumpulkan data yakni tentang </w:t>
      </w:r>
      <w:r w:rsidRPr="00DE401D">
        <w:rPr>
          <w:rFonts w:ascii="Times New Roman" w:hAnsi="Times New Roman" w:cs="Times New Roman"/>
          <w:i/>
          <w:sz w:val="24"/>
          <w:szCs w:val="24"/>
        </w:rPr>
        <w:t>pengaruh penggunaan alat panen padi modern terhadap kesejahteraan masyarakat di Desa Arok Burneh Bangkalan</w:t>
      </w:r>
    </w:p>
    <w:p w14:paraId="10495514" w14:textId="77777777" w:rsidR="00356CD8" w:rsidRPr="00356CD8" w:rsidRDefault="00356CD8" w:rsidP="00082B12">
      <w:pPr>
        <w:spacing w:after="0" w:line="360" w:lineRule="auto"/>
        <w:jc w:val="both"/>
        <w:rPr>
          <w:rFonts w:ascii="Times New Roman" w:hAnsi="Times New Roman" w:cs="Times New Roman"/>
          <w:b/>
          <w:sz w:val="24"/>
          <w:szCs w:val="24"/>
        </w:rPr>
      </w:pPr>
    </w:p>
    <w:p w14:paraId="68519C48" w14:textId="77777777" w:rsidR="00F60D80" w:rsidRPr="00F60D80" w:rsidRDefault="00F60D80" w:rsidP="00082B12">
      <w:pPr>
        <w:spacing w:after="0" w:line="360" w:lineRule="auto"/>
        <w:rPr>
          <w:rFonts w:ascii="Times New Roman" w:hAnsi="Times New Roman" w:cs="Times New Roman"/>
          <w:b/>
          <w:sz w:val="24"/>
          <w:szCs w:val="24"/>
        </w:rPr>
      </w:pPr>
      <w:bookmarkStart w:id="48" w:name="_Toc174174611"/>
      <w:r w:rsidRPr="00F60D80">
        <w:rPr>
          <w:rFonts w:ascii="Times New Roman" w:hAnsi="Times New Roman" w:cs="Times New Roman"/>
          <w:b/>
          <w:sz w:val="24"/>
          <w:szCs w:val="24"/>
        </w:rPr>
        <w:t>Teknik Analisis Data</w:t>
      </w:r>
      <w:bookmarkEnd w:id="48"/>
      <w:r w:rsidRPr="00F60D80">
        <w:rPr>
          <w:rFonts w:ascii="Times New Roman" w:hAnsi="Times New Roman" w:cs="Times New Roman"/>
          <w:b/>
          <w:sz w:val="24"/>
          <w:szCs w:val="24"/>
        </w:rPr>
        <w:t xml:space="preserve"> </w:t>
      </w:r>
    </w:p>
    <w:p w14:paraId="1DE562F4" w14:textId="77777777" w:rsidR="00F60D80" w:rsidRDefault="00F60D80" w:rsidP="00082B12">
      <w:pPr>
        <w:pStyle w:val="ListParagraph"/>
        <w:numPr>
          <w:ilvl w:val="1"/>
          <w:numId w:val="15"/>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Uji Validitas </w:t>
      </w:r>
    </w:p>
    <w:p w14:paraId="31A4538E" w14:textId="77777777" w:rsidR="00F5418C" w:rsidRDefault="00F5418C" w:rsidP="00082B12">
      <w:pPr>
        <w:pStyle w:val="ListParagraph"/>
        <w:spacing w:after="0" w:line="360" w:lineRule="auto"/>
        <w:ind w:left="284" w:firstLine="436"/>
        <w:rPr>
          <w:rFonts w:ascii="Times New Roman" w:hAnsi="Times New Roman" w:cs="Times New Roman"/>
          <w:sz w:val="24"/>
          <w:szCs w:val="24"/>
        </w:rPr>
      </w:pPr>
      <w:r w:rsidRPr="00DE401D">
        <w:rPr>
          <w:rFonts w:ascii="Times New Roman" w:hAnsi="Times New Roman" w:cs="Times New Roman"/>
          <w:sz w:val="24"/>
          <w:szCs w:val="24"/>
        </w:rPr>
        <w:t xml:space="preserve">Dalam penelitian ini uji validitas menggunakan korelasi yaitu salah satu rumus yang dapat digunakan untuk uji data dengan SPSS 25 for windows. Setelah alat ukur dikontruksi dan sebelum digunakan dalam penelitian sebenarnya, pengujian ini dimaksudkan untuk mengetahui ketepatan </w:t>
      </w:r>
      <w:r w:rsidRPr="00DE401D">
        <w:rPr>
          <w:rFonts w:ascii="Times New Roman" w:hAnsi="Times New Roman" w:cs="Times New Roman"/>
          <w:i/>
          <w:sz w:val="24"/>
          <w:szCs w:val="24"/>
        </w:rPr>
        <w:t>(validity)</w:t>
      </w:r>
      <w:r w:rsidRPr="00DE401D">
        <w:rPr>
          <w:rFonts w:ascii="Times New Roman" w:hAnsi="Times New Roman" w:cs="Times New Roman"/>
          <w:sz w:val="24"/>
          <w:szCs w:val="24"/>
        </w:rPr>
        <w:t xml:space="preserve"> alat ukur penelitian sehingga mendapatkan item-item yang layak untuk digunakan sebagai alat ukur dalam penelitian.</w:t>
      </w:r>
    </w:p>
    <w:p w14:paraId="0D61313F" w14:textId="77777777" w:rsidR="00F5418C" w:rsidRDefault="00F60D80" w:rsidP="00082B12">
      <w:pPr>
        <w:pStyle w:val="ListParagraph"/>
        <w:numPr>
          <w:ilvl w:val="1"/>
          <w:numId w:val="27"/>
        </w:numPr>
        <w:spacing w:after="0" w:line="360" w:lineRule="auto"/>
        <w:ind w:left="360"/>
        <w:rPr>
          <w:rFonts w:ascii="Times New Roman" w:hAnsi="Times New Roman" w:cs="Times New Roman"/>
          <w:sz w:val="24"/>
          <w:szCs w:val="24"/>
        </w:rPr>
      </w:pPr>
      <w:r w:rsidRPr="00F5418C">
        <w:rPr>
          <w:rFonts w:ascii="Times New Roman" w:hAnsi="Times New Roman" w:cs="Times New Roman"/>
          <w:sz w:val="24"/>
          <w:szCs w:val="24"/>
        </w:rPr>
        <w:t>Uji Reliabilitas</w:t>
      </w:r>
    </w:p>
    <w:p w14:paraId="1FD3233D" w14:textId="77777777" w:rsidR="00F5418C" w:rsidRDefault="00F5418C" w:rsidP="00082B12">
      <w:pPr>
        <w:pStyle w:val="ListParagraph"/>
        <w:spacing w:after="0" w:line="360" w:lineRule="auto"/>
        <w:ind w:left="360" w:firstLine="360"/>
        <w:rPr>
          <w:rFonts w:ascii="Times New Roman" w:hAnsi="Times New Roman" w:cs="Times New Roman"/>
          <w:sz w:val="24"/>
          <w:szCs w:val="24"/>
        </w:rPr>
      </w:pPr>
      <w:r w:rsidRPr="00F5418C">
        <w:rPr>
          <w:rFonts w:ascii="Times New Roman" w:hAnsi="Times New Roman" w:cs="Times New Roman"/>
          <w:sz w:val="24"/>
          <w:szCs w:val="24"/>
        </w:rPr>
        <w:t xml:space="preserve">Uji reliabilitas adalah alat yang digunakan untuk mengukur kuesioner, yang merupakan indikator dari variabel konstruk. Secara umum, seorang peneliti dikatakan reliabel bila tanggapan subjek terhadap informasi yang diberikannya konsisten dari waktu ke waktu untuk menguji reliabilitas penelitian ini dibantu dengan SPSS, dengan menguji </w:t>
      </w:r>
      <w:r w:rsidRPr="00F5418C">
        <w:rPr>
          <w:rFonts w:ascii="Times New Roman" w:hAnsi="Times New Roman" w:cs="Times New Roman"/>
          <w:sz w:val="24"/>
          <w:szCs w:val="24"/>
        </w:rPr>
        <w:lastRenderedPageBreak/>
        <w:t>statistik Cronbach Alpha (Ghozali, 2013:470). Suatu konstruk atau variabel dikatakan reliabel apabila nilai Cronbach Alpha &gt; 0,60.</w:t>
      </w:r>
    </w:p>
    <w:p w14:paraId="625E2AF9" w14:textId="77777777" w:rsidR="00F5418C" w:rsidRPr="00F5418C" w:rsidRDefault="00F60D80" w:rsidP="00082B12">
      <w:pPr>
        <w:pStyle w:val="ListParagraph"/>
        <w:numPr>
          <w:ilvl w:val="1"/>
          <w:numId w:val="27"/>
        </w:numPr>
        <w:spacing w:after="0" w:line="360" w:lineRule="auto"/>
        <w:ind w:left="360"/>
        <w:rPr>
          <w:rFonts w:ascii="Times New Roman" w:hAnsi="Times New Roman" w:cs="Times New Roman"/>
          <w:sz w:val="24"/>
          <w:szCs w:val="24"/>
        </w:rPr>
      </w:pPr>
      <w:r w:rsidRPr="00F5418C">
        <w:rPr>
          <w:rFonts w:ascii="Times New Roman" w:hAnsi="Times New Roman" w:cs="Times New Roman"/>
          <w:sz w:val="24"/>
        </w:rPr>
        <w:t>Uji Normalitas</w:t>
      </w:r>
    </w:p>
    <w:p w14:paraId="29B4ED07" w14:textId="1CCF939A" w:rsidR="00F5418C" w:rsidRPr="00F5418C" w:rsidRDefault="00F5418C" w:rsidP="00082B12">
      <w:pPr>
        <w:pStyle w:val="ListParagraph"/>
        <w:spacing w:after="0" w:line="360" w:lineRule="auto"/>
        <w:ind w:left="360" w:firstLine="360"/>
        <w:rPr>
          <w:rFonts w:ascii="Times New Roman" w:hAnsi="Times New Roman" w:cs="Times New Roman"/>
          <w:sz w:val="24"/>
          <w:szCs w:val="24"/>
        </w:rPr>
      </w:pPr>
      <w:r w:rsidRPr="00F5418C">
        <w:rPr>
          <w:rFonts w:ascii="Times New Roman" w:hAnsi="Times New Roman" w:cs="Times New Roman"/>
          <w:sz w:val="24"/>
          <w:szCs w:val="24"/>
        </w:rPr>
        <w:t xml:space="preserve">Menurut </w:t>
      </w:r>
      <w:r w:rsidRPr="00F5418C">
        <w:rPr>
          <w:rFonts w:ascii="Times New Roman" w:hAnsi="Times New Roman" w:cs="Times New Roman"/>
          <w:sz w:val="24"/>
          <w:szCs w:val="24"/>
        </w:rPr>
        <w:fldChar w:fldCharType="begin" w:fldLock="1"/>
      </w:r>
      <w:r w:rsidRPr="00F5418C">
        <w:rPr>
          <w:rFonts w:ascii="Times New Roman" w:hAnsi="Times New Roman" w:cs="Times New Roman"/>
          <w:sz w:val="24"/>
          <w:szCs w:val="24"/>
        </w:rPr>
        <w:instrText>ADDIN CSL_CITATION {"citationItems":[{"id":"ITEM-1","itemData":{"author":[{"dropping-particle":"","family":"Hakim","given":"Rahman","non-dropping-particle":"","parse-names":false,"suffix":""},{"dropping-particle":"","family":"Septiana","given":"Aldila","non-dropping-particle":"","parse-names":false,"suffix":""}],"id":"ITEM-1","issued":{"date-parts":[["2018"]]},"title":"Ekonometrika (Konsep Dasar dan Aplikasi dalam Ekonomi &amp; Pendidikan)","type":"book"},"uris":["http://www.mendeley.com/documents/?uuid=5f849efc-9be0-4662-9ca8-98921a6f1108"]}],"mendeley":{"formattedCitation":"(Hakim &amp; Septiana, 2018)","manualFormatting":"Hakim &amp; Septiana, (2018;66)","plainTextFormattedCitation":"(Hakim &amp; Septiana, 2018)","previouslyFormattedCitation":"(Hakim &amp; Septiana, 2018)"},"properties":{"noteIndex":0},"schema":"https://github.com/citation-style-language/schema/raw/master/csl-citation.json"}</w:instrText>
      </w:r>
      <w:r w:rsidRPr="00F5418C">
        <w:rPr>
          <w:rFonts w:ascii="Times New Roman" w:hAnsi="Times New Roman" w:cs="Times New Roman"/>
          <w:sz w:val="24"/>
          <w:szCs w:val="24"/>
        </w:rPr>
        <w:fldChar w:fldCharType="separate"/>
      </w:r>
      <w:r w:rsidRPr="00F5418C">
        <w:rPr>
          <w:rFonts w:ascii="Times New Roman" w:hAnsi="Times New Roman" w:cs="Times New Roman"/>
          <w:noProof/>
          <w:sz w:val="24"/>
          <w:szCs w:val="24"/>
        </w:rPr>
        <w:t>Hakim &amp; Septiana, (2018;66)</w:t>
      </w:r>
      <w:r w:rsidRPr="00F5418C">
        <w:rPr>
          <w:rFonts w:ascii="Times New Roman" w:hAnsi="Times New Roman" w:cs="Times New Roman"/>
          <w:sz w:val="24"/>
          <w:szCs w:val="24"/>
        </w:rPr>
        <w:fldChar w:fldCharType="end"/>
      </w:r>
      <w:r w:rsidRPr="00F5418C">
        <w:rPr>
          <w:rFonts w:ascii="Times New Roman" w:hAnsi="Times New Roman" w:cs="Times New Roman"/>
          <w:sz w:val="24"/>
          <w:szCs w:val="24"/>
        </w:rPr>
        <w:t xml:space="preserve"> uji normalitas merupakan sebuah uji yang dilakukan dengan tujuan untuk menilai sebaran data pada sebuah kelompok data atau variabel. Apakah sebaran data tersebut berdistribusi normal ataukah tidak?. Uji normalitas berguna untuk menentukan data yang telah dikumpulkan berdistribusi normal atau diambil dari populasi normal. Metode klasik dalam pengujian normalitas suatu data sebenarnya tidak begitu rumit.</w:t>
      </w:r>
    </w:p>
    <w:p w14:paraId="50C71E0E" w14:textId="77777777" w:rsidR="00B92F73" w:rsidRDefault="00B92F73" w:rsidP="00082B12">
      <w:pPr>
        <w:pStyle w:val="ListParagraph"/>
        <w:autoSpaceDE w:val="0"/>
        <w:autoSpaceDN w:val="0"/>
        <w:adjustRightInd w:val="0"/>
        <w:spacing w:after="0" w:line="360" w:lineRule="auto"/>
        <w:ind w:left="0" w:firstLine="294"/>
        <w:jc w:val="both"/>
        <w:rPr>
          <w:rFonts w:ascii="Times New Roman" w:hAnsi="Times New Roman" w:cs="Times New Roman"/>
          <w:sz w:val="24"/>
          <w:szCs w:val="24"/>
        </w:rPr>
      </w:pPr>
    </w:p>
    <w:p w14:paraId="01D8DD5A" w14:textId="77777777" w:rsidR="00F60D80" w:rsidRDefault="00F60D80" w:rsidP="00082B12">
      <w:pPr>
        <w:pStyle w:val="ListParagraph"/>
        <w:autoSpaceDE w:val="0"/>
        <w:autoSpaceDN w:val="0"/>
        <w:adjustRightInd w:val="0"/>
        <w:spacing w:after="0" w:line="360" w:lineRule="auto"/>
        <w:ind w:left="0"/>
        <w:rPr>
          <w:rFonts w:ascii="Times New Roman" w:hAnsi="Times New Roman" w:cs="Times New Roman"/>
          <w:b/>
          <w:sz w:val="24"/>
          <w:szCs w:val="24"/>
        </w:rPr>
      </w:pPr>
      <w:r>
        <w:rPr>
          <w:rFonts w:ascii="Times New Roman" w:hAnsi="Times New Roman" w:cs="Times New Roman"/>
          <w:b/>
          <w:sz w:val="24"/>
          <w:szCs w:val="24"/>
        </w:rPr>
        <w:t>HASIL PENELITIAN DAN PEMBAHASAN</w:t>
      </w:r>
    </w:p>
    <w:p w14:paraId="77B06623" w14:textId="77777777" w:rsidR="00F60D80" w:rsidRDefault="00F60D80" w:rsidP="00082B12">
      <w:pPr>
        <w:pStyle w:val="ListParagraph"/>
        <w:autoSpaceDE w:val="0"/>
        <w:autoSpaceDN w:val="0"/>
        <w:adjustRightInd w:val="0"/>
        <w:spacing w:after="0" w:line="360" w:lineRule="auto"/>
        <w:ind w:left="0"/>
        <w:rPr>
          <w:rFonts w:ascii="Times New Roman" w:hAnsi="Times New Roman" w:cs="Times New Roman"/>
          <w:b/>
          <w:sz w:val="24"/>
          <w:szCs w:val="24"/>
        </w:rPr>
      </w:pPr>
      <w:r>
        <w:rPr>
          <w:rFonts w:ascii="Times New Roman" w:hAnsi="Times New Roman" w:cs="Times New Roman"/>
          <w:b/>
          <w:sz w:val="24"/>
          <w:szCs w:val="24"/>
        </w:rPr>
        <w:t>Hasil Uji Statistik</w:t>
      </w:r>
    </w:p>
    <w:p w14:paraId="454B3F82" w14:textId="77777777" w:rsidR="00F60D80" w:rsidRPr="00F60D80" w:rsidRDefault="00F60D80" w:rsidP="00082B12">
      <w:pPr>
        <w:spacing w:line="360" w:lineRule="auto"/>
        <w:rPr>
          <w:rFonts w:ascii="Times New Roman" w:hAnsi="Times New Roman" w:cs="Times New Roman"/>
          <w:b/>
          <w:sz w:val="24"/>
          <w:szCs w:val="24"/>
        </w:rPr>
      </w:pPr>
      <w:bookmarkStart w:id="49" w:name="_Toc174174618"/>
      <w:r w:rsidRPr="00F60D80">
        <w:rPr>
          <w:rFonts w:ascii="Times New Roman" w:hAnsi="Times New Roman" w:cs="Times New Roman"/>
          <w:b/>
          <w:sz w:val="24"/>
          <w:szCs w:val="24"/>
        </w:rPr>
        <w:t>Uji Validitas</w:t>
      </w:r>
      <w:bookmarkEnd w:id="49"/>
    </w:p>
    <w:p w14:paraId="412E9081" w14:textId="77777777" w:rsidR="00CC498A" w:rsidRDefault="00CC498A" w:rsidP="00082B12">
      <w:pPr>
        <w:spacing w:after="0" w:line="360" w:lineRule="auto"/>
        <w:ind w:left="708" w:firstLine="588"/>
        <w:jc w:val="both"/>
        <w:rPr>
          <w:rFonts w:ascii="Times New Roman" w:hAnsi="Times New Roman" w:cs="Times New Roman"/>
          <w:sz w:val="24"/>
          <w:szCs w:val="24"/>
        </w:rPr>
      </w:pPr>
      <w:bookmarkStart w:id="50" w:name="_Toc174174522"/>
      <w:r w:rsidRPr="00DE401D">
        <w:rPr>
          <w:rFonts w:ascii="Times New Roman" w:hAnsi="Times New Roman" w:cs="Times New Roman"/>
          <w:sz w:val="24"/>
          <w:szCs w:val="24"/>
        </w:rPr>
        <w:t>Menurut (Sugiono 2017) adalah alat ukur yang dipakai buat pertanda valid penelitian. Pengujian validtas tidaknya instrumen yang digunakan pada penelitian. Uji validitas dipakai menjadi alat buat menguji kevalitan dalam sebuah kuesioner</w:t>
      </w:r>
      <w:r w:rsidRPr="00DE401D">
        <w:rPr>
          <w:rFonts w:ascii="Times New Roman" w:hAnsi="Times New Roman" w:cs="Times New Roman"/>
          <w:color w:val="5E5E5E"/>
          <w:sz w:val="24"/>
          <w:szCs w:val="24"/>
        </w:rPr>
        <w:t xml:space="preserve">. </w:t>
      </w:r>
      <w:r w:rsidRPr="00DE401D">
        <w:rPr>
          <w:rFonts w:ascii="Times New Roman" w:hAnsi="Times New Roman" w:cs="Times New Roman"/>
          <w:sz w:val="24"/>
          <w:szCs w:val="24"/>
        </w:rPr>
        <w:t xml:space="preserve">Uji validitas dilakukan menggunakan cara membandingkan nilai r hitung dan nilai r table.  Jika nilai r hitung &gt; r tabel dan bernilai positif maka pertanyaan tadi dikatakan valid dan sebaliknya apabila r hitung &lt; r tabel bernilai negatif maka pertanyaan tadi tidak valid. Perbandingan antara nilai r hitung menggunakan r tabel untuk </w:t>
      </w:r>
      <w:r w:rsidRPr="00DE401D">
        <w:rPr>
          <w:rFonts w:ascii="Times New Roman" w:hAnsi="Times New Roman" w:cs="Times New Roman"/>
          <w:i/>
          <w:sz w:val="24"/>
          <w:szCs w:val="24"/>
        </w:rPr>
        <w:t>degree of freedom</w:t>
      </w:r>
      <w:r w:rsidRPr="00DE401D">
        <w:rPr>
          <w:rFonts w:ascii="Times New Roman" w:hAnsi="Times New Roman" w:cs="Times New Roman"/>
          <w:sz w:val="24"/>
          <w:szCs w:val="24"/>
        </w:rPr>
        <w:t xml:space="preserve"> maka diperoleh nilai r tabel 50 sebanyak 0,2732 buat dua uji daerah sisi pengujian sebesar 0,05. Berikut di bawah merupakan uji validitas dari beberapa variabel X dan Y.  </w:t>
      </w:r>
    </w:p>
    <w:p w14:paraId="0886EA9E" w14:textId="4C21A11C" w:rsidR="00CC498A" w:rsidRPr="00CC498A" w:rsidRDefault="00CC498A" w:rsidP="00082B12">
      <w:pPr>
        <w:pStyle w:val="ListParagraph"/>
        <w:numPr>
          <w:ilvl w:val="0"/>
          <w:numId w:val="44"/>
        </w:numPr>
        <w:spacing w:after="0" w:line="360" w:lineRule="auto"/>
        <w:jc w:val="both"/>
        <w:rPr>
          <w:rFonts w:ascii="Times New Roman" w:hAnsi="Times New Roman" w:cs="Times New Roman"/>
          <w:sz w:val="24"/>
          <w:szCs w:val="24"/>
        </w:rPr>
      </w:pPr>
      <w:r w:rsidRPr="00CC498A">
        <w:rPr>
          <w:rFonts w:ascii="Times New Roman" w:hAnsi="Times New Roman" w:cs="Times New Roman"/>
          <w:b/>
          <w:sz w:val="24"/>
          <w:szCs w:val="24"/>
        </w:rPr>
        <w:t xml:space="preserve">Uji Validitas Pembelajaran Alat Panen Padi Modern (X) </w:t>
      </w:r>
    </w:p>
    <w:p w14:paraId="3AE353AA" w14:textId="77777777" w:rsidR="00CC498A" w:rsidRPr="00DE401D" w:rsidRDefault="00CC498A" w:rsidP="00082B12">
      <w:pPr>
        <w:spacing w:after="0" w:line="360" w:lineRule="auto"/>
        <w:ind w:left="693" w:hanging="140"/>
        <w:rPr>
          <w:rFonts w:ascii="Times New Roman" w:hAnsi="Times New Roman" w:cs="Times New Roman"/>
          <w:sz w:val="24"/>
          <w:szCs w:val="24"/>
        </w:rPr>
      </w:pPr>
      <w:r w:rsidRPr="00DE401D">
        <w:rPr>
          <w:rFonts w:ascii="Times New Roman" w:hAnsi="Times New Roman" w:cs="Times New Roman"/>
          <w:sz w:val="24"/>
          <w:szCs w:val="24"/>
        </w:rPr>
        <w:t xml:space="preserve">       Uji validitas pada variabel tentang Alat Panen Padi Modern penelitian kuesioner yang di gunakan sebanyak 50 responden dengan </w:t>
      </w:r>
      <w:r w:rsidRPr="00DE401D">
        <w:rPr>
          <w:rFonts w:ascii="Times New Roman" w:hAnsi="Times New Roman" w:cs="Times New Roman"/>
          <w:i/>
          <w:sz w:val="24"/>
          <w:szCs w:val="24"/>
        </w:rPr>
        <w:t>r</w:t>
      </w:r>
      <w:r w:rsidRPr="00DE401D">
        <w:rPr>
          <w:rFonts w:ascii="Times New Roman" w:hAnsi="Times New Roman" w:cs="Times New Roman"/>
          <w:sz w:val="24"/>
          <w:szCs w:val="24"/>
        </w:rPr>
        <w:t xml:space="preserve"> tabel 0,2732 dengan tingkat signifikan 0,05. </w:t>
      </w:r>
    </w:p>
    <w:p w14:paraId="04B58AF5" w14:textId="77777777" w:rsidR="00CC498A" w:rsidRPr="005A10DF" w:rsidRDefault="00CC498A" w:rsidP="00082B12">
      <w:pPr>
        <w:pStyle w:val="Caption"/>
        <w:keepNext/>
        <w:spacing w:after="0" w:line="360" w:lineRule="auto"/>
        <w:ind w:left="720"/>
        <w:jc w:val="center"/>
        <w:rPr>
          <w:rFonts w:asciiTheme="majorBidi" w:hAnsiTheme="majorBidi" w:cstheme="majorBidi"/>
          <w:b w:val="0"/>
          <w:bCs w:val="0"/>
          <w:i/>
          <w:iCs/>
          <w:color w:val="auto"/>
          <w:sz w:val="24"/>
          <w:szCs w:val="24"/>
        </w:rPr>
      </w:pPr>
      <w:bookmarkStart w:id="51" w:name="_Toc175133152"/>
      <w:bookmarkEnd w:id="50"/>
      <w:r w:rsidRPr="00DE401D">
        <w:rPr>
          <w:rFonts w:ascii="Times New Roman" w:hAnsi="Times New Roman" w:cs="Times New Roman"/>
          <w:color w:val="auto"/>
          <w:sz w:val="24"/>
          <w:szCs w:val="24"/>
        </w:rPr>
        <w:t xml:space="preserve">Tabel 4. </w:t>
      </w:r>
      <w:r w:rsidRPr="00DE401D">
        <w:rPr>
          <w:rFonts w:ascii="Times New Roman" w:hAnsi="Times New Roman" w:cs="Times New Roman"/>
          <w:b w:val="0"/>
          <w:bCs w:val="0"/>
          <w:i/>
          <w:iCs/>
          <w:color w:val="auto"/>
          <w:sz w:val="24"/>
          <w:szCs w:val="24"/>
        </w:rPr>
        <w:fldChar w:fldCharType="begin"/>
      </w:r>
      <w:r w:rsidRPr="00DE401D">
        <w:rPr>
          <w:rFonts w:ascii="Times New Roman" w:hAnsi="Times New Roman" w:cs="Times New Roman"/>
          <w:color w:val="auto"/>
          <w:sz w:val="24"/>
          <w:szCs w:val="24"/>
        </w:rPr>
        <w:instrText xml:space="preserve"> SEQ Tabel_4. \* ARABIC </w:instrText>
      </w:r>
      <w:r w:rsidRPr="00DE401D">
        <w:rPr>
          <w:rFonts w:ascii="Times New Roman" w:hAnsi="Times New Roman" w:cs="Times New Roman"/>
          <w:b w:val="0"/>
          <w:bCs w:val="0"/>
          <w:i/>
          <w:iCs/>
          <w:color w:val="auto"/>
          <w:sz w:val="24"/>
          <w:szCs w:val="24"/>
        </w:rPr>
        <w:fldChar w:fldCharType="separate"/>
      </w:r>
      <w:r>
        <w:rPr>
          <w:rFonts w:ascii="Times New Roman" w:hAnsi="Times New Roman" w:cs="Times New Roman"/>
          <w:noProof/>
          <w:color w:val="auto"/>
          <w:sz w:val="24"/>
          <w:szCs w:val="24"/>
        </w:rPr>
        <w:t>1</w:t>
      </w:r>
      <w:r w:rsidRPr="00DE401D">
        <w:rPr>
          <w:rFonts w:ascii="Times New Roman" w:hAnsi="Times New Roman" w:cs="Times New Roman"/>
          <w:b w:val="0"/>
          <w:bCs w:val="0"/>
          <w:i/>
          <w:iCs/>
          <w:color w:val="auto"/>
          <w:sz w:val="24"/>
          <w:szCs w:val="24"/>
        </w:rPr>
        <w:fldChar w:fldCharType="end"/>
      </w:r>
      <w:r w:rsidRPr="00DE401D">
        <w:rPr>
          <w:rFonts w:ascii="Times New Roman" w:hAnsi="Times New Roman" w:cs="Times New Roman"/>
          <w:color w:val="auto"/>
          <w:sz w:val="24"/>
          <w:szCs w:val="24"/>
        </w:rPr>
        <w:t xml:space="preserve"> Hasil Uji Validitas Variabel</w:t>
      </w:r>
      <w:r w:rsidRPr="005A10DF">
        <w:rPr>
          <w:rFonts w:asciiTheme="majorBidi" w:hAnsiTheme="majorBidi" w:cstheme="majorBidi"/>
          <w:color w:val="auto"/>
          <w:sz w:val="24"/>
          <w:szCs w:val="24"/>
        </w:rPr>
        <w:t xml:space="preserve"> Alat Panen Padi Modern (X)</w:t>
      </w:r>
      <w:bookmarkEnd w:id="51"/>
    </w:p>
    <w:tbl>
      <w:tblPr>
        <w:tblStyle w:val="TableGrid0"/>
        <w:tblW w:w="6619" w:type="dxa"/>
        <w:tblInd w:w="1080" w:type="dxa"/>
        <w:tblCellMar>
          <w:right w:w="115" w:type="dxa"/>
        </w:tblCellMar>
        <w:tblLook w:val="04A0" w:firstRow="1" w:lastRow="0" w:firstColumn="1" w:lastColumn="0" w:noHBand="0" w:noVBand="1"/>
      </w:tblPr>
      <w:tblGrid>
        <w:gridCol w:w="1553"/>
        <w:gridCol w:w="1475"/>
        <w:gridCol w:w="1408"/>
        <w:gridCol w:w="2183"/>
      </w:tblGrid>
      <w:tr w:rsidR="00CC498A" w:rsidRPr="008B5E83" w14:paraId="2B0C4C40" w14:textId="77777777" w:rsidTr="00A62720">
        <w:trPr>
          <w:trHeight w:val="334"/>
        </w:trPr>
        <w:tc>
          <w:tcPr>
            <w:tcW w:w="1553" w:type="dxa"/>
            <w:tcBorders>
              <w:top w:val="single" w:sz="4" w:space="0" w:color="000000"/>
              <w:left w:val="nil"/>
              <w:bottom w:val="single" w:sz="4" w:space="0" w:color="000000"/>
              <w:right w:val="nil"/>
            </w:tcBorders>
            <w:hideMark/>
          </w:tcPr>
          <w:p w14:paraId="43A09D90" w14:textId="77777777" w:rsidR="00CC498A" w:rsidRPr="00A80C8D" w:rsidRDefault="00CC498A" w:rsidP="00082B12">
            <w:pPr>
              <w:spacing w:line="360" w:lineRule="auto"/>
              <w:ind w:left="120"/>
              <w:rPr>
                <w:rFonts w:asciiTheme="majorBidi" w:hAnsiTheme="majorBidi" w:cstheme="majorBidi"/>
                <w:sz w:val="20"/>
                <w:szCs w:val="20"/>
              </w:rPr>
            </w:pPr>
            <w:proofErr w:type="spellStart"/>
            <w:r w:rsidRPr="00A80C8D">
              <w:rPr>
                <w:rFonts w:asciiTheme="majorBidi" w:hAnsiTheme="majorBidi" w:cstheme="majorBidi"/>
                <w:b/>
                <w:sz w:val="20"/>
                <w:szCs w:val="20"/>
              </w:rPr>
              <w:t>Indikator</w:t>
            </w:r>
            <w:proofErr w:type="spellEnd"/>
            <w:r w:rsidRPr="00A80C8D">
              <w:rPr>
                <w:rFonts w:asciiTheme="majorBidi" w:hAnsiTheme="majorBidi" w:cstheme="majorBidi"/>
                <w:b/>
                <w:sz w:val="20"/>
                <w:szCs w:val="20"/>
              </w:rPr>
              <w:t xml:space="preserve">  </w:t>
            </w:r>
          </w:p>
        </w:tc>
        <w:tc>
          <w:tcPr>
            <w:tcW w:w="1475" w:type="dxa"/>
            <w:tcBorders>
              <w:top w:val="single" w:sz="4" w:space="0" w:color="000000"/>
              <w:left w:val="nil"/>
              <w:bottom w:val="single" w:sz="4" w:space="0" w:color="000000"/>
              <w:right w:val="nil"/>
            </w:tcBorders>
            <w:hideMark/>
          </w:tcPr>
          <w:p w14:paraId="03C97EE0"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b/>
                <w:i/>
                <w:sz w:val="20"/>
                <w:szCs w:val="20"/>
              </w:rPr>
              <w:t>r</w:t>
            </w:r>
            <w:r w:rsidRPr="00A80C8D">
              <w:rPr>
                <w:rFonts w:asciiTheme="majorBidi" w:hAnsiTheme="majorBidi" w:cstheme="majorBidi"/>
                <w:b/>
                <w:sz w:val="20"/>
                <w:szCs w:val="20"/>
              </w:rPr>
              <w:t xml:space="preserve"> </w:t>
            </w:r>
            <w:proofErr w:type="spellStart"/>
            <w:r w:rsidRPr="00A80C8D">
              <w:rPr>
                <w:rFonts w:asciiTheme="majorBidi" w:hAnsiTheme="majorBidi" w:cstheme="majorBidi"/>
                <w:b/>
                <w:sz w:val="20"/>
                <w:szCs w:val="20"/>
              </w:rPr>
              <w:t>hitung</w:t>
            </w:r>
            <w:proofErr w:type="spellEnd"/>
            <w:r w:rsidRPr="00A80C8D">
              <w:rPr>
                <w:rFonts w:asciiTheme="majorBidi" w:hAnsiTheme="majorBidi" w:cstheme="majorBidi"/>
                <w:b/>
                <w:sz w:val="20"/>
                <w:szCs w:val="20"/>
              </w:rPr>
              <w:t xml:space="preserve">  </w:t>
            </w:r>
          </w:p>
        </w:tc>
        <w:tc>
          <w:tcPr>
            <w:tcW w:w="1408" w:type="dxa"/>
            <w:tcBorders>
              <w:top w:val="single" w:sz="4" w:space="0" w:color="000000"/>
              <w:left w:val="nil"/>
              <w:bottom w:val="single" w:sz="4" w:space="0" w:color="000000"/>
              <w:right w:val="nil"/>
            </w:tcBorders>
            <w:hideMark/>
          </w:tcPr>
          <w:p w14:paraId="6414F784"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b/>
                <w:i/>
                <w:sz w:val="20"/>
                <w:szCs w:val="20"/>
              </w:rPr>
              <w:t>r</w:t>
            </w:r>
            <w:r w:rsidRPr="00A80C8D">
              <w:rPr>
                <w:rFonts w:asciiTheme="majorBidi" w:hAnsiTheme="majorBidi" w:cstheme="majorBidi"/>
                <w:b/>
                <w:sz w:val="20"/>
                <w:szCs w:val="20"/>
              </w:rPr>
              <w:t xml:space="preserve"> table  </w:t>
            </w:r>
          </w:p>
        </w:tc>
        <w:tc>
          <w:tcPr>
            <w:tcW w:w="2183" w:type="dxa"/>
            <w:tcBorders>
              <w:top w:val="single" w:sz="4" w:space="0" w:color="000000"/>
              <w:left w:val="nil"/>
              <w:bottom w:val="single" w:sz="4" w:space="0" w:color="000000"/>
              <w:right w:val="nil"/>
            </w:tcBorders>
            <w:hideMark/>
          </w:tcPr>
          <w:p w14:paraId="1368803C" w14:textId="77777777" w:rsidR="00CC498A" w:rsidRPr="00A80C8D" w:rsidRDefault="00CC498A" w:rsidP="00082B12">
            <w:pPr>
              <w:spacing w:line="360" w:lineRule="auto"/>
              <w:rPr>
                <w:rFonts w:asciiTheme="majorBidi" w:hAnsiTheme="majorBidi" w:cstheme="majorBidi"/>
                <w:sz w:val="20"/>
                <w:szCs w:val="20"/>
              </w:rPr>
            </w:pPr>
            <w:proofErr w:type="spellStart"/>
            <w:r w:rsidRPr="00A80C8D">
              <w:rPr>
                <w:rFonts w:asciiTheme="majorBidi" w:hAnsiTheme="majorBidi" w:cstheme="majorBidi"/>
                <w:b/>
                <w:sz w:val="20"/>
                <w:szCs w:val="20"/>
              </w:rPr>
              <w:t>Keterangan</w:t>
            </w:r>
            <w:proofErr w:type="spellEnd"/>
            <w:r w:rsidRPr="00A80C8D">
              <w:rPr>
                <w:rFonts w:asciiTheme="majorBidi" w:hAnsiTheme="majorBidi" w:cstheme="majorBidi"/>
                <w:b/>
                <w:sz w:val="20"/>
                <w:szCs w:val="20"/>
              </w:rPr>
              <w:t xml:space="preserve">  </w:t>
            </w:r>
          </w:p>
        </w:tc>
      </w:tr>
      <w:tr w:rsidR="00CC498A" w:rsidRPr="008B5E83" w14:paraId="3F371121" w14:textId="77777777" w:rsidTr="00A62720">
        <w:trPr>
          <w:trHeight w:val="334"/>
        </w:trPr>
        <w:tc>
          <w:tcPr>
            <w:tcW w:w="1553" w:type="dxa"/>
            <w:tcBorders>
              <w:top w:val="single" w:sz="4" w:space="0" w:color="000000"/>
              <w:left w:val="nil"/>
              <w:bottom w:val="single" w:sz="4" w:space="0" w:color="000000"/>
              <w:right w:val="nil"/>
            </w:tcBorders>
            <w:hideMark/>
          </w:tcPr>
          <w:p w14:paraId="11D5ED8C" w14:textId="77777777" w:rsidR="00CC498A" w:rsidRPr="00A80C8D" w:rsidRDefault="00CC498A" w:rsidP="00082B12">
            <w:pPr>
              <w:spacing w:line="360" w:lineRule="auto"/>
              <w:ind w:left="120"/>
              <w:rPr>
                <w:rFonts w:asciiTheme="majorBidi" w:hAnsiTheme="majorBidi" w:cstheme="majorBidi"/>
                <w:sz w:val="20"/>
                <w:szCs w:val="20"/>
              </w:rPr>
            </w:pPr>
            <w:r w:rsidRPr="00A80C8D">
              <w:rPr>
                <w:rFonts w:asciiTheme="majorBidi" w:hAnsiTheme="majorBidi" w:cstheme="majorBidi"/>
                <w:sz w:val="20"/>
                <w:szCs w:val="20"/>
              </w:rPr>
              <w:t xml:space="preserve">X1.1  </w:t>
            </w:r>
          </w:p>
        </w:tc>
        <w:tc>
          <w:tcPr>
            <w:tcW w:w="1475" w:type="dxa"/>
            <w:tcBorders>
              <w:top w:val="single" w:sz="4" w:space="0" w:color="000000"/>
              <w:left w:val="nil"/>
              <w:bottom w:val="single" w:sz="4" w:space="0" w:color="000000"/>
              <w:right w:val="nil"/>
            </w:tcBorders>
            <w:hideMark/>
          </w:tcPr>
          <w:p w14:paraId="5706D379"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0, 941  </w:t>
            </w:r>
          </w:p>
        </w:tc>
        <w:tc>
          <w:tcPr>
            <w:tcW w:w="1408" w:type="dxa"/>
            <w:tcBorders>
              <w:top w:val="single" w:sz="4" w:space="0" w:color="000000"/>
              <w:left w:val="nil"/>
              <w:bottom w:val="single" w:sz="4" w:space="0" w:color="000000"/>
              <w:right w:val="nil"/>
            </w:tcBorders>
            <w:hideMark/>
          </w:tcPr>
          <w:p w14:paraId="3BEBAAF7"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183" w:type="dxa"/>
            <w:tcBorders>
              <w:top w:val="single" w:sz="4" w:space="0" w:color="000000"/>
              <w:left w:val="nil"/>
              <w:bottom w:val="single" w:sz="4" w:space="0" w:color="000000"/>
              <w:right w:val="nil"/>
            </w:tcBorders>
            <w:hideMark/>
          </w:tcPr>
          <w:p w14:paraId="5B0A8FAF" w14:textId="77777777" w:rsidR="00CC498A" w:rsidRPr="00A80C8D" w:rsidRDefault="00CC498A" w:rsidP="00082B12">
            <w:pPr>
              <w:spacing w:line="360" w:lineRule="auto"/>
              <w:rPr>
                <w:rFonts w:asciiTheme="majorBidi" w:hAnsiTheme="majorBidi" w:cstheme="majorBidi"/>
                <w:sz w:val="20"/>
                <w:szCs w:val="20"/>
              </w:rPr>
            </w:pPr>
            <w:proofErr w:type="gramStart"/>
            <w:r w:rsidRPr="00A80C8D">
              <w:rPr>
                <w:rFonts w:asciiTheme="majorBidi" w:hAnsiTheme="majorBidi" w:cstheme="majorBidi"/>
                <w:sz w:val="20"/>
                <w:szCs w:val="20"/>
              </w:rPr>
              <w:t xml:space="preserve">Valid  </w:t>
            </w:r>
            <w:r w:rsidRPr="00A80C8D">
              <w:rPr>
                <w:rFonts w:asciiTheme="majorBidi" w:hAnsiTheme="majorBidi" w:cstheme="majorBidi"/>
                <w:sz w:val="20"/>
                <w:szCs w:val="20"/>
              </w:rPr>
              <w:tab/>
            </w:r>
            <w:proofErr w:type="gramEnd"/>
            <w:r w:rsidRPr="00A80C8D">
              <w:rPr>
                <w:rFonts w:asciiTheme="majorBidi" w:hAnsiTheme="majorBidi" w:cstheme="majorBidi"/>
                <w:sz w:val="20"/>
                <w:szCs w:val="20"/>
              </w:rPr>
              <w:t xml:space="preserve"> </w:t>
            </w:r>
          </w:p>
        </w:tc>
      </w:tr>
      <w:tr w:rsidR="00CC498A" w:rsidRPr="008B5E83" w14:paraId="032E1CC3" w14:textId="77777777" w:rsidTr="00A62720">
        <w:trPr>
          <w:trHeight w:val="334"/>
        </w:trPr>
        <w:tc>
          <w:tcPr>
            <w:tcW w:w="1553" w:type="dxa"/>
            <w:tcBorders>
              <w:top w:val="single" w:sz="4" w:space="0" w:color="000000"/>
              <w:left w:val="nil"/>
              <w:bottom w:val="single" w:sz="4" w:space="0" w:color="000000"/>
              <w:right w:val="nil"/>
            </w:tcBorders>
            <w:hideMark/>
          </w:tcPr>
          <w:p w14:paraId="3E98EFB0" w14:textId="77777777" w:rsidR="00CC498A" w:rsidRPr="00A80C8D" w:rsidRDefault="00CC498A" w:rsidP="00082B12">
            <w:pPr>
              <w:spacing w:line="360" w:lineRule="auto"/>
              <w:ind w:left="120"/>
              <w:rPr>
                <w:rFonts w:asciiTheme="majorBidi" w:hAnsiTheme="majorBidi" w:cstheme="majorBidi"/>
                <w:sz w:val="20"/>
                <w:szCs w:val="20"/>
              </w:rPr>
            </w:pPr>
            <w:r w:rsidRPr="00A80C8D">
              <w:rPr>
                <w:rFonts w:asciiTheme="majorBidi" w:hAnsiTheme="majorBidi" w:cstheme="majorBidi"/>
                <w:sz w:val="20"/>
                <w:szCs w:val="20"/>
              </w:rPr>
              <w:lastRenderedPageBreak/>
              <w:t xml:space="preserve">X1.2  </w:t>
            </w:r>
          </w:p>
        </w:tc>
        <w:tc>
          <w:tcPr>
            <w:tcW w:w="1475" w:type="dxa"/>
            <w:tcBorders>
              <w:top w:val="single" w:sz="4" w:space="0" w:color="000000"/>
              <w:left w:val="nil"/>
              <w:bottom w:val="single" w:sz="4" w:space="0" w:color="000000"/>
              <w:right w:val="nil"/>
            </w:tcBorders>
            <w:hideMark/>
          </w:tcPr>
          <w:p w14:paraId="0C2FFE78"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0, 999  </w:t>
            </w:r>
          </w:p>
        </w:tc>
        <w:tc>
          <w:tcPr>
            <w:tcW w:w="1408" w:type="dxa"/>
            <w:tcBorders>
              <w:top w:val="single" w:sz="4" w:space="0" w:color="000000"/>
              <w:left w:val="nil"/>
              <w:bottom w:val="single" w:sz="4" w:space="0" w:color="000000"/>
              <w:right w:val="nil"/>
            </w:tcBorders>
            <w:hideMark/>
          </w:tcPr>
          <w:p w14:paraId="2841F8AB"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183" w:type="dxa"/>
            <w:tcBorders>
              <w:top w:val="single" w:sz="4" w:space="0" w:color="000000"/>
              <w:left w:val="nil"/>
              <w:bottom w:val="single" w:sz="4" w:space="0" w:color="000000"/>
              <w:right w:val="nil"/>
            </w:tcBorders>
            <w:hideMark/>
          </w:tcPr>
          <w:p w14:paraId="05ED7F02"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r w:rsidR="00CC498A" w:rsidRPr="008B5E83" w14:paraId="3E5B3EA0" w14:textId="77777777" w:rsidTr="00A62720">
        <w:trPr>
          <w:trHeight w:val="334"/>
        </w:trPr>
        <w:tc>
          <w:tcPr>
            <w:tcW w:w="1553" w:type="dxa"/>
            <w:tcBorders>
              <w:top w:val="single" w:sz="4" w:space="0" w:color="000000"/>
              <w:left w:val="nil"/>
              <w:bottom w:val="single" w:sz="4" w:space="0" w:color="000000"/>
              <w:right w:val="nil"/>
            </w:tcBorders>
            <w:hideMark/>
          </w:tcPr>
          <w:p w14:paraId="1B121EB0" w14:textId="77777777" w:rsidR="00CC498A" w:rsidRPr="00A80C8D" w:rsidRDefault="00CC498A" w:rsidP="00082B12">
            <w:pPr>
              <w:spacing w:line="360" w:lineRule="auto"/>
              <w:ind w:left="120"/>
              <w:rPr>
                <w:rFonts w:asciiTheme="majorBidi" w:hAnsiTheme="majorBidi" w:cstheme="majorBidi"/>
                <w:sz w:val="20"/>
                <w:szCs w:val="20"/>
              </w:rPr>
            </w:pPr>
            <w:r w:rsidRPr="00A80C8D">
              <w:rPr>
                <w:rFonts w:asciiTheme="majorBidi" w:hAnsiTheme="majorBidi" w:cstheme="majorBidi"/>
                <w:sz w:val="20"/>
                <w:szCs w:val="20"/>
              </w:rPr>
              <w:t xml:space="preserve">X1.3  </w:t>
            </w:r>
          </w:p>
        </w:tc>
        <w:tc>
          <w:tcPr>
            <w:tcW w:w="1475" w:type="dxa"/>
            <w:tcBorders>
              <w:top w:val="single" w:sz="4" w:space="0" w:color="000000"/>
              <w:left w:val="nil"/>
              <w:bottom w:val="single" w:sz="4" w:space="0" w:color="000000"/>
              <w:right w:val="nil"/>
            </w:tcBorders>
            <w:hideMark/>
          </w:tcPr>
          <w:p w14:paraId="2130021C"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0, 999  </w:t>
            </w:r>
          </w:p>
        </w:tc>
        <w:tc>
          <w:tcPr>
            <w:tcW w:w="1408" w:type="dxa"/>
            <w:tcBorders>
              <w:top w:val="single" w:sz="4" w:space="0" w:color="000000"/>
              <w:left w:val="nil"/>
              <w:bottom w:val="single" w:sz="4" w:space="0" w:color="000000"/>
              <w:right w:val="nil"/>
            </w:tcBorders>
            <w:hideMark/>
          </w:tcPr>
          <w:p w14:paraId="49CDB12E"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183" w:type="dxa"/>
            <w:tcBorders>
              <w:top w:val="single" w:sz="4" w:space="0" w:color="000000"/>
              <w:left w:val="nil"/>
              <w:bottom w:val="single" w:sz="4" w:space="0" w:color="000000"/>
              <w:right w:val="nil"/>
            </w:tcBorders>
            <w:hideMark/>
          </w:tcPr>
          <w:p w14:paraId="731316B6"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r w:rsidR="00CC498A" w:rsidRPr="008B5E83" w14:paraId="68077E79" w14:textId="77777777" w:rsidTr="00A62720">
        <w:trPr>
          <w:trHeight w:val="334"/>
        </w:trPr>
        <w:tc>
          <w:tcPr>
            <w:tcW w:w="1553" w:type="dxa"/>
            <w:tcBorders>
              <w:top w:val="single" w:sz="4" w:space="0" w:color="000000"/>
              <w:left w:val="nil"/>
              <w:bottom w:val="single" w:sz="4" w:space="0" w:color="000000"/>
              <w:right w:val="nil"/>
            </w:tcBorders>
            <w:hideMark/>
          </w:tcPr>
          <w:p w14:paraId="4D7E595D" w14:textId="77777777" w:rsidR="00CC498A" w:rsidRPr="00A80C8D" w:rsidRDefault="00CC498A" w:rsidP="00082B12">
            <w:pPr>
              <w:spacing w:line="360" w:lineRule="auto"/>
              <w:ind w:left="120"/>
              <w:rPr>
                <w:rFonts w:asciiTheme="majorBidi" w:hAnsiTheme="majorBidi" w:cstheme="majorBidi"/>
                <w:sz w:val="20"/>
                <w:szCs w:val="20"/>
              </w:rPr>
            </w:pPr>
            <w:r w:rsidRPr="00A80C8D">
              <w:rPr>
                <w:rFonts w:asciiTheme="majorBidi" w:hAnsiTheme="majorBidi" w:cstheme="majorBidi"/>
                <w:sz w:val="20"/>
                <w:szCs w:val="20"/>
              </w:rPr>
              <w:t xml:space="preserve">X1.4  </w:t>
            </w:r>
          </w:p>
        </w:tc>
        <w:tc>
          <w:tcPr>
            <w:tcW w:w="1475" w:type="dxa"/>
            <w:tcBorders>
              <w:top w:val="single" w:sz="4" w:space="0" w:color="000000"/>
              <w:left w:val="nil"/>
              <w:bottom w:val="single" w:sz="4" w:space="0" w:color="000000"/>
              <w:right w:val="nil"/>
            </w:tcBorders>
            <w:hideMark/>
          </w:tcPr>
          <w:p w14:paraId="03372B71"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0,999  </w:t>
            </w:r>
          </w:p>
        </w:tc>
        <w:tc>
          <w:tcPr>
            <w:tcW w:w="1408" w:type="dxa"/>
            <w:tcBorders>
              <w:top w:val="single" w:sz="4" w:space="0" w:color="000000"/>
              <w:left w:val="nil"/>
              <w:bottom w:val="single" w:sz="4" w:space="0" w:color="000000"/>
              <w:right w:val="nil"/>
            </w:tcBorders>
            <w:hideMark/>
          </w:tcPr>
          <w:p w14:paraId="768A3BAE"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183" w:type="dxa"/>
            <w:tcBorders>
              <w:top w:val="single" w:sz="4" w:space="0" w:color="000000"/>
              <w:left w:val="nil"/>
              <w:bottom w:val="single" w:sz="4" w:space="0" w:color="000000"/>
              <w:right w:val="nil"/>
            </w:tcBorders>
            <w:hideMark/>
          </w:tcPr>
          <w:p w14:paraId="302073CE"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r w:rsidR="00CC498A" w:rsidRPr="008B5E83" w14:paraId="5FB47DF5" w14:textId="77777777" w:rsidTr="00A62720">
        <w:trPr>
          <w:trHeight w:val="335"/>
        </w:trPr>
        <w:tc>
          <w:tcPr>
            <w:tcW w:w="1553" w:type="dxa"/>
            <w:tcBorders>
              <w:top w:val="single" w:sz="4" w:space="0" w:color="000000"/>
              <w:left w:val="nil"/>
              <w:bottom w:val="single" w:sz="4" w:space="0" w:color="000000"/>
              <w:right w:val="nil"/>
            </w:tcBorders>
            <w:hideMark/>
          </w:tcPr>
          <w:p w14:paraId="028BE398" w14:textId="77777777" w:rsidR="00CC498A" w:rsidRPr="00A80C8D" w:rsidRDefault="00CC498A" w:rsidP="00082B12">
            <w:pPr>
              <w:spacing w:line="360" w:lineRule="auto"/>
              <w:ind w:left="120"/>
              <w:rPr>
                <w:rFonts w:asciiTheme="majorBidi" w:hAnsiTheme="majorBidi" w:cstheme="majorBidi"/>
                <w:sz w:val="20"/>
                <w:szCs w:val="20"/>
              </w:rPr>
            </w:pPr>
            <w:r w:rsidRPr="00A80C8D">
              <w:rPr>
                <w:rFonts w:asciiTheme="majorBidi" w:hAnsiTheme="majorBidi" w:cstheme="majorBidi"/>
                <w:sz w:val="20"/>
                <w:szCs w:val="20"/>
              </w:rPr>
              <w:t xml:space="preserve">X1.5  </w:t>
            </w:r>
          </w:p>
        </w:tc>
        <w:tc>
          <w:tcPr>
            <w:tcW w:w="1475" w:type="dxa"/>
            <w:tcBorders>
              <w:top w:val="single" w:sz="4" w:space="0" w:color="000000"/>
              <w:left w:val="nil"/>
              <w:bottom w:val="single" w:sz="4" w:space="0" w:color="000000"/>
              <w:right w:val="nil"/>
            </w:tcBorders>
            <w:hideMark/>
          </w:tcPr>
          <w:p w14:paraId="4BA6E674"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0,999  </w:t>
            </w:r>
          </w:p>
        </w:tc>
        <w:tc>
          <w:tcPr>
            <w:tcW w:w="1408" w:type="dxa"/>
            <w:tcBorders>
              <w:top w:val="single" w:sz="4" w:space="0" w:color="000000"/>
              <w:left w:val="nil"/>
              <w:bottom w:val="single" w:sz="4" w:space="0" w:color="000000"/>
              <w:right w:val="nil"/>
            </w:tcBorders>
            <w:hideMark/>
          </w:tcPr>
          <w:p w14:paraId="5CE3DEBC"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183" w:type="dxa"/>
            <w:tcBorders>
              <w:top w:val="single" w:sz="4" w:space="0" w:color="000000"/>
              <w:left w:val="nil"/>
              <w:bottom w:val="single" w:sz="4" w:space="0" w:color="000000"/>
              <w:right w:val="nil"/>
            </w:tcBorders>
            <w:hideMark/>
          </w:tcPr>
          <w:p w14:paraId="2CE4C709"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r w:rsidR="00CC498A" w:rsidRPr="008B5E83" w14:paraId="464CD61E" w14:textId="77777777" w:rsidTr="00A62720">
        <w:trPr>
          <w:trHeight w:val="334"/>
        </w:trPr>
        <w:tc>
          <w:tcPr>
            <w:tcW w:w="1553" w:type="dxa"/>
            <w:tcBorders>
              <w:top w:val="single" w:sz="4" w:space="0" w:color="000000"/>
              <w:left w:val="nil"/>
              <w:bottom w:val="single" w:sz="4" w:space="0" w:color="000000"/>
              <w:right w:val="nil"/>
            </w:tcBorders>
            <w:hideMark/>
          </w:tcPr>
          <w:p w14:paraId="2A510A1B" w14:textId="77777777" w:rsidR="00CC498A" w:rsidRPr="00A80C8D" w:rsidRDefault="00CC498A" w:rsidP="00082B12">
            <w:pPr>
              <w:spacing w:line="360" w:lineRule="auto"/>
              <w:ind w:left="120"/>
              <w:rPr>
                <w:rFonts w:asciiTheme="majorBidi" w:hAnsiTheme="majorBidi" w:cstheme="majorBidi"/>
                <w:sz w:val="20"/>
                <w:szCs w:val="20"/>
              </w:rPr>
            </w:pPr>
            <w:r w:rsidRPr="00A80C8D">
              <w:rPr>
                <w:rFonts w:asciiTheme="majorBidi" w:hAnsiTheme="majorBidi" w:cstheme="majorBidi"/>
                <w:sz w:val="20"/>
                <w:szCs w:val="20"/>
              </w:rPr>
              <w:t xml:space="preserve">X1.6  </w:t>
            </w:r>
          </w:p>
        </w:tc>
        <w:tc>
          <w:tcPr>
            <w:tcW w:w="1475" w:type="dxa"/>
            <w:tcBorders>
              <w:top w:val="single" w:sz="4" w:space="0" w:color="000000"/>
              <w:left w:val="nil"/>
              <w:bottom w:val="single" w:sz="4" w:space="0" w:color="000000"/>
              <w:right w:val="nil"/>
            </w:tcBorders>
            <w:hideMark/>
          </w:tcPr>
          <w:p w14:paraId="01FD6915"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0,999  </w:t>
            </w:r>
          </w:p>
        </w:tc>
        <w:tc>
          <w:tcPr>
            <w:tcW w:w="1408" w:type="dxa"/>
            <w:tcBorders>
              <w:top w:val="single" w:sz="4" w:space="0" w:color="000000"/>
              <w:left w:val="nil"/>
              <w:bottom w:val="single" w:sz="4" w:space="0" w:color="000000"/>
              <w:right w:val="nil"/>
            </w:tcBorders>
            <w:hideMark/>
          </w:tcPr>
          <w:p w14:paraId="71B4F1BD"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183" w:type="dxa"/>
            <w:tcBorders>
              <w:top w:val="single" w:sz="4" w:space="0" w:color="000000"/>
              <w:left w:val="nil"/>
              <w:bottom w:val="single" w:sz="4" w:space="0" w:color="000000"/>
              <w:right w:val="nil"/>
            </w:tcBorders>
            <w:hideMark/>
          </w:tcPr>
          <w:p w14:paraId="45AAD8D2"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r w:rsidR="00CC498A" w:rsidRPr="008B5E83" w14:paraId="5A3B2296" w14:textId="77777777" w:rsidTr="00A62720">
        <w:trPr>
          <w:trHeight w:val="334"/>
        </w:trPr>
        <w:tc>
          <w:tcPr>
            <w:tcW w:w="1553" w:type="dxa"/>
            <w:tcBorders>
              <w:top w:val="single" w:sz="4" w:space="0" w:color="000000"/>
              <w:left w:val="nil"/>
              <w:bottom w:val="single" w:sz="4" w:space="0" w:color="000000"/>
              <w:right w:val="nil"/>
            </w:tcBorders>
            <w:hideMark/>
          </w:tcPr>
          <w:p w14:paraId="0CBF10F9" w14:textId="77777777" w:rsidR="00CC498A" w:rsidRPr="00A80C8D" w:rsidRDefault="00CC498A" w:rsidP="00082B12">
            <w:pPr>
              <w:spacing w:line="360" w:lineRule="auto"/>
              <w:ind w:left="120"/>
              <w:rPr>
                <w:rFonts w:asciiTheme="majorBidi" w:hAnsiTheme="majorBidi" w:cstheme="majorBidi"/>
                <w:sz w:val="20"/>
                <w:szCs w:val="20"/>
              </w:rPr>
            </w:pPr>
            <w:r w:rsidRPr="00A80C8D">
              <w:rPr>
                <w:rFonts w:asciiTheme="majorBidi" w:hAnsiTheme="majorBidi" w:cstheme="majorBidi"/>
                <w:sz w:val="20"/>
                <w:szCs w:val="20"/>
              </w:rPr>
              <w:t xml:space="preserve">X1.7  </w:t>
            </w:r>
          </w:p>
        </w:tc>
        <w:tc>
          <w:tcPr>
            <w:tcW w:w="1475" w:type="dxa"/>
            <w:tcBorders>
              <w:top w:val="single" w:sz="4" w:space="0" w:color="000000"/>
              <w:left w:val="nil"/>
              <w:bottom w:val="single" w:sz="4" w:space="0" w:color="000000"/>
              <w:right w:val="nil"/>
            </w:tcBorders>
            <w:hideMark/>
          </w:tcPr>
          <w:p w14:paraId="18FACC4B"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0,999  </w:t>
            </w:r>
          </w:p>
        </w:tc>
        <w:tc>
          <w:tcPr>
            <w:tcW w:w="1408" w:type="dxa"/>
            <w:tcBorders>
              <w:top w:val="single" w:sz="4" w:space="0" w:color="000000"/>
              <w:left w:val="nil"/>
              <w:bottom w:val="single" w:sz="4" w:space="0" w:color="000000"/>
              <w:right w:val="nil"/>
            </w:tcBorders>
            <w:hideMark/>
          </w:tcPr>
          <w:p w14:paraId="687C16AF"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183" w:type="dxa"/>
            <w:tcBorders>
              <w:top w:val="single" w:sz="4" w:space="0" w:color="000000"/>
              <w:left w:val="nil"/>
              <w:bottom w:val="single" w:sz="4" w:space="0" w:color="000000"/>
              <w:right w:val="nil"/>
            </w:tcBorders>
            <w:hideMark/>
          </w:tcPr>
          <w:p w14:paraId="7B7F35AD"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r w:rsidR="00CC498A" w:rsidRPr="00DE401D" w14:paraId="3DF0D518" w14:textId="77777777" w:rsidTr="00A62720">
        <w:trPr>
          <w:trHeight w:val="334"/>
        </w:trPr>
        <w:tc>
          <w:tcPr>
            <w:tcW w:w="1553" w:type="dxa"/>
            <w:tcBorders>
              <w:top w:val="single" w:sz="4" w:space="0" w:color="000000"/>
              <w:left w:val="nil"/>
              <w:bottom w:val="single" w:sz="4" w:space="0" w:color="000000"/>
              <w:right w:val="nil"/>
            </w:tcBorders>
            <w:hideMark/>
          </w:tcPr>
          <w:p w14:paraId="29AAAE55" w14:textId="77777777" w:rsidR="00CC498A" w:rsidRPr="00DE401D" w:rsidRDefault="00CC498A" w:rsidP="00082B12">
            <w:pPr>
              <w:spacing w:line="360" w:lineRule="auto"/>
              <w:ind w:left="120"/>
              <w:rPr>
                <w:rFonts w:asciiTheme="majorBidi" w:hAnsiTheme="majorBidi" w:cstheme="majorBidi"/>
                <w:sz w:val="24"/>
                <w:szCs w:val="24"/>
              </w:rPr>
            </w:pPr>
            <w:r w:rsidRPr="00DE401D">
              <w:rPr>
                <w:rFonts w:asciiTheme="majorBidi" w:hAnsiTheme="majorBidi" w:cstheme="majorBidi"/>
                <w:sz w:val="24"/>
                <w:szCs w:val="24"/>
              </w:rPr>
              <w:t xml:space="preserve">X1.8  </w:t>
            </w:r>
          </w:p>
        </w:tc>
        <w:tc>
          <w:tcPr>
            <w:tcW w:w="1475" w:type="dxa"/>
            <w:tcBorders>
              <w:top w:val="single" w:sz="4" w:space="0" w:color="000000"/>
              <w:left w:val="nil"/>
              <w:bottom w:val="single" w:sz="4" w:space="0" w:color="000000"/>
              <w:right w:val="nil"/>
            </w:tcBorders>
            <w:hideMark/>
          </w:tcPr>
          <w:p w14:paraId="13EEC48E" w14:textId="77777777" w:rsidR="00CC498A" w:rsidRPr="00DE401D" w:rsidRDefault="00CC498A" w:rsidP="00082B12">
            <w:pPr>
              <w:spacing w:line="360" w:lineRule="auto"/>
              <w:rPr>
                <w:rFonts w:asciiTheme="majorBidi" w:hAnsiTheme="majorBidi" w:cstheme="majorBidi"/>
                <w:sz w:val="24"/>
                <w:szCs w:val="24"/>
              </w:rPr>
            </w:pPr>
            <w:r w:rsidRPr="00DE401D">
              <w:rPr>
                <w:rFonts w:asciiTheme="majorBidi" w:hAnsiTheme="majorBidi" w:cstheme="majorBidi"/>
                <w:sz w:val="24"/>
                <w:szCs w:val="24"/>
              </w:rPr>
              <w:t xml:space="preserve">0,999  </w:t>
            </w:r>
          </w:p>
        </w:tc>
        <w:tc>
          <w:tcPr>
            <w:tcW w:w="1408" w:type="dxa"/>
            <w:tcBorders>
              <w:top w:val="single" w:sz="4" w:space="0" w:color="000000"/>
              <w:left w:val="nil"/>
              <w:bottom w:val="single" w:sz="4" w:space="0" w:color="000000"/>
              <w:right w:val="nil"/>
            </w:tcBorders>
            <w:hideMark/>
          </w:tcPr>
          <w:p w14:paraId="49F72E9D" w14:textId="77777777" w:rsidR="00CC498A" w:rsidRPr="00DE401D" w:rsidRDefault="00CC498A" w:rsidP="00082B12">
            <w:pPr>
              <w:spacing w:line="360" w:lineRule="auto"/>
              <w:rPr>
                <w:rFonts w:asciiTheme="majorBidi" w:hAnsiTheme="majorBidi" w:cstheme="majorBidi"/>
                <w:sz w:val="24"/>
                <w:szCs w:val="24"/>
              </w:rPr>
            </w:pPr>
            <w:r w:rsidRPr="00DE401D">
              <w:rPr>
                <w:rFonts w:asciiTheme="majorBidi" w:hAnsiTheme="majorBidi" w:cstheme="majorBidi"/>
                <w:sz w:val="24"/>
                <w:szCs w:val="24"/>
              </w:rPr>
              <w:t xml:space="preserve">0,2732  </w:t>
            </w:r>
          </w:p>
        </w:tc>
        <w:tc>
          <w:tcPr>
            <w:tcW w:w="2183" w:type="dxa"/>
            <w:tcBorders>
              <w:top w:val="single" w:sz="4" w:space="0" w:color="000000"/>
              <w:left w:val="nil"/>
              <w:bottom w:val="single" w:sz="4" w:space="0" w:color="000000"/>
              <w:right w:val="nil"/>
            </w:tcBorders>
            <w:hideMark/>
          </w:tcPr>
          <w:p w14:paraId="2AC40B43" w14:textId="77777777" w:rsidR="00CC498A" w:rsidRPr="00DE401D" w:rsidRDefault="00CC498A" w:rsidP="00082B12">
            <w:pPr>
              <w:spacing w:line="360" w:lineRule="auto"/>
              <w:rPr>
                <w:rFonts w:asciiTheme="majorBidi" w:hAnsiTheme="majorBidi" w:cstheme="majorBidi"/>
                <w:sz w:val="24"/>
                <w:szCs w:val="24"/>
              </w:rPr>
            </w:pPr>
            <w:r w:rsidRPr="00DE401D">
              <w:rPr>
                <w:rFonts w:asciiTheme="majorBidi" w:hAnsiTheme="majorBidi" w:cstheme="majorBidi"/>
                <w:sz w:val="24"/>
                <w:szCs w:val="24"/>
              </w:rPr>
              <w:t xml:space="preserve">Valid  </w:t>
            </w:r>
          </w:p>
        </w:tc>
      </w:tr>
    </w:tbl>
    <w:p w14:paraId="5B2BC5B2" w14:textId="77777777" w:rsidR="00CC498A" w:rsidRPr="00DE401D" w:rsidRDefault="00CC498A" w:rsidP="00082B12">
      <w:pPr>
        <w:spacing w:after="0" w:line="360" w:lineRule="auto"/>
        <w:rPr>
          <w:rFonts w:asciiTheme="majorBidi" w:eastAsia="Times New Roman" w:hAnsiTheme="majorBidi" w:cstheme="majorBidi"/>
          <w:color w:val="000000"/>
          <w:sz w:val="24"/>
          <w:szCs w:val="24"/>
        </w:rPr>
      </w:pPr>
    </w:p>
    <w:p w14:paraId="1BB23647" w14:textId="77777777" w:rsidR="00CC498A" w:rsidRDefault="00CC498A" w:rsidP="00082B12">
      <w:pPr>
        <w:spacing w:after="0" w:line="360" w:lineRule="auto"/>
        <w:ind w:left="708" w:firstLine="852"/>
        <w:jc w:val="both"/>
        <w:rPr>
          <w:rFonts w:asciiTheme="majorBidi" w:hAnsiTheme="majorBidi" w:cstheme="majorBidi"/>
          <w:b/>
          <w:sz w:val="24"/>
          <w:szCs w:val="24"/>
        </w:rPr>
      </w:pPr>
      <w:r w:rsidRPr="00DE401D">
        <w:rPr>
          <w:rFonts w:asciiTheme="majorBidi" w:hAnsiTheme="majorBidi" w:cstheme="majorBidi"/>
          <w:sz w:val="24"/>
          <w:szCs w:val="24"/>
        </w:rPr>
        <w:t xml:space="preserve">Berdasarkan tabel 4.1 menunjukkan bahwasannya 8 item pertanyaan yang terdapat pada variabel alat modern mempunyai nilai </w:t>
      </w:r>
      <w:r w:rsidRPr="00DE401D">
        <w:rPr>
          <w:rFonts w:asciiTheme="majorBidi" w:hAnsiTheme="majorBidi" w:cstheme="majorBidi"/>
          <w:i/>
          <w:sz w:val="24"/>
          <w:szCs w:val="24"/>
        </w:rPr>
        <w:t>r</w:t>
      </w:r>
      <w:r w:rsidRPr="00DE401D">
        <w:rPr>
          <w:rFonts w:asciiTheme="majorBidi" w:hAnsiTheme="majorBidi" w:cstheme="majorBidi"/>
          <w:sz w:val="24"/>
          <w:szCs w:val="24"/>
        </w:rPr>
        <w:t xml:space="preserve"> hitung &gt; </w:t>
      </w:r>
      <w:r w:rsidRPr="00DE401D">
        <w:rPr>
          <w:rFonts w:asciiTheme="majorBidi" w:hAnsiTheme="majorBidi" w:cstheme="majorBidi"/>
          <w:i/>
          <w:sz w:val="24"/>
          <w:szCs w:val="24"/>
        </w:rPr>
        <w:t>r</w:t>
      </w:r>
      <w:r w:rsidRPr="00DE401D">
        <w:rPr>
          <w:rFonts w:asciiTheme="majorBidi" w:hAnsiTheme="majorBidi" w:cstheme="majorBidi"/>
          <w:sz w:val="24"/>
          <w:szCs w:val="24"/>
        </w:rPr>
        <w:t xml:space="preserve"> tabel. Sehingga dapat dinyatakan valid dan telah layak buat pengukuran variabel peneliti. </w:t>
      </w:r>
      <w:r w:rsidRPr="00DE401D">
        <w:rPr>
          <w:rFonts w:asciiTheme="majorBidi" w:hAnsiTheme="majorBidi" w:cstheme="majorBidi"/>
          <w:b/>
          <w:sz w:val="24"/>
          <w:szCs w:val="24"/>
        </w:rPr>
        <w:t xml:space="preserve"> </w:t>
      </w:r>
    </w:p>
    <w:p w14:paraId="23DD6376" w14:textId="4A9A4768" w:rsidR="00CC498A" w:rsidRPr="00CC498A" w:rsidRDefault="00CC498A" w:rsidP="00082B12">
      <w:pPr>
        <w:pStyle w:val="ListParagraph"/>
        <w:numPr>
          <w:ilvl w:val="0"/>
          <w:numId w:val="45"/>
        </w:numPr>
        <w:spacing w:after="0" w:line="360" w:lineRule="auto"/>
        <w:jc w:val="both"/>
        <w:rPr>
          <w:rFonts w:asciiTheme="majorBidi" w:hAnsiTheme="majorBidi" w:cstheme="majorBidi"/>
          <w:b/>
          <w:sz w:val="24"/>
          <w:szCs w:val="24"/>
        </w:rPr>
      </w:pPr>
      <w:r w:rsidRPr="00CC498A">
        <w:rPr>
          <w:rFonts w:asciiTheme="majorBidi" w:hAnsiTheme="majorBidi" w:cstheme="majorBidi"/>
          <w:b/>
          <w:sz w:val="24"/>
          <w:szCs w:val="24"/>
        </w:rPr>
        <w:t xml:space="preserve">Uji Validitas Variabel Kesejahteraan (Y) </w:t>
      </w:r>
    </w:p>
    <w:p w14:paraId="7F3D6A20" w14:textId="77777777" w:rsidR="00CC498A" w:rsidRPr="00DE401D" w:rsidRDefault="00CC498A" w:rsidP="00082B12">
      <w:pPr>
        <w:spacing w:after="0" w:line="360" w:lineRule="auto"/>
        <w:ind w:left="720" w:firstLine="720"/>
        <w:jc w:val="both"/>
        <w:rPr>
          <w:rFonts w:asciiTheme="majorBidi" w:hAnsiTheme="majorBidi" w:cstheme="majorBidi"/>
          <w:sz w:val="24"/>
          <w:szCs w:val="24"/>
        </w:rPr>
      </w:pPr>
      <w:r w:rsidRPr="00DE401D">
        <w:rPr>
          <w:rFonts w:asciiTheme="majorBidi" w:hAnsiTheme="majorBidi" w:cstheme="majorBidi"/>
          <w:sz w:val="24"/>
          <w:szCs w:val="24"/>
        </w:rPr>
        <w:t xml:space="preserve">Uji validitas  variabel ini tentang keaktifan kuesioner yang digunakan sebanyak 50 responden dengan </w:t>
      </w:r>
      <w:r w:rsidRPr="00DE401D">
        <w:rPr>
          <w:rFonts w:asciiTheme="majorBidi" w:hAnsiTheme="majorBidi" w:cstheme="majorBidi"/>
          <w:i/>
          <w:sz w:val="24"/>
          <w:szCs w:val="24"/>
        </w:rPr>
        <w:t>r</w:t>
      </w:r>
      <w:r w:rsidRPr="00DE401D">
        <w:rPr>
          <w:rFonts w:asciiTheme="majorBidi" w:hAnsiTheme="majorBidi" w:cstheme="majorBidi"/>
          <w:sz w:val="24"/>
          <w:szCs w:val="24"/>
        </w:rPr>
        <w:t xml:space="preserve"> tabel 0,2732 dengan tingkat signifikan 0,05.</w:t>
      </w:r>
    </w:p>
    <w:p w14:paraId="721D39AB" w14:textId="77777777" w:rsidR="00CC498A" w:rsidRPr="005A10DF" w:rsidRDefault="00CC498A" w:rsidP="00082B12">
      <w:pPr>
        <w:pStyle w:val="Caption"/>
        <w:keepNext/>
        <w:spacing w:after="0" w:line="360" w:lineRule="auto"/>
        <w:ind w:left="1440"/>
        <w:jc w:val="center"/>
        <w:rPr>
          <w:rFonts w:asciiTheme="majorBidi" w:hAnsiTheme="majorBidi" w:cstheme="majorBidi"/>
          <w:b w:val="0"/>
          <w:bCs w:val="0"/>
          <w:i/>
          <w:iCs/>
          <w:color w:val="auto"/>
          <w:sz w:val="24"/>
          <w:szCs w:val="24"/>
        </w:rPr>
      </w:pPr>
      <w:bookmarkStart w:id="52" w:name="_Toc175133153"/>
      <w:r w:rsidRPr="00DE401D">
        <w:rPr>
          <w:rFonts w:asciiTheme="majorBidi" w:hAnsiTheme="majorBidi" w:cstheme="majorBidi"/>
          <w:color w:val="auto"/>
          <w:sz w:val="24"/>
          <w:szCs w:val="24"/>
        </w:rPr>
        <w:t xml:space="preserve">Tabel 4. </w:t>
      </w:r>
      <w:r w:rsidRPr="00DE401D">
        <w:rPr>
          <w:rFonts w:asciiTheme="majorBidi" w:hAnsiTheme="majorBidi" w:cstheme="majorBidi"/>
          <w:b w:val="0"/>
          <w:bCs w:val="0"/>
          <w:i/>
          <w:iCs/>
          <w:color w:val="auto"/>
          <w:sz w:val="24"/>
          <w:szCs w:val="24"/>
        </w:rPr>
        <w:fldChar w:fldCharType="begin"/>
      </w:r>
      <w:r w:rsidRPr="00DE401D">
        <w:rPr>
          <w:rFonts w:asciiTheme="majorBidi" w:hAnsiTheme="majorBidi" w:cstheme="majorBidi"/>
          <w:color w:val="auto"/>
          <w:sz w:val="24"/>
          <w:szCs w:val="24"/>
        </w:rPr>
        <w:instrText xml:space="preserve"> SEQ Tabel_4. \* ARABIC </w:instrText>
      </w:r>
      <w:r w:rsidRPr="00DE401D">
        <w:rPr>
          <w:rFonts w:asciiTheme="majorBidi" w:hAnsiTheme="majorBidi" w:cstheme="majorBidi"/>
          <w:b w:val="0"/>
          <w:bCs w:val="0"/>
          <w:i/>
          <w:iCs/>
          <w:color w:val="auto"/>
          <w:sz w:val="24"/>
          <w:szCs w:val="24"/>
        </w:rPr>
        <w:fldChar w:fldCharType="separate"/>
      </w:r>
      <w:r>
        <w:rPr>
          <w:rFonts w:asciiTheme="majorBidi" w:hAnsiTheme="majorBidi" w:cstheme="majorBidi"/>
          <w:noProof/>
          <w:color w:val="auto"/>
          <w:sz w:val="24"/>
          <w:szCs w:val="24"/>
        </w:rPr>
        <w:t>2</w:t>
      </w:r>
      <w:r w:rsidRPr="00DE401D">
        <w:rPr>
          <w:rFonts w:asciiTheme="majorBidi" w:hAnsiTheme="majorBidi" w:cstheme="majorBidi"/>
          <w:b w:val="0"/>
          <w:bCs w:val="0"/>
          <w:i/>
          <w:iCs/>
          <w:color w:val="auto"/>
          <w:sz w:val="24"/>
          <w:szCs w:val="24"/>
        </w:rPr>
        <w:fldChar w:fldCharType="end"/>
      </w:r>
      <w:r w:rsidRPr="00DE401D">
        <w:rPr>
          <w:rFonts w:asciiTheme="majorBidi" w:hAnsiTheme="majorBidi" w:cstheme="majorBidi"/>
          <w:color w:val="auto"/>
          <w:sz w:val="24"/>
          <w:szCs w:val="24"/>
        </w:rPr>
        <w:t xml:space="preserve"> Hasil Uji Validitas Variabel</w:t>
      </w:r>
      <w:r w:rsidRPr="005A10DF">
        <w:rPr>
          <w:rFonts w:asciiTheme="majorBidi" w:hAnsiTheme="majorBidi" w:cstheme="majorBidi"/>
          <w:color w:val="auto"/>
          <w:sz w:val="24"/>
          <w:szCs w:val="24"/>
        </w:rPr>
        <w:t xml:space="preserve"> Kesejahteraan (Y)</w:t>
      </w:r>
      <w:bookmarkEnd w:id="52"/>
    </w:p>
    <w:tbl>
      <w:tblPr>
        <w:tblStyle w:val="TableGrid0"/>
        <w:tblW w:w="6524" w:type="dxa"/>
        <w:tblInd w:w="1368" w:type="dxa"/>
        <w:tblCellMar>
          <w:right w:w="115" w:type="dxa"/>
        </w:tblCellMar>
        <w:tblLook w:val="04A0" w:firstRow="1" w:lastRow="0" w:firstColumn="1" w:lastColumn="0" w:noHBand="0" w:noVBand="1"/>
      </w:tblPr>
      <w:tblGrid>
        <w:gridCol w:w="1723"/>
        <w:gridCol w:w="1285"/>
        <w:gridCol w:w="1316"/>
        <w:gridCol w:w="2200"/>
      </w:tblGrid>
      <w:tr w:rsidR="00CC498A" w:rsidRPr="008B5E83" w14:paraId="3ED66374" w14:textId="77777777" w:rsidTr="00A62720">
        <w:trPr>
          <w:trHeight w:val="359"/>
        </w:trPr>
        <w:tc>
          <w:tcPr>
            <w:tcW w:w="1723" w:type="dxa"/>
            <w:tcBorders>
              <w:top w:val="single" w:sz="4" w:space="0" w:color="000000"/>
              <w:left w:val="nil"/>
              <w:bottom w:val="single" w:sz="4" w:space="0" w:color="000000"/>
              <w:right w:val="nil"/>
            </w:tcBorders>
            <w:hideMark/>
          </w:tcPr>
          <w:p w14:paraId="663A52A0" w14:textId="77777777" w:rsidR="00CC498A" w:rsidRPr="00A80C8D" w:rsidRDefault="00CC498A" w:rsidP="00082B12">
            <w:pPr>
              <w:spacing w:line="360" w:lineRule="auto"/>
              <w:ind w:left="116"/>
              <w:rPr>
                <w:rFonts w:asciiTheme="majorBidi" w:hAnsiTheme="majorBidi" w:cstheme="majorBidi"/>
                <w:sz w:val="20"/>
                <w:szCs w:val="20"/>
              </w:rPr>
            </w:pPr>
            <w:proofErr w:type="spellStart"/>
            <w:r w:rsidRPr="00A80C8D">
              <w:rPr>
                <w:rFonts w:asciiTheme="majorBidi" w:hAnsiTheme="majorBidi" w:cstheme="majorBidi"/>
                <w:b/>
                <w:sz w:val="20"/>
                <w:szCs w:val="20"/>
              </w:rPr>
              <w:t>Indikator</w:t>
            </w:r>
            <w:proofErr w:type="spellEnd"/>
            <w:r w:rsidRPr="00A80C8D">
              <w:rPr>
                <w:rFonts w:asciiTheme="majorBidi" w:hAnsiTheme="majorBidi" w:cstheme="majorBidi"/>
                <w:b/>
                <w:sz w:val="20"/>
                <w:szCs w:val="20"/>
              </w:rPr>
              <w:t xml:space="preserve">  </w:t>
            </w:r>
          </w:p>
        </w:tc>
        <w:tc>
          <w:tcPr>
            <w:tcW w:w="1285" w:type="dxa"/>
            <w:tcBorders>
              <w:top w:val="single" w:sz="4" w:space="0" w:color="000000"/>
              <w:left w:val="nil"/>
              <w:bottom w:val="single" w:sz="4" w:space="0" w:color="000000"/>
              <w:right w:val="nil"/>
            </w:tcBorders>
            <w:hideMark/>
          </w:tcPr>
          <w:p w14:paraId="6680A78E"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b/>
                <w:sz w:val="20"/>
                <w:szCs w:val="20"/>
              </w:rPr>
              <w:t xml:space="preserve">r </w:t>
            </w:r>
            <w:proofErr w:type="spellStart"/>
            <w:r w:rsidRPr="00A80C8D">
              <w:rPr>
                <w:rFonts w:asciiTheme="majorBidi" w:hAnsiTheme="majorBidi" w:cstheme="majorBidi"/>
                <w:b/>
                <w:sz w:val="20"/>
                <w:szCs w:val="20"/>
              </w:rPr>
              <w:t>hitung</w:t>
            </w:r>
            <w:proofErr w:type="spellEnd"/>
            <w:r w:rsidRPr="00A80C8D">
              <w:rPr>
                <w:rFonts w:asciiTheme="majorBidi" w:hAnsiTheme="majorBidi" w:cstheme="majorBidi"/>
                <w:b/>
                <w:sz w:val="20"/>
                <w:szCs w:val="20"/>
              </w:rPr>
              <w:t xml:space="preserve">  </w:t>
            </w:r>
          </w:p>
        </w:tc>
        <w:tc>
          <w:tcPr>
            <w:tcW w:w="1316" w:type="dxa"/>
            <w:tcBorders>
              <w:top w:val="single" w:sz="4" w:space="0" w:color="000000"/>
              <w:left w:val="nil"/>
              <w:bottom w:val="single" w:sz="4" w:space="0" w:color="000000"/>
              <w:right w:val="nil"/>
            </w:tcBorders>
            <w:hideMark/>
          </w:tcPr>
          <w:p w14:paraId="70A8CDD9"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b/>
                <w:sz w:val="20"/>
                <w:szCs w:val="20"/>
              </w:rPr>
              <w:t xml:space="preserve">r table  </w:t>
            </w:r>
          </w:p>
        </w:tc>
        <w:tc>
          <w:tcPr>
            <w:tcW w:w="2200" w:type="dxa"/>
            <w:tcBorders>
              <w:top w:val="single" w:sz="4" w:space="0" w:color="000000"/>
              <w:left w:val="nil"/>
              <w:bottom w:val="single" w:sz="4" w:space="0" w:color="000000"/>
              <w:right w:val="nil"/>
            </w:tcBorders>
            <w:hideMark/>
          </w:tcPr>
          <w:p w14:paraId="16EDE0D1" w14:textId="77777777" w:rsidR="00CC498A" w:rsidRPr="00A80C8D" w:rsidRDefault="00CC498A" w:rsidP="00082B12">
            <w:pPr>
              <w:spacing w:line="360" w:lineRule="auto"/>
              <w:rPr>
                <w:rFonts w:asciiTheme="majorBidi" w:hAnsiTheme="majorBidi" w:cstheme="majorBidi"/>
                <w:sz w:val="20"/>
                <w:szCs w:val="20"/>
              </w:rPr>
            </w:pPr>
            <w:proofErr w:type="spellStart"/>
            <w:r w:rsidRPr="00A80C8D">
              <w:rPr>
                <w:rFonts w:asciiTheme="majorBidi" w:hAnsiTheme="majorBidi" w:cstheme="majorBidi"/>
                <w:b/>
                <w:sz w:val="20"/>
                <w:szCs w:val="20"/>
              </w:rPr>
              <w:t>Keterangan</w:t>
            </w:r>
            <w:proofErr w:type="spellEnd"/>
            <w:r w:rsidRPr="00A80C8D">
              <w:rPr>
                <w:rFonts w:asciiTheme="majorBidi" w:hAnsiTheme="majorBidi" w:cstheme="majorBidi"/>
                <w:b/>
                <w:sz w:val="20"/>
                <w:szCs w:val="20"/>
              </w:rPr>
              <w:t xml:space="preserve">  </w:t>
            </w:r>
          </w:p>
        </w:tc>
      </w:tr>
      <w:tr w:rsidR="00CC498A" w:rsidRPr="008B5E83" w14:paraId="34F46D89" w14:textId="77777777" w:rsidTr="00A62720">
        <w:trPr>
          <w:trHeight w:val="348"/>
        </w:trPr>
        <w:tc>
          <w:tcPr>
            <w:tcW w:w="1723" w:type="dxa"/>
            <w:tcBorders>
              <w:top w:val="single" w:sz="4" w:space="0" w:color="000000"/>
              <w:left w:val="nil"/>
              <w:bottom w:val="single" w:sz="4" w:space="0" w:color="000000"/>
              <w:right w:val="nil"/>
            </w:tcBorders>
            <w:hideMark/>
          </w:tcPr>
          <w:p w14:paraId="41B23574" w14:textId="77777777" w:rsidR="00CC498A" w:rsidRPr="00A80C8D" w:rsidRDefault="00CC498A" w:rsidP="00082B12">
            <w:pPr>
              <w:spacing w:line="360" w:lineRule="auto"/>
              <w:ind w:left="116"/>
              <w:rPr>
                <w:rFonts w:asciiTheme="majorBidi" w:hAnsiTheme="majorBidi" w:cstheme="majorBidi"/>
                <w:sz w:val="20"/>
                <w:szCs w:val="20"/>
              </w:rPr>
            </w:pPr>
            <w:r w:rsidRPr="00A80C8D">
              <w:rPr>
                <w:rFonts w:asciiTheme="majorBidi" w:hAnsiTheme="majorBidi" w:cstheme="majorBidi"/>
                <w:sz w:val="20"/>
                <w:szCs w:val="20"/>
              </w:rPr>
              <w:t xml:space="preserve">Y1.1  </w:t>
            </w:r>
          </w:p>
        </w:tc>
        <w:tc>
          <w:tcPr>
            <w:tcW w:w="1285" w:type="dxa"/>
            <w:tcBorders>
              <w:top w:val="single" w:sz="4" w:space="0" w:color="000000"/>
              <w:left w:val="nil"/>
              <w:bottom w:val="single" w:sz="4" w:space="0" w:color="000000"/>
              <w:right w:val="nil"/>
            </w:tcBorders>
            <w:hideMark/>
          </w:tcPr>
          <w:p w14:paraId="6CB97496"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0, 999  </w:t>
            </w:r>
          </w:p>
        </w:tc>
        <w:tc>
          <w:tcPr>
            <w:tcW w:w="1316" w:type="dxa"/>
            <w:tcBorders>
              <w:top w:val="single" w:sz="4" w:space="0" w:color="000000"/>
              <w:left w:val="nil"/>
              <w:bottom w:val="single" w:sz="4" w:space="0" w:color="000000"/>
              <w:right w:val="nil"/>
            </w:tcBorders>
            <w:hideMark/>
          </w:tcPr>
          <w:p w14:paraId="21BA8958"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200" w:type="dxa"/>
            <w:tcBorders>
              <w:top w:val="single" w:sz="4" w:space="0" w:color="000000"/>
              <w:left w:val="nil"/>
              <w:bottom w:val="single" w:sz="4" w:space="0" w:color="000000"/>
              <w:right w:val="nil"/>
            </w:tcBorders>
            <w:hideMark/>
          </w:tcPr>
          <w:p w14:paraId="0C33A959"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r w:rsidR="00CC498A" w:rsidRPr="008B5E83" w14:paraId="75EE1D3B" w14:textId="77777777" w:rsidTr="00A62720">
        <w:trPr>
          <w:trHeight w:val="359"/>
        </w:trPr>
        <w:tc>
          <w:tcPr>
            <w:tcW w:w="1723" w:type="dxa"/>
            <w:tcBorders>
              <w:top w:val="single" w:sz="4" w:space="0" w:color="000000"/>
              <w:left w:val="nil"/>
              <w:bottom w:val="single" w:sz="4" w:space="0" w:color="000000"/>
              <w:right w:val="nil"/>
            </w:tcBorders>
            <w:hideMark/>
          </w:tcPr>
          <w:p w14:paraId="201AEF12" w14:textId="77777777" w:rsidR="00CC498A" w:rsidRPr="00A80C8D" w:rsidRDefault="00CC498A" w:rsidP="00082B12">
            <w:pPr>
              <w:spacing w:line="360" w:lineRule="auto"/>
              <w:ind w:left="116"/>
              <w:rPr>
                <w:rFonts w:asciiTheme="majorBidi" w:hAnsiTheme="majorBidi" w:cstheme="majorBidi"/>
                <w:sz w:val="20"/>
                <w:szCs w:val="20"/>
              </w:rPr>
            </w:pPr>
            <w:r w:rsidRPr="00A80C8D">
              <w:rPr>
                <w:rFonts w:asciiTheme="majorBidi" w:hAnsiTheme="majorBidi" w:cstheme="majorBidi"/>
                <w:sz w:val="20"/>
                <w:szCs w:val="20"/>
              </w:rPr>
              <w:t xml:space="preserve">Y1.2  </w:t>
            </w:r>
          </w:p>
        </w:tc>
        <w:tc>
          <w:tcPr>
            <w:tcW w:w="1285" w:type="dxa"/>
            <w:tcBorders>
              <w:top w:val="single" w:sz="4" w:space="0" w:color="000000"/>
              <w:left w:val="nil"/>
              <w:bottom w:val="single" w:sz="4" w:space="0" w:color="000000"/>
              <w:right w:val="nil"/>
            </w:tcBorders>
            <w:hideMark/>
          </w:tcPr>
          <w:p w14:paraId="44525843"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0, 999  </w:t>
            </w:r>
          </w:p>
        </w:tc>
        <w:tc>
          <w:tcPr>
            <w:tcW w:w="1316" w:type="dxa"/>
            <w:tcBorders>
              <w:top w:val="single" w:sz="4" w:space="0" w:color="000000"/>
              <w:left w:val="nil"/>
              <w:bottom w:val="single" w:sz="4" w:space="0" w:color="000000"/>
              <w:right w:val="nil"/>
            </w:tcBorders>
            <w:hideMark/>
          </w:tcPr>
          <w:p w14:paraId="2610CA33"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200" w:type="dxa"/>
            <w:tcBorders>
              <w:top w:val="single" w:sz="4" w:space="0" w:color="000000"/>
              <w:left w:val="nil"/>
              <w:bottom w:val="single" w:sz="4" w:space="0" w:color="000000"/>
              <w:right w:val="nil"/>
            </w:tcBorders>
            <w:hideMark/>
          </w:tcPr>
          <w:p w14:paraId="6D29C16B"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r w:rsidR="00CC498A" w:rsidRPr="008B5E83" w14:paraId="4D7F7935" w14:textId="77777777" w:rsidTr="00A62720">
        <w:trPr>
          <w:trHeight w:val="359"/>
        </w:trPr>
        <w:tc>
          <w:tcPr>
            <w:tcW w:w="1723" w:type="dxa"/>
            <w:tcBorders>
              <w:top w:val="single" w:sz="4" w:space="0" w:color="000000"/>
              <w:left w:val="nil"/>
              <w:bottom w:val="single" w:sz="4" w:space="0" w:color="000000"/>
              <w:right w:val="nil"/>
            </w:tcBorders>
            <w:hideMark/>
          </w:tcPr>
          <w:p w14:paraId="4AE447E9" w14:textId="77777777" w:rsidR="00CC498A" w:rsidRPr="00A80C8D" w:rsidRDefault="00CC498A" w:rsidP="00082B12">
            <w:pPr>
              <w:spacing w:line="360" w:lineRule="auto"/>
              <w:ind w:left="116"/>
              <w:rPr>
                <w:rFonts w:asciiTheme="majorBidi" w:hAnsiTheme="majorBidi" w:cstheme="majorBidi"/>
                <w:sz w:val="20"/>
                <w:szCs w:val="20"/>
              </w:rPr>
            </w:pPr>
            <w:r w:rsidRPr="00A80C8D">
              <w:rPr>
                <w:rFonts w:asciiTheme="majorBidi" w:hAnsiTheme="majorBidi" w:cstheme="majorBidi"/>
                <w:sz w:val="20"/>
                <w:szCs w:val="20"/>
              </w:rPr>
              <w:t xml:space="preserve">Y1.3  </w:t>
            </w:r>
          </w:p>
        </w:tc>
        <w:tc>
          <w:tcPr>
            <w:tcW w:w="1285" w:type="dxa"/>
            <w:tcBorders>
              <w:top w:val="single" w:sz="4" w:space="0" w:color="000000"/>
              <w:left w:val="nil"/>
              <w:bottom w:val="single" w:sz="4" w:space="0" w:color="000000"/>
              <w:right w:val="nil"/>
            </w:tcBorders>
            <w:hideMark/>
          </w:tcPr>
          <w:p w14:paraId="32A789A4"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0, 999  </w:t>
            </w:r>
          </w:p>
        </w:tc>
        <w:tc>
          <w:tcPr>
            <w:tcW w:w="1316" w:type="dxa"/>
            <w:tcBorders>
              <w:top w:val="single" w:sz="4" w:space="0" w:color="000000"/>
              <w:left w:val="nil"/>
              <w:bottom w:val="single" w:sz="4" w:space="0" w:color="000000"/>
              <w:right w:val="nil"/>
            </w:tcBorders>
            <w:hideMark/>
          </w:tcPr>
          <w:p w14:paraId="605823CE"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200" w:type="dxa"/>
            <w:tcBorders>
              <w:top w:val="single" w:sz="4" w:space="0" w:color="000000"/>
              <w:left w:val="nil"/>
              <w:bottom w:val="single" w:sz="4" w:space="0" w:color="000000"/>
              <w:right w:val="nil"/>
            </w:tcBorders>
            <w:hideMark/>
          </w:tcPr>
          <w:p w14:paraId="30627DC3"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r w:rsidR="00CC498A" w:rsidRPr="008B5E83" w14:paraId="244A9D2E" w14:textId="77777777" w:rsidTr="00A62720">
        <w:trPr>
          <w:trHeight w:val="359"/>
        </w:trPr>
        <w:tc>
          <w:tcPr>
            <w:tcW w:w="1723" w:type="dxa"/>
            <w:tcBorders>
              <w:top w:val="single" w:sz="4" w:space="0" w:color="000000"/>
              <w:left w:val="nil"/>
              <w:bottom w:val="single" w:sz="4" w:space="0" w:color="000000"/>
              <w:right w:val="nil"/>
            </w:tcBorders>
            <w:hideMark/>
          </w:tcPr>
          <w:p w14:paraId="2E59B827" w14:textId="77777777" w:rsidR="00CC498A" w:rsidRPr="00A80C8D" w:rsidRDefault="00CC498A" w:rsidP="00082B12">
            <w:pPr>
              <w:spacing w:line="360" w:lineRule="auto"/>
              <w:ind w:left="116"/>
              <w:rPr>
                <w:rFonts w:asciiTheme="majorBidi" w:hAnsiTheme="majorBidi" w:cstheme="majorBidi"/>
                <w:sz w:val="20"/>
                <w:szCs w:val="20"/>
              </w:rPr>
            </w:pPr>
            <w:r w:rsidRPr="00A80C8D">
              <w:rPr>
                <w:rFonts w:asciiTheme="majorBidi" w:hAnsiTheme="majorBidi" w:cstheme="majorBidi"/>
                <w:sz w:val="20"/>
                <w:szCs w:val="20"/>
              </w:rPr>
              <w:t xml:space="preserve">Y1.4  </w:t>
            </w:r>
          </w:p>
        </w:tc>
        <w:tc>
          <w:tcPr>
            <w:tcW w:w="1285" w:type="dxa"/>
            <w:tcBorders>
              <w:top w:val="single" w:sz="4" w:space="0" w:color="000000"/>
              <w:left w:val="nil"/>
              <w:bottom w:val="single" w:sz="4" w:space="0" w:color="000000"/>
              <w:right w:val="nil"/>
            </w:tcBorders>
            <w:hideMark/>
          </w:tcPr>
          <w:p w14:paraId="42FA7819"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0, 999  </w:t>
            </w:r>
          </w:p>
        </w:tc>
        <w:tc>
          <w:tcPr>
            <w:tcW w:w="1316" w:type="dxa"/>
            <w:tcBorders>
              <w:top w:val="single" w:sz="4" w:space="0" w:color="000000"/>
              <w:left w:val="nil"/>
              <w:bottom w:val="single" w:sz="4" w:space="0" w:color="000000"/>
              <w:right w:val="nil"/>
            </w:tcBorders>
            <w:hideMark/>
          </w:tcPr>
          <w:p w14:paraId="1DDE3F4F"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200" w:type="dxa"/>
            <w:tcBorders>
              <w:top w:val="single" w:sz="4" w:space="0" w:color="000000"/>
              <w:left w:val="nil"/>
              <w:bottom w:val="single" w:sz="4" w:space="0" w:color="000000"/>
              <w:right w:val="nil"/>
            </w:tcBorders>
            <w:hideMark/>
          </w:tcPr>
          <w:p w14:paraId="722F8693"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r w:rsidR="00CC498A" w:rsidRPr="008B5E83" w14:paraId="72A58D5E" w14:textId="77777777" w:rsidTr="00A62720">
        <w:trPr>
          <w:trHeight w:val="348"/>
        </w:trPr>
        <w:tc>
          <w:tcPr>
            <w:tcW w:w="1723" w:type="dxa"/>
            <w:tcBorders>
              <w:top w:val="single" w:sz="4" w:space="0" w:color="000000"/>
              <w:left w:val="nil"/>
              <w:bottom w:val="single" w:sz="4" w:space="0" w:color="000000"/>
              <w:right w:val="nil"/>
            </w:tcBorders>
            <w:hideMark/>
          </w:tcPr>
          <w:p w14:paraId="5D7CB737" w14:textId="77777777" w:rsidR="00CC498A" w:rsidRPr="00A80C8D" w:rsidRDefault="00CC498A" w:rsidP="00082B12">
            <w:pPr>
              <w:spacing w:line="360" w:lineRule="auto"/>
              <w:ind w:left="116"/>
              <w:rPr>
                <w:rFonts w:asciiTheme="majorBidi" w:hAnsiTheme="majorBidi" w:cstheme="majorBidi"/>
                <w:sz w:val="20"/>
                <w:szCs w:val="20"/>
              </w:rPr>
            </w:pPr>
            <w:r w:rsidRPr="00A80C8D">
              <w:rPr>
                <w:rFonts w:asciiTheme="majorBidi" w:hAnsiTheme="majorBidi" w:cstheme="majorBidi"/>
                <w:sz w:val="20"/>
                <w:szCs w:val="20"/>
              </w:rPr>
              <w:t xml:space="preserve">Y1.5  </w:t>
            </w:r>
          </w:p>
        </w:tc>
        <w:tc>
          <w:tcPr>
            <w:tcW w:w="1285" w:type="dxa"/>
            <w:tcBorders>
              <w:top w:val="single" w:sz="4" w:space="0" w:color="000000"/>
              <w:left w:val="nil"/>
              <w:bottom w:val="single" w:sz="4" w:space="0" w:color="000000"/>
              <w:right w:val="nil"/>
            </w:tcBorders>
            <w:hideMark/>
          </w:tcPr>
          <w:p w14:paraId="148D9A17"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0, 999  </w:t>
            </w:r>
          </w:p>
        </w:tc>
        <w:tc>
          <w:tcPr>
            <w:tcW w:w="1316" w:type="dxa"/>
            <w:tcBorders>
              <w:top w:val="single" w:sz="4" w:space="0" w:color="000000"/>
              <w:left w:val="nil"/>
              <w:bottom w:val="single" w:sz="4" w:space="0" w:color="000000"/>
              <w:right w:val="nil"/>
            </w:tcBorders>
            <w:hideMark/>
          </w:tcPr>
          <w:p w14:paraId="175D276B"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200" w:type="dxa"/>
            <w:tcBorders>
              <w:top w:val="single" w:sz="4" w:space="0" w:color="000000"/>
              <w:left w:val="nil"/>
              <w:bottom w:val="single" w:sz="4" w:space="0" w:color="000000"/>
              <w:right w:val="nil"/>
            </w:tcBorders>
            <w:hideMark/>
          </w:tcPr>
          <w:p w14:paraId="6BBDFD26"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r w:rsidR="00CC498A" w:rsidRPr="008B5E83" w14:paraId="0D178476" w14:textId="77777777" w:rsidTr="00A62720">
        <w:trPr>
          <w:trHeight w:val="359"/>
        </w:trPr>
        <w:tc>
          <w:tcPr>
            <w:tcW w:w="1723" w:type="dxa"/>
            <w:tcBorders>
              <w:top w:val="single" w:sz="4" w:space="0" w:color="000000"/>
              <w:left w:val="nil"/>
              <w:bottom w:val="single" w:sz="4" w:space="0" w:color="000000"/>
              <w:right w:val="nil"/>
            </w:tcBorders>
            <w:hideMark/>
          </w:tcPr>
          <w:p w14:paraId="542D4502" w14:textId="77777777" w:rsidR="00CC498A" w:rsidRPr="00A80C8D" w:rsidRDefault="00CC498A" w:rsidP="00082B12">
            <w:pPr>
              <w:spacing w:line="360" w:lineRule="auto"/>
              <w:ind w:left="116"/>
              <w:rPr>
                <w:rFonts w:asciiTheme="majorBidi" w:hAnsiTheme="majorBidi" w:cstheme="majorBidi"/>
                <w:sz w:val="20"/>
                <w:szCs w:val="20"/>
              </w:rPr>
            </w:pPr>
            <w:r w:rsidRPr="00A80C8D">
              <w:rPr>
                <w:rFonts w:asciiTheme="majorBidi" w:hAnsiTheme="majorBidi" w:cstheme="majorBidi"/>
                <w:sz w:val="20"/>
                <w:szCs w:val="20"/>
              </w:rPr>
              <w:t xml:space="preserve">Y1.6  </w:t>
            </w:r>
          </w:p>
        </w:tc>
        <w:tc>
          <w:tcPr>
            <w:tcW w:w="1285" w:type="dxa"/>
            <w:tcBorders>
              <w:top w:val="single" w:sz="4" w:space="0" w:color="000000"/>
              <w:left w:val="nil"/>
              <w:bottom w:val="single" w:sz="4" w:space="0" w:color="000000"/>
              <w:right w:val="nil"/>
            </w:tcBorders>
            <w:hideMark/>
          </w:tcPr>
          <w:p w14:paraId="67BD5349"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0,999  </w:t>
            </w:r>
          </w:p>
        </w:tc>
        <w:tc>
          <w:tcPr>
            <w:tcW w:w="1316" w:type="dxa"/>
            <w:tcBorders>
              <w:top w:val="single" w:sz="4" w:space="0" w:color="000000"/>
              <w:left w:val="nil"/>
              <w:bottom w:val="single" w:sz="4" w:space="0" w:color="000000"/>
              <w:right w:val="nil"/>
            </w:tcBorders>
            <w:hideMark/>
          </w:tcPr>
          <w:p w14:paraId="6531177F"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200" w:type="dxa"/>
            <w:tcBorders>
              <w:top w:val="single" w:sz="4" w:space="0" w:color="000000"/>
              <w:left w:val="nil"/>
              <w:bottom w:val="single" w:sz="4" w:space="0" w:color="000000"/>
              <w:right w:val="nil"/>
            </w:tcBorders>
            <w:hideMark/>
          </w:tcPr>
          <w:p w14:paraId="275F4645"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r w:rsidR="00CC498A" w:rsidRPr="008B5E83" w14:paraId="699A2FCF" w14:textId="77777777" w:rsidTr="00A62720">
        <w:trPr>
          <w:trHeight w:val="348"/>
        </w:trPr>
        <w:tc>
          <w:tcPr>
            <w:tcW w:w="1723" w:type="dxa"/>
            <w:tcBorders>
              <w:top w:val="single" w:sz="4" w:space="0" w:color="000000"/>
              <w:left w:val="nil"/>
              <w:bottom w:val="single" w:sz="4" w:space="0" w:color="000000"/>
              <w:right w:val="nil"/>
            </w:tcBorders>
            <w:hideMark/>
          </w:tcPr>
          <w:p w14:paraId="5A41499B" w14:textId="77777777" w:rsidR="00CC498A" w:rsidRPr="00A80C8D" w:rsidRDefault="00CC498A" w:rsidP="00082B12">
            <w:pPr>
              <w:spacing w:line="360" w:lineRule="auto"/>
              <w:ind w:left="116"/>
              <w:rPr>
                <w:rFonts w:asciiTheme="majorBidi" w:hAnsiTheme="majorBidi" w:cstheme="majorBidi"/>
                <w:sz w:val="20"/>
                <w:szCs w:val="20"/>
              </w:rPr>
            </w:pPr>
            <w:r w:rsidRPr="00A80C8D">
              <w:rPr>
                <w:rFonts w:asciiTheme="majorBidi" w:hAnsiTheme="majorBidi" w:cstheme="majorBidi"/>
                <w:sz w:val="20"/>
                <w:szCs w:val="20"/>
              </w:rPr>
              <w:t xml:space="preserve">Y1.7  </w:t>
            </w:r>
          </w:p>
        </w:tc>
        <w:tc>
          <w:tcPr>
            <w:tcW w:w="1285" w:type="dxa"/>
            <w:tcBorders>
              <w:top w:val="single" w:sz="4" w:space="0" w:color="000000"/>
              <w:left w:val="nil"/>
              <w:bottom w:val="single" w:sz="4" w:space="0" w:color="000000"/>
              <w:right w:val="nil"/>
            </w:tcBorders>
            <w:hideMark/>
          </w:tcPr>
          <w:p w14:paraId="15B195A1"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0,999  </w:t>
            </w:r>
          </w:p>
        </w:tc>
        <w:tc>
          <w:tcPr>
            <w:tcW w:w="1316" w:type="dxa"/>
            <w:tcBorders>
              <w:top w:val="single" w:sz="4" w:space="0" w:color="000000"/>
              <w:left w:val="nil"/>
              <w:bottom w:val="single" w:sz="4" w:space="0" w:color="000000"/>
              <w:right w:val="nil"/>
            </w:tcBorders>
            <w:hideMark/>
          </w:tcPr>
          <w:p w14:paraId="58C5FE8E"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200" w:type="dxa"/>
            <w:tcBorders>
              <w:top w:val="single" w:sz="4" w:space="0" w:color="000000"/>
              <w:left w:val="nil"/>
              <w:bottom w:val="single" w:sz="4" w:space="0" w:color="000000"/>
              <w:right w:val="nil"/>
            </w:tcBorders>
            <w:hideMark/>
          </w:tcPr>
          <w:p w14:paraId="3EC368D9"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r w:rsidR="00CC498A" w:rsidRPr="008B5E83" w14:paraId="4B1BF4D3" w14:textId="77777777" w:rsidTr="00A62720">
        <w:trPr>
          <w:trHeight w:val="348"/>
        </w:trPr>
        <w:tc>
          <w:tcPr>
            <w:tcW w:w="1723" w:type="dxa"/>
            <w:tcBorders>
              <w:top w:val="single" w:sz="4" w:space="0" w:color="000000"/>
              <w:left w:val="nil"/>
              <w:bottom w:val="single" w:sz="4" w:space="0" w:color="000000"/>
              <w:right w:val="nil"/>
            </w:tcBorders>
            <w:hideMark/>
          </w:tcPr>
          <w:p w14:paraId="5B291661" w14:textId="77777777" w:rsidR="00CC498A" w:rsidRPr="00A80C8D" w:rsidRDefault="00CC498A" w:rsidP="00082B12">
            <w:pPr>
              <w:spacing w:line="360" w:lineRule="auto"/>
              <w:ind w:left="116"/>
              <w:rPr>
                <w:rFonts w:asciiTheme="majorBidi" w:hAnsiTheme="majorBidi" w:cstheme="majorBidi"/>
                <w:sz w:val="20"/>
                <w:szCs w:val="20"/>
              </w:rPr>
            </w:pPr>
            <w:r w:rsidRPr="00A80C8D">
              <w:rPr>
                <w:rFonts w:asciiTheme="majorBidi" w:hAnsiTheme="majorBidi" w:cstheme="majorBidi"/>
                <w:sz w:val="20"/>
                <w:szCs w:val="20"/>
              </w:rPr>
              <w:t xml:space="preserve">Y1.8  </w:t>
            </w:r>
          </w:p>
        </w:tc>
        <w:tc>
          <w:tcPr>
            <w:tcW w:w="1285" w:type="dxa"/>
            <w:tcBorders>
              <w:top w:val="single" w:sz="4" w:space="0" w:color="000000"/>
              <w:left w:val="nil"/>
              <w:bottom w:val="single" w:sz="4" w:space="0" w:color="000000"/>
              <w:right w:val="nil"/>
            </w:tcBorders>
            <w:hideMark/>
          </w:tcPr>
          <w:p w14:paraId="524C5C95"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0,999  </w:t>
            </w:r>
          </w:p>
        </w:tc>
        <w:tc>
          <w:tcPr>
            <w:tcW w:w="1316" w:type="dxa"/>
            <w:tcBorders>
              <w:top w:val="single" w:sz="4" w:space="0" w:color="000000"/>
              <w:left w:val="nil"/>
              <w:bottom w:val="single" w:sz="4" w:space="0" w:color="000000"/>
              <w:right w:val="nil"/>
            </w:tcBorders>
            <w:hideMark/>
          </w:tcPr>
          <w:p w14:paraId="568895B2"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0,2732  </w:t>
            </w:r>
          </w:p>
        </w:tc>
        <w:tc>
          <w:tcPr>
            <w:tcW w:w="2200" w:type="dxa"/>
            <w:tcBorders>
              <w:top w:val="single" w:sz="4" w:space="0" w:color="000000"/>
              <w:left w:val="nil"/>
              <w:bottom w:val="single" w:sz="4" w:space="0" w:color="000000"/>
              <w:right w:val="nil"/>
            </w:tcBorders>
            <w:hideMark/>
          </w:tcPr>
          <w:p w14:paraId="50E3B823" w14:textId="77777777" w:rsidR="00CC498A" w:rsidRPr="00A80C8D" w:rsidRDefault="00CC498A" w:rsidP="00082B12">
            <w:pPr>
              <w:spacing w:line="360" w:lineRule="auto"/>
              <w:rPr>
                <w:rFonts w:asciiTheme="majorBidi" w:hAnsiTheme="majorBidi" w:cstheme="majorBidi"/>
                <w:sz w:val="20"/>
                <w:szCs w:val="20"/>
              </w:rPr>
            </w:pPr>
            <w:r w:rsidRPr="00A80C8D">
              <w:rPr>
                <w:rFonts w:asciiTheme="majorBidi" w:hAnsiTheme="majorBidi" w:cstheme="majorBidi"/>
                <w:sz w:val="20"/>
                <w:szCs w:val="20"/>
              </w:rPr>
              <w:t xml:space="preserve">Valid  </w:t>
            </w:r>
          </w:p>
        </w:tc>
      </w:tr>
    </w:tbl>
    <w:p w14:paraId="0A8C21E4" w14:textId="77777777" w:rsidR="00CC498A" w:rsidRPr="008B5E83" w:rsidRDefault="00CC498A" w:rsidP="00082B12">
      <w:pPr>
        <w:spacing w:after="0" w:line="360" w:lineRule="auto"/>
        <w:ind w:left="296"/>
        <w:rPr>
          <w:rFonts w:asciiTheme="majorBidi" w:eastAsia="Times New Roman" w:hAnsiTheme="majorBidi" w:cstheme="majorBidi"/>
          <w:color w:val="000000"/>
          <w:sz w:val="24"/>
          <w:szCs w:val="24"/>
        </w:rPr>
      </w:pPr>
      <w:r w:rsidRPr="008B5E83">
        <w:rPr>
          <w:rFonts w:asciiTheme="majorBidi" w:hAnsiTheme="majorBidi" w:cstheme="majorBidi"/>
          <w:b/>
          <w:sz w:val="24"/>
          <w:szCs w:val="24"/>
        </w:rPr>
        <w:t xml:space="preserve">          </w:t>
      </w:r>
    </w:p>
    <w:p w14:paraId="3CFCD622" w14:textId="77777777" w:rsidR="00CC498A" w:rsidRPr="008B5E83" w:rsidRDefault="00CC498A" w:rsidP="00082B12">
      <w:pPr>
        <w:spacing w:after="0" w:line="360" w:lineRule="auto"/>
        <w:ind w:left="720" w:hanging="180"/>
        <w:jc w:val="both"/>
        <w:rPr>
          <w:rFonts w:asciiTheme="majorBidi" w:hAnsiTheme="majorBidi" w:cstheme="majorBidi"/>
          <w:sz w:val="24"/>
          <w:szCs w:val="24"/>
        </w:rPr>
      </w:pPr>
      <w:r w:rsidRPr="008B5E83">
        <w:rPr>
          <w:rFonts w:asciiTheme="majorBidi" w:hAnsiTheme="majorBidi" w:cstheme="majorBidi"/>
          <w:sz w:val="24"/>
          <w:szCs w:val="24"/>
        </w:rPr>
        <w:lastRenderedPageBreak/>
        <w:t xml:space="preserve"> </w:t>
      </w:r>
      <w:r w:rsidRPr="008B5E83">
        <w:rPr>
          <w:rFonts w:asciiTheme="majorBidi" w:hAnsiTheme="majorBidi" w:cstheme="majorBidi"/>
          <w:sz w:val="24"/>
          <w:szCs w:val="24"/>
        </w:rPr>
        <w:tab/>
      </w:r>
      <w:r>
        <w:rPr>
          <w:rFonts w:asciiTheme="majorBidi" w:hAnsiTheme="majorBidi" w:cstheme="majorBidi"/>
          <w:sz w:val="24"/>
          <w:szCs w:val="24"/>
        </w:rPr>
        <w:tab/>
      </w:r>
      <w:r w:rsidRPr="008B5E83">
        <w:rPr>
          <w:rFonts w:asciiTheme="majorBidi" w:hAnsiTheme="majorBidi" w:cstheme="majorBidi"/>
          <w:sz w:val="24"/>
          <w:szCs w:val="24"/>
        </w:rPr>
        <w:t xml:space="preserve">Berdasakan </w:t>
      </w:r>
      <w:r w:rsidRPr="008B5E83">
        <w:rPr>
          <w:rFonts w:asciiTheme="majorBidi" w:hAnsiTheme="majorBidi" w:cstheme="majorBidi"/>
          <w:sz w:val="24"/>
          <w:szCs w:val="24"/>
        </w:rPr>
        <w:tab/>
        <w:t xml:space="preserve">tabel </w:t>
      </w:r>
      <w:r w:rsidRPr="008B5E83">
        <w:rPr>
          <w:rFonts w:asciiTheme="majorBidi" w:hAnsiTheme="majorBidi" w:cstheme="majorBidi"/>
          <w:sz w:val="24"/>
          <w:szCs w:val="24"/>
        </w:rPr>
        <w:tab/>
        <w:t xml:space="preserve">4.2 menunjukkan </w:t>
      </w:r>
      <w:r w:rsidRPr="008B5E83">
        <w:rPr>
          <w:rFonts w:asciiTheme="majorBidi" w:hAnsiTheme="majorBidi" w:cstheme="majorBidi"/>
          <w:sz w:val="24"/>
          <w:szCs w:val="24"/>
        </w:rPr>
        <w:tab/>
        <w:t xml:space="preserve">bahwasannya </w:t>
      </w:r>
      <w:r w:rsidRPr="008B5E83">
        <w:rPr>
          <w:rFonts w:asciiTheme="majorBidi" w:hAnsiTheme="majorBidi" w:cstheme="majorBidi"/>
          <w:sz w:val="24"/>
          <w:szCs w:val="24"/>
        </w:rPr>
        <w:tab/>
        <w:t>8 item</w:t>
      </w:r>
      <w:r>
        <w:rPr>
          <w:rFonts w:asciiTheme="majorBidi" w:hAnsiTheme="majorBidi" w:cstheme="majorBidi"/>
          <w:sz w:val="24"/>
          <w:szCs w:val="24"/>
        </w:rPr>
        <w:t xml:space="preserve"> </w:t>
      </w:r>
      <w:r w:rsidRPr="008B5E83">
        <w:rPr>
          <w:rFonts w:asciiTheme="majorBidi" w:hAnsiTheme="majorBidi" w:cstheme="majorBidi"/>
          <w:sz w:val="24"/>
          <w:szCs w:val="24"/>
        </w:rPr>
        <w:t xml:space="preserve">pertanyaan yang terdapat pada variabel kesejahteraan mempunyai nilai </w:t>
      </w:r>
      <w:r w:rsidRPr="008B5E83">
        <w:rPr>
          <w:rFonts w:asciiTheme="majorBidi" w:hAnsiTheme="majorBidi" w:cstheme="majorBidi"/>
          <w:i/>
          <w:sz w:val="24"/>
          <w:szCs w:val="24"/>
        </w:rPr>
        <w:t>r</w:t>
      </w:r>
      <w:r w:rsidRPr="008B5E83">
        <w:rPr>
          <w:rFonts w:asciiTheme="majorBidi" w:hAnsiTheme="majorBidi" w:cstheme="majorBidi"/>
          <w:sz w:val="24"/>
          <w:szCs w:val="24"/>
        </w:rPr>
        <w:t xml:space="preserve"> hitung  &gt;</w:t>
      </w:r>
      <w:r>
        <w:rPr>
          <w:rFonts w:asciiTheme="majorBidi" w:hAnsiTheme="majorBidi" w:cstheme="majorBidi"/>
          <w:sz w:val="24"/>
          <w:szCs w:val="24"/>
        </w:rPr>
        <w:t xml:space="preserve"> </w:t>
      </w:r>
      <w:r w:rsidRPr="008B5E83">
        <w:rPr>
          <w:rFonts w:asciiTheme="majorBidi" w:hAnsiTheme="majorBidi" w:cstheme="majorBidi"/>
          <w:i/>
          <w:sz w:val="24"/>
          <w:szCs w:val="24"/>
        </w:rPr>
        <w:t>r</w:t>
      </w:r>
      <w:r w:rsidRPr="008B5E83">
        <w:rPr>
          <w:rFonts w:asciiTheme="majorBidi" w:hAnsiTheme="majorBidi" w:cstheme="majorBidi"/>
          <w:sz w:val="24"/>
          <w:szCs w:val="24"/>
        </w:rPr>
        <w:t xml:space="preserve"> tabel. Sehingga dikatakan valid dan telah layak buat pengukuran variabel penelitian. </w:t>
      </w:r>
    </w:p>
    <w:p w14:paraId="61CD8111" w14:textId="79C01667" w:rsidR="00CC498A" w:rsidRDefault="00CC498A" w:rsidP="00082B12">
      <w:pPr>
        <w:spacing w:after="0" w:line="360" w:lineRule="auto"/>
        <w:ind w:left="708" w:firstLine="852"/>
        <w:jc w:val="both"/>
        <w:rPr>
          <w:rFonts w:asciiTheme="majorBidi" w:hAnsiTheme="majorBidi" w:cstheme="majorBidi"/>
          <w:sz w:val="24"/>
          <w:szCs w:val="24"/>
        </w:rPr>
      </w:pPr>
    </w:p>
    <w:p w14:paraId="59286A19" w14:textId="77777777" w:rsidR="00CC498A" w:rsidRDefault="00CC498A" w:rsidP="00082B12">
      <w:pPr>
        <w:spacing w:after="0" w:line="360" w:lineRule="auto"/>
        <w:ind w:left="708" w:firstLine="852"/>
        <w:jc w:val="both"/>
        <w:rPr>
          <w:rFonts w:asciiTheme="majorBidi" w:hAnsiTheme="majorBidi" w:cstheme="majorBidi"/>
          <w:sz w:val="24"/>
          <w:szCs w:val="24"/>
        </w:rPr>
      </w:pPr>
    </w:p>
    <w:p w14:paraId="0906C062" w14:textId="77777777" w:rsidR="00F60D80" w:rsidRPr="00F60D80" w:rsidRDefault="00F60D80" w:rsidP="00082B12">
      <w:pPr>
        <w:spacing w:after="0" w:line="360" w:lineRule="auto"/>
        <w:rPr>
          <w:rFonts w:ascii="Times New Roman" w:hAnsi="Times New Roman" w:cs="Times New Roman"/>
          <w:b/>
          <w:sz w:val="24"/>
          <w:szCs w:val="24"/>
        </w:rPr>
      </w:pPr>
      <w:bookmarkStart w:id="53" w:name="_Toc174174619"/>
      <w:r w:rsidRPr="00F60D80">
        <w:rPr>
          <w:rFonts w:ascii="Times New Roman" w:hAnsi="Times New Roman" w:cs="Times New Roman"/>
          <w:b/>
          <w:sz w:val="24"/>
          <w:szCs w:val="24"/>
        </w:rPr>
        <w:t>Uji Reliabilitas</w:t>
      </w:r>
      <w:bookmarkEnd w:id="53"/>
    </w:p>
    <w:p w14:paraId="65390EB5" w14:textId="77777777" w:rsidR="00CC498A" w:rsidRPr="0066636E" w:rsidRDefault="00CC498A" w:rsidP="00082B12">
      <w:pPr>
        <w:spacing w:after="0" w:line="360" w:lineRule="auto"/>
        <w:ind w:firstLine="720"/>
        <w:jc w:val="both"/>
        <w:rPr>
          <w:rFonts w:asciiTheme="majorBidi" w:hAnsiTheme="majorBidi" w:cstheme="majorBidi"/>
          <w:sz w:val="24"/>
          <w:szCs w:val="24"/>
        </w:rPr>
      </w:pPr>
      <w:bookmarkStart w:id="54" w:name="_Toc174174620"/>
      <w:r w:rsidRPr="008B5E83">
        <w:rPr>
          <w:rFonts w:asciiTheme="majorBidi" w:hAnsiTheme="majorBidi" w:cstheme="majorBidi"/>
          <w:sz w:val="24"/>
          <w:szCs w:val="24"/>
        </w:rPr>
        <w:t>Reliabilitas, atau keandalan merupakan konsistensi suatu rangkaian pengukuran atau rangkaian instrument buat mengukur realibitas</w:t>
      </w:r>
      <w:r w:rsidRPr="008B5E83">
        <w:rPr>
          <w:rFonts w:asciiTheme="majorBidi" w:hAnsiTheme="majorBidi" w:cstheme="majorBidi"/>
          <w:color w:val="202124"/>
          <w:sz w:val="24"/>
          <w:szCs w:val="24"/>
        </w:rPr>
        <w:t xml:space="preserve">. </w:t>
      </w:r>
      <w:r w:rsidRPr="008B5E83">
        <w:rPr>
          <w:rFonts w:asciiTheme="majorBidi" w:hAnsiTheme="majorBidi" w:cstheme="majorBidi"/>
          <w:sz w:val="24"/>
          <w:szCs w:val="24"/>
        </w:rPr>
        <w:t xml:space="preserve">Bila suatu alat pengukur digunakan 2 kali buat mengukur tanda-tanda yang sama output pengukuran yang diperoleh relatif konsisten, pengukur tersebut reabil. Yaitu realibitas memperlihatkan konsistensi suatu alat ukur dalam alat ukur pada tanda-tanda yang sama. Berikut merupakan output uji reliabilitas instrumen variabel Penggunaan Alat Modern Panen Padi Terhadap Kesejahteraan. </w:t>
      </w:r>
      <w:r w:rsidRPr="005561F7">
        <w:rPr>
          <w:rFonts w:asciiTheme="majorBidi" w:hAnsiTheme="majorBidi" w:cstheme="majorBidi"/>
          <w:sz w:val="24"/>
          <w:szCs w:val="24"/>
        </w:rPr>
        <w:t xml:space="preserve">Berikut merupakan dari hasil uji reliabilitas instrumen pada variabel Penggunaan Alat Terhadap Kesejahteraan.Modern Panen Padi </w:t>
      </w:r>
    </w:p>
    <w:p w14:paraId="58F62D43" w14:textId="77777777" w:rsidR="00CC498A" w:rsidRPr="005A10DF" w:rsidRDefault="00CC498A" w:rsidP="00082B12">
      <w:pPr>
        <w:pStyle w:val="Caption"/>
        <w:keepNext/>
        <w:spacing w:after="0" w:line="360" w:lineRule="auto"/>
        <w:ind w:left="1440"/>
        <w:jc w:val="center"/>
        <w:rPr>
          <w:rFonts w:asciiTheme="majorBidi" w:hAnsiTheme="majorBidi" w:cstheme="majorBidi"/>
          <w:b w:val="0"/>
          <w:bCs w:val="0"/>
          <w:i/>
          <w:iCs/>
          <w:color w:val="auto"/>
          <w:sz w:val="24"/>
          <w:szCs w:val="24"/>
        </w:rPr>
      </w:pPr>
      <w:bookmarkStart w:id="55" w:name="_Toc175133154"/>
      <w:r w:rsidRPr="005A10DF">
        <w:rPr>
          <w:rFonts w:asciiTheme="majorBidi" w:hAnsiTheme="majorBidi" w:cstheme="majorBidi"/>
          <w:color w:val="auto"/>
          <w:sz w:val="24"/>
          <w:szCs w:val="24"/>
        </w:rPr>
        <w:t xml:space="preserve">Tabel 4. </w:t>
      </w:r>
      <w:r w:rsidRPr="005A10DF">
        <w:rPr>
          <w:rFonts w:asciiTheme="majorBidi" w:hAnsiTheme="majorBidi" w:cstheme="majorBidi"/>
          <w:b w:val="0"/>
          <w:bCs w:val="0"/>
          <w:i/>
          <w:iCs/>
          <w:color w:val="auto"/>
          <w:sz w:val="24"/>
          <w:szCs w:val="24"/>
        </w:rPr>
        <w:fldChar w:fldCharType="begin"/>
      </w:r>
      <w:r w:rsidRPr="005A10DF">
        <w:rPr>
          <w:rFonts w:asciiTheme="majorBidi" w:hAnsiTheme="majorBidi" w:cstheme="majorBidi"/>
          <w:color w:val="auto"/>
          <w:sz w:val="24"/>
          <w:szCs w:val="24"/>
        </w:rPr>
        <w:instrText xml:space="preserve"> SEQ Tabel_4. \* ARABIC </w:instrText>
      </w:r>
      <w:r w:rsidRPr="005A10DF">
        <w:rPr>
          <w:rFonts w:asciiTheme="majorBidi" w:hAnsiTheme="majorBidi" w:cstheme="majorBidi"/>
          <w:b w:val="0"/>
          <w:bCs w:val="0"/>
          <w:i/>
          <w:iCs/>
          <w:color w:val="auto"/>
          <w:sz w:val="24"/>
          <w:szCs w:val="24"/>
        </w:rPr>
        <w:fldChar w:fldCharType="separate"/>
      </w:r>
      <w:r>
        <w:rPr>
          <w:rFonts w:asciiTheme="majorBidi" w:hAnsiTheme="majorBidi" w:cstheme="majorBidi"/>
          <w:noProof/>
          <w:color w:val="auto"/>
          <w:sz w:val="24"/>
          <w:szCs w:val="24"/>
        </w:rPr>
        <w:t>3</w:t>
      </w:r>
      <w:r w:rsidRPr="005A10DF">
        <w:rPr>
          <w:rFonts w:asciiTheme="majorBidi" w:hAnsiTheme="majorBidi" w:cstheme="majorBidi"/>
          <w:b w:val="0"/>
          <w:bCs w:val="0"/>
          <w:i/>
          <w:iCs/>
          <w:color w:val="auto"/>
          <w:sz w:val="24"/>
          <w:szCs w:val="24"/>
        </w:rPr>
        <w:fldChar w:fldCharType="end"/>
      </w:r>
      <w:r w:rsidRPr="005A10DF">
        <w:rPr>
          <w:rFonts w:asciiTheme="majorBidi" w:hAnsiTheme="majorBidi" w:cstheme="majorBidi"/>
          <w:color w:val="auto"/>
          <w:sz w:val="24"/>
          <w:szCs w:val="24"/>
        </w:rPr>
        <w:t xml:space="preserve"> Hasil Perhitungan Uji Reabilitas</w:t>
      </w:r>
      <w:bookmarkEnd w:id="55"/>
    </w:p>
    <w:tbl>
      <w:tblPr>
        <w:tblStyle w:val="TableGrid"/>
        <w:tblW w:w="0" w:type="auto"/>
        <w:tblInd w:w="1555" w:type="dxa"/>
        <w:tblLook w:val="04A0" w:firstRow="1" w:lastRow="0" w:firstColumn="1" w:lastColumn="0" w:noHBand="0" w:noVBand="1"/>
      </w:tblPr>
      <w:tblGrid>
        <w:gridCol w:w="2243"/>
        <w:gridCol w:w="2860"/>
        <w:gridCol w:w="1325"/>
      </w:tblGrid>
      <w:tr w:rsidR="00CC498A" w:rsidRPr="005561F7" w14:paraId="014D37CA" w14:textId="77777777" w:rsidTr="00A62720">
        <w:trPr>
          <w:trHeight w:val="719"/>
        </w:trPr>
        <w:tc>
          <w:tcPr>
            <w:tcW w:w="2243" w:type="dxa"/>
            <w:tcBorders>
              <w:top w:val="single" w:sz="4" w:space="0" w:color="auto"/>
              <w:left w:val="single" w:sz="4" w:space="0" w:color="auto"/>
              <w:bottom w:val="single" w:sz="4" w:space="0" w:color="auto"/>
              <w:right w:val="single" w:sz="4" w:space="0" w:color="auto"/>
            </w:tcBorders>
            <w:hideMark/>
          </w:tcPr>
          <w:p w14:paraId="773358AD" w14:textId="77777777" w:rsidR="00CC498A" w:rsidRPr="005561F7" w:rsidRDefault="00CC498A" w:rsidP="00082B12">
            <w:pPr>
              <w:spacing w:after="507" w:line="360" w:lineRule="auto"/>
              <w:rPr>
                <w:rFonts w:asciiTheme="majorBidi" w:hAnsiTheme="majorBidi" w:cstheme="majorBidi"/>
                <w:sz w:val="20"/>
                <w:szCs w:val="20"/>
              </w:rPr>
            </w:pPr>
            <w:r w:rsidRPr="005561F7">
              <w:rPr>
                <w:rFonts w:asciiTheme="majorBidi" w:hAnsiTheme="majorBidi" w:cstheme="majorBidi"/>
                <w:sz w:val="20"/>
                <w:szCs w:val="20"/>
              </w:rPr>
              <w:t>Cronbach's Alpha</w:t>
            </w:r>
          </w:p>
        </w:tc>
        <w:tc>
          <w:tcPr>
            <w:tcW w:w="2860" w:type="dxa"/>
            <w:tcBorders>
              <w:top w:val="single" w:sz="4" w:space="0" w:color="auto"/>
              <w:left w:val="single" w:sz="4" w:space="0" w:color="auto"/>
              <w:bottom w:val="single" w:sz="4" w:space="0" w:color="auto"/>
              <w:right w:val="single" w:sz="4" w:space="0" w:color="auto"/>
            </w:tcBorders>
            <w:hideMark/>
          </w:tcPr>
          <w:p w14:paraId="07DDCFED" w14:textId="77777777" w:rsidR="00CC498A" w:rsidRPr="005561F7" w:rsidRDefault="00CC498A" w:rsidP="00082B12">
            <w:pPr>
              <w:spacing w:after="507" w:line="360" w:lineRule="auto"/>
              <w:rPr>
                <w:rFonts w:asciiTheme="majorBidi" w:hAnsiTheme="majorBidi" w:cstheme="majorBidi"/>
                <w:sz w:val="20"/>
                <w:szCs w:val="20"/>
              </w:rPr>
            </w:pPr>
            <w:r w:rsidRPr="005561F7">
              <w:rPr>
                <w:rFonts w:asciiTheme="majorBidi" w:hAnsiTheme="majorBidi" w:cstheme="majorBidi"/>
                <w:sz w:val="20"/>
                <w:szCs w:val="20"/>
              </w:rPr>
              <w:t>Cronbach's Alpha Based on Standardardized Item</w:t>
            </w:r>
          </w:p>
        </w:tc>
        <w:tc>
          <w:tcPr>
            <w:tcW w:w="1325" w:type="dxa"/>
            <w:tcBorders>
              <w:top w:val="single" w:sz="4" w:space="0" w:color="auto"/>
              <w:left w:val="single" w:sz="4" w:space="0" w:color="auto"/>
              <w:bottom w:val="single" w:sz="4" w:space="0" w:color="auto"/>
              <w:right w:val="single" w:sz="4" w:space="0" w:color="auto"/>
            </w:tcBorders>
            <w:hideMark/>
          </w:tcPr>
          <w:p w14:paraId="637E59F0" w14:textId="77777777" w:rsidR="00CC498A" w:rsidRPr="005561F7" w:rsidRDefault="00CC498A" w:rsidP="00082B12">
            <w:pPr>
              <w:spacing w:after="507" w:line="360" w:lineRule="auto"/>
              <w:rPr>
                <w:rFonts w:asciiTheme="majorBidi" w:hAnsiTheme="majorBidi" w:cstheme="majorBidi"/>
                <w:color w:val="000000"/>
                <w:sz w:val="20"/>
                <w:szCs w:val="20"/>
              </w:rPr>
            </w:pPr>
            <w:r w:rsidRPr="005561F7">
              <w:rPr>
                <w:rFonts w:asciiTheme="majorBidi" w:hAnsiTheme="majorBidi" w:cstheme="majorBidi"/>
                <w:sz w:val="20"/>
                <w:szCs w:val="20"/>
              </w:rPr>
              <w:t>N of Items</w:t>
            </w:r>
          </w:p>
        </w:tc>
      </w:tr>
      <w:tr w:rsidR="00CC498A" w:rsidRPr="005561F7" w14:paraId="4B9DCA0D" w14:textId="77777777" w:rsidTr="00A62720">
        <w:trPr>
          <w:trHeight w:val="581"/>
        </w:trPr>
        <w:tc>
          <w:tcPr>
            <w:tcW w:w="2243" w:type="dxa"/>
            <w:tcBorders>
              <w:top w:val="single" w:sz="4" w:space="0" w:color="auto"/>
              <w:left w:val="single" w:sz="4" w:space="0" w:color="auto"/>
              <w:bottom w:val="single" w:sz="4" w:space="0" w:color="auto"/>
              <w:right w:val="single" w:sz="4" w:space="0" w:color="auto"/>
            </w:tcBorders>
            <w:hideMark/>
          </w:tcPr>
          <w:p w14:paraId="0A61ED91" w14:textId="77777777" w:rsidR="00CC498A" w:rsidRPr="005561F7" w:rsidRDefault="00CC498A" w:rsidP="00082B12">
            <w:pPr>
              <w:spacing w:after="507" w:line="360" w:lineRule="auto"/>
              <w:rPr>
                <w:rFonts w:asciiTheme="majorBidi" w:hAnsiTheme="majorBidi" w:cstheme="majorBidi"/>
                <w:sz w:val="20"/>
                <w:szCs w:val="20"/>
              </w:rPr>
            </w:pPr>
            <w:r w:rsidRPr="005561F7">
              <w:rPr>
                <w:rFonts w:asciiTheme="majorBidi" w:hAnsiTheme="majorBidi" w:cstheme="majorBidi"/>
                <w:sz w:val="20"/>
                <w:szCs w:val="20"/>
              </w:rPr>
              <w:t xml:space="preserve">                            .705</w:t>
            </w:r>
          </w:p>
        </w:tc>
        <w:tc>
          <w:tcPr>
            <w:tcW w:w="2860" w:type="dxa"/>
            <w:tcBorders>
              <w:top w:val="single" w:sz="4" w:space="0" w:color="auto"/>
              <w:left w:val="single" w:sz="4" w:space="0" w:color="auto"/>
              <w:bottom w:val="single" w:sz="4" w:space="0" w:color="auto"/>
              <w:right w:val="single" w:sz="4" w:space="0" w:color="auto"/>
            </w:tcBorders>
            <w:hideMark/>
          </w:tcPr>
          <w:p w14:paraId="69E39B75" w14:textId="77777777" w:rsidR="00CC498A" w:rsidRPr="005561F7" w:rsidRDefault="00CC498A" w:rsidP="00082B12">
            <w:pPr>
              <w:spacing w:after="507" w:line="360" w:lineRule="auto"/>
              <w:rPr>
                <w:rFonts w:asciiTheme="majorBidi" w:hAnsiTheme="majorBidi" w:cstheme="majorBidi"/>
                <w:sz w:val="20"/>
                <w:szCs w:val="20"/>
              </w:rPr>
            </w:pPr>
            <w:r w:rsidRPr="005561F7">
              <w:rPr>
                <w:rFonts w:asciiTheme="majorBidi" w:hAnsiTheme="majorBidi" w:cstheme="majorBidi"/>
                <w:sz w:val="20"/>
                <w:szCs w:val="20"/>
              </w:rPr>
              <w:t xml:space="preserve">                              .780</w:t>
            </w:r>
          </w:p>
        </w:tc>
        <w:tc>
          <w:tcPr>
            <w:tcW w:w="1325" w:type="dxa"/>
            <w:tcBorders>
              <w:top w:val="single" w:sz="4" w:space="0" w:color="auto"/>
              <w:left w:val="single" w:sz="4" w:space="0" w:color="auto"/>
              <w:bottom w:val="single" w:sz="4" w:space="0" w:color="auto"/>
              <w:right w:val="single" w:sz="4" w:space="0" w:color="auto"/>
            </w:tcBorders>
            <w:hideMark/>
          </w:tcPr>
          <w:p w14:paraId="5BCFBD4B" w14:textId="77777777" w:rsidR="00CC498A" w:rsidRPr="005561F7" w:rsidRDefault="00CC498A" w:rsidP="00082B12">
            <w:pPr>
              <w:spacing w:after="507" w:line="360" w:lineRule="auto"/>
              <w:rPr>
                <w:rFonts w:asciiTheme="majorBidi" w:hAnsiTheme="majorBidi" w:cstheme="majorBidi"/>
                <w:sz w:val="20"/>
                <w:szCs w:val="20"/>
              </w:rPr>
            </w:pPr>
            <w:r w:rsidRPr="005561F7">
              <w:rPr>
                <w:rFonts w:asciiTheme="majorBidi" w:hAnsiTheme="majorBidi" w:cstheme="majorBidi"/>
                <w:sz w:val="20"/>
                <w:szCs w:val="20"/>
              </w:rPr>
              <w:t>17</w:t>
            </w:r>
          </w:p>
        </w:tc>
      </w:tr>
    </w:tbl>
    <w:p w14:paraId="7F5D2C76" w14:textId="77777777" w:rsidR="00CC498A" w:rsidRPr="008B5E83" w:rsidRDefault="00CC498A" w:rsidP="00082B12">
      <w:pPr>
        <w:spacing w:after="0" w:line="360" w:lineRule="auto"/>
        <w:ind w:right="2448"/>
        <w:rPr>
          <w:rFonts w:asciiTheme="majorBidi" w:eastAsia="Times New Roman" w:hAnsiTheme="majorBidi" w:cstheme="majorBidi"/>
          <w:color w:val="000000"/>
          <w:sz w:val="24"/>
          <w:szCs w:val="24"/>
        </w:rPr>
      </w:pPr>
    </w:p>
    <w:p w14:paraId="347F9F9B" w14:textId="77777777" w:rsidR="00CC498A" w:rsidRPr="008B5E83" w:rsidRDefault="00CC498A" w:rsidP="00082B12">
      <w:pPr>
        <w:spacing w:after="0" w:line="360" w:lineRule="auto"/>
        <w:ind w:firstLine="720"/>
        <w:jc w:val="both"/>
        <w:rPr>
          <w:rFonts w:asciiTheme="majorBidi" w:hAnsiTheme="majorBidi" w:cstheme="majorBidi"/>
          <w:sz w:val="24"/>
          <w:szCs w:val="24"/>
        </w:rPr>
      </w:pPr>
      <w:r w:rsidRPr="008B5E83">
        <w:rPr>
          <w:rFonts w:asciiTheme="majorBidi" w:hAnsiTheme="majorBidi" w:cstheme="majorBidi"/>
          <w:sz w:val="24"/>
          <w:szCs w:val="24"/>
        </w:rPr>
        <w:t>Berdasarkan tabel 4.3 di atas dapat di ketahui ada N of items bahwasannya semua pernyataan dari 17 angket dapat dinyatakan reliabel. Hal ini terbukti karna adanya nilai cronbach’s alpha yaitu 0,</w:t>
      </w:r>
      <w:r>
        <w:rPr>
          <w:rFonts w:asciiTheme="majorBidi" w:hAnsiTheme="majorBidi" w:cstheme="majorBidi"/>
          <w:sz w:val="24"/>
          <w:szCs w:val="24"/>
        </w:rPr>
        <w:t xml:space="preserve"> </w:t>
      </w:r>
      <w:r w:rsidRPr="008B5E83">
        <w:rPr>
          <w:rFonts w:asciiTheme="majorBidi" w:hAnsiTheme="majorBidi" w:cstheme="majorBidi"/>
          <w:sz w:val="24"/>
          <w:szCs w:val="24"/>
        </w:rPr>
        <w:t xml:space="preserve">705 &gt; 0,6 maka sebagaimana dasar pengambilan keputusan dalam uji reabilitas dapat dinyatakan reliabel. </w:t>
      </w:r>
    </w:p>
    <w:p w14:paraId="728A54B5" w14:textId="77777777" w:rsidR="00F60D80" w:rsidRPr="00F60D80" w:rsidRDefault="00F60D80" w:rsidP="00082B12">
      <w:pPr>
        <w:spacing w:line="360" w:lineRule="auto"/>
        <w:rPr>
          <w:rFonts w:ascii="Times New Roman" w:hAnsi="Times New Roman" w:cs="Times New Roman"/>
          <w:b/>
          <w:sz w:val="24"/>
          <w:szCs w:val="24"/>
        </w:rPr>
      </w:pPr>
      <w:r w:rsidRPr="00F60D80">
        <w:rPr>
          <w:rFonts w:ascii="Times New Roman" w:hAnsi="Times New Roman" w:cs="Times New Roman"/>
          <w:b/>
          <w:sz w:val="24"/>
          <w:szCs w:val="24"/>
        </w:rPr>
        <w:t>Uji Normalitas</w:t>
      </w:r>
      <w:bookmarkEnd w:id="54"/>
    </w:p>
    <w:p w14:paraId="04084072" w14:textId="77777777" w:rsidR="00082B12" w:rsidRPr="008B5E83" w:rsidRDefault="00082B12" w:rsidP="00082B12">
      <w:pPr>
        <w:spacing w:after="0" w:line="360" w:lineRule="auto"/>
        <w:ind w:firstLine="720"/>
        <w:jc w:val="both"/>
        <w:rPr>
          <w:rFonts w:asciiTheme="majorBidi" w:hAnsiTheme="majorBidi" w:cstheme="majorBidi"/>
          <w:sz w:val="24"/>
          <w:szCs w:val="24"/>
        </w:rPr>
      </w:pPr>
      <w:bookmarkStart w:id="56" w:name="_Hlk175571453"/>
      <w:r w:rsidRPr="008B5E83">
        <w:rPr>
          <w:rFonts w:asciiTheme="majorBidi" w:hAnsiTheme="majorBidi" w:cstheme="majorBidi"/>
          <w:sz w:val="24"/>
          <w:szCs w:val="24"/>
        </w:rPr>
        <w:t xml:space="preserve">Uji Normalitas sebuah sebuah uji yang dilakukan dengan menggunakan tujuan buat menilai sebaran data dalam sebuah group, data atau variabel apakah sebaran data tadi berdistribusi normal atau tidak. Uji normalitas dapat menggunakan berbagai macam cara salah satunya merupakan uji kolmogrof-smirnov.  </w:t>
      </w:r>
    </w:p>
    <w:p w14:paraId="4B9CFB07" w14:textId="77777777" w:rsidR="00082B12" w:rsidRPr="008B5E83" w:rsidRDefault="00082B12" w:rsidP="00082B12">
      <w:pPr>
        <w:spacing w:after="0" w:line="360" w:lineRule="auto"/>
        <w:ind w:left="360" w:firstLine="720"/>
        <w:jc w:val="both"/>
        <w:rPr>
          <w:rFonts w:asciiTheme="majorBidi" w:hAnsiTheme="majorBidi" w:cstheme="majorBidi"/>
          <w:sz w:val="24"/>
          <w:szCs w:val="24"/>
        </w:rPr>
      </w:pPr>
      <w:r w:rsidRPr="008B5E83">
        <w:rPr>
          <w:rFonts w:asciiTheme="majorBidi" w:hAnsiTheme="majorBidi" w:cstheme="majorBidi"/>
          <w:sz w:val="24"/>
          <w:szCs w:val="24"/>
        </w:rPr>
        <w:lastRenderedPageBreak/>
        <w:t>Berdasarkan pengalaman realitas beberapa pakar statistik, data menggunakan lebih berdasarkan 30 nomor (n &gt; 30), bisa diasumsikan bahwa berdistribusi normal. Umumnya diasumsikan menjadi sampel yang besar. sebaiknya jumlah data kurang dari 30 belum tentu tidak berdistribusi normal. Pengujian normal dapat dilakukan berbagai macam cara,</w:t>
      </w:r>
      <w:bookmarkStart w:id="57" w:name="_GoBack"/>
      <w:bookmarkEnd w:id="57"/>
      <w:r w:rsidRPr="008B5E83">
        <w:rPr>
          <w:rFonts w:asciiTheme="majorBidi" w:hAnsiTheme="majorBidi" w:cstheme="majorBidi"/>
          <w:sz w:val="24"/>
          <w:szCs w:val="24"/>
        </w:rPr>
        <w:t xml:space="preserve"> salah satunya merupakan analisis statistik dan analisis grafik.  </w:t>
      </w:r>
    </w:p>
    <w:p w14:paraId="60571C6C" w14:textId="77777777" w:rsidR="00082B12" w:rsidRPr="005561F7" w:rsidRDefault="00082B12" w:rsidP="00082B12">
      <w:pPr>
        <w:spacing w:after="0" w:line="360" w:lineRule="auto"/>
        <w:rPr>
          <w:rFonts w:asciiTheme="majorBidi" w:hAnsiTheme="majorBidi" w:cstheme="majorBidi"/>
          <w:sz w:val="24"/>
          <w:szCs w:val="24"/>
        </w:rPr>
      </w:pPr>
      <w:r w:rsidRPr="008B5E83">
        <w:rPr>
          <w:rFonts w:asciiTheme="majorBidi" w:hAnsiTheme="majorBidi" w:cstheme="majorBidi"/>
          <w:b/>
          <w:sz w:val="24"/>
          <w:szCs w:val="24"/>
        </w:rPr>
        <w:t xml:space="preserve">Analisis Statistik </w:t>
      </w:r>
    </w:p>
    <w:p w14:paraId="08EA561F" w14:textId="66736A9A" w:rsidR="00082B12" w:rsidRPr="0066636E" w:rsidRDefault="00082B12" w:rsidP="00082B12">
      <w:pPr>
        <w:spacing w:after="0" w:line="360" w:lineRule="auto"/>
        <w:ind w:firstLine="720"/>
        <w:jc w:val="both"/>
        <w:rPr>
          <w:rFonts w:asciiTheme="majorBidi" w:hAnsiTheme="majorBidi" w:cstheme="majorBidi"/>
          <w:sz w:val="24"/>
          <w:szCs w:val="24"/>
        </w:rPr>
      </w:pPr>
      <w:r w:rsidRPr="00082B12">
        <w:rPr>
          <w:rFonts w:asciiTheme="majorBidi" w:hAnsiTheme="majorBidi" w:cstheme="majorBidi"/>
          <w:sz w:val="24"/>
          <w:szCs w:val="24"/>
        </w:rPr>
        <w:t>D</w:t>
      </w:r>
      <w:r w:rsidRPr="008B5E83">
        <w:rPr>
          <w:rFonts w:asciiTheme="majorBidi" w:hAnsiTheme="majorBidi" w:cstheme="majorBidi"/>
          <w:sz w:val="24"/>
          <w:szCs w:val="24"/>
        </w:rPr>
        <w:t xml:space="preserve">alam uji normalitas, data yang dihasilkan bisa saja tidak sesuai dengan keadaan visual yang terlihat normal. maka dari itu peneliti sangat ditekankan untuk menggunakan uji statistik, tidak hanya terfokus pada grafik.(Ghozali,imam, 2013:163) </w:t>
      </w:r>
    </w:p>
    <w:p w14:paraId="20F6928B" w14:textId="77777777" w:rsidR="00082B12" w:rsidRPr="005A10DF" w:rsidRDefault="00082B12" w:rsidP="00082B12">
      <w:pPr>
        <w:pStyle w:val="Caption"/>
        <w:keepNext/>
        <w:spacing w:after="0" w:line="360" w:lineRule="auto"/>
        <w:ind w:left="720"/>
        <w:jc w:val="center"/>
        <w:rPr>
          <w:rFonts w:asciiTheme="majorBidi" w:hAnsiTheme="majorBidi" w:cstheme="majorBidi"/>
          <w:b w:val="0"/>
          <w:bCs w:val="0"/>
          <w:i/>
          <w:iCs/>
          <w:color w:val="auto"/>
          <w:sz w:val="24"/>
          <w:szCs w:val="24"/>
        </w:rPr>
      </w:pPr>
      <w:bookmarkStart w:id="58" w:name="_Toc175133155"/>
      <w:r w:rsidRPr="005A10DF">
        <w:rPr>
          <w:rFonts w:asciiTheme="majorBidi" w:hAnsiTheme="majorBidi" w:cstheme="majorBidi"/>
          <w:b w:val="0"/>
          <w:bCs w:val="0"/>
          <w:i/>
          <w:iCs/>
          <w:color w:val="auto"/>
          <w:sz w:val="24"/>
          <w:szCs w:val="24"/>
        </w:rPr>
        <w:t xml:space="preserve">Tabel 4. </w:t>
      </w:r>
      <w:r w:rsidRPr="005A10DF">
        <w:rPr>
          <w:rFonts w:asciiTheme="majorBidi" w:hAnsiTheme="majorBidi" w:cstheme="majorBidi"/>
          <w:b w:val="0"/>
          <w:bCs w:val="0"/>
          <w:i/>
          <w:iCs/>
          <w:color w:val="auto"/>
          <w:sz w:val="24"/>
          <w:szCs w:val="24"/>
        </w:rPr>
        <w:fldChar w:fldCharType="begin"/>
      </w:r>
      <w:r w:rsidRPr="005A10DF">
        <w:rPr>
          <w:rFonts w:asciiTheme="majorBidi" w:hAnsiTheme="majorBidi" w:cstheme="majorBidi"/>
          <w:b w:val="0"/>
          <w:bCs w:val="0"/>
          <w:i/>
          <w:iCs/>
          <w:color w:val="auto"/>
          <w:sz w:val="24"/>
          <w:szCs w:val="24"/>
        </w:rPr>
        <w:instrText xml:space="preserve"> SEQ Tabel_4. \* ARABIC </w:instrText>
      </w:r>
      <w:r w:rsidRPr="005A10DF">
        <w:rPr>
          <w:rFonts w:asciiTheme="majorBidi" w:hAnsiTheme="majorBidi" w:cstheme="majorBidi"/>
          <w:b w:val="0"/>
          <w:bCs w:val="0"/>
          <w:i/>
          <w:iCs/>
          <w:color w:val="auto"/>
          <w:sz w:val="24"/>
          <w:szCs w:val="24"/>
        </w:rPr>
        <w:fldChar w:fldCharType="separate"/>
      </w:r>
      <w:r>
        <w:rPr>
          <w:rFonts w:asciiTheme="majorBidi" w:hAnsiTheme="majorBidi" w:cstheme="majorBidi"/>
          <w:b w:val="0"/>
          <w:bCs w:val="0"/>
          <w:i/>
          <w:iCs/>
          <w:noProof/>
          <w:color w:val="auto"/>
          <w:sz w:val="24"/>
          <w:szCs w:val="24"/>
        </w:rPr>
        <w:t>4</w:t>
      </w:r>
      <w:r w:rsidRPr="005A10DF">
        <w:rPr>
          <w:rFonts w:asciiTheme="majorBidi" w:hAnsiTheme="majorBidi" w:cstheme="majorBidi"/>
          <w:b w:val="0"/>
          <w:bCs w:val="0"/>
          <w:i/>
          <w:iCs/>
          <w:color w:val="auto"/>
          <w:sz w:val="24"/>
          <w:szCs w:val="24"/>
        </w:rPr>
        <w:fldChar w:fldCharType="end"/>
      </w:r>
      <w:r w:rsidRPr="005A10DF">
        <w:rPr>
          <w:rFonts w:asciiTheme="majorBidi" w:hAnsiTheme="majorBidi" w:cstheme="majorBidi"/>
          <w:b w:val="0"/>
          <w:bCs w:val="0"/>
          <w:i/>
          <w:iCs/>
          <w:color w:val="auto"/>
          <w:sz w:val="24"/>
          <w:szCs w:val="24"/>
        </w:rPr>
        <w:t xml:space="preserve"> Hasil Uji Normalitas One-Sampel Kolmogrov-Smimov Test</w:t>
      </w:r>
      <w:bookmarkEnd w:id="58"/>
    </w:p>
    <w:tbl>
      <w:tblPr>
        <w:tblStyle w:val="TableGrid0"/>
        <w:tblW w:w="7152" w:type="dxa"/>
        <w:tblInd w:w="720" w:type="dxa"/>
        <w:tblCellMar>
          <w:left w:w="104" w:type="dxa"/>
          <w:right w:w="115" w:type="dxa"/>
        </w:tblCellMar>
        <w:tblLook w:val="04A0" w:firstRow="1" w:lastRow="0" w:firstColumn="1" w:lastColumn="0" w:noHBand="0" w:noVBand="1"/>
      </w:tblPr>
      <w:tblGrid>
        <w:gridCol w:w="2434"/>
        <w:gridCol w:w="1456"/>
        <w:gridCol w:w="3262"/>
      </w:tblGrid>
      <w:tr w:rsidR="00082B12" w:rsidRPr="005561F7" w14:paraId="136FAB39" w14:textId="77777777" w:rsidTr="00A62720">
        <w:trPr>
          <w:trHeight w:val="287"/>
        </w:trPr>
        <w:tc>
          <w:tcPr>
            <w:tcW w:w="2434" w:type="dxa"/>
            <w:tcBorders>
              <w:top w:val="single" w:sz="4" w:space="0" w:color="000000"/>
              <w:left w:val="single" w:sz="4" w:space="0" w:color="000000"/>
              <w:bottom w:val="single" w:sz="4" w:space="0" w:color="000000"/>
              <w:right w:val="nil"/>
            </w:tcBorders>
            <w:hideMark/>
          </w:tcPr>
          <w:p w14:paraId="2E60A993" w14:textId="77777777" w:rsidR="00082B12" w:rsidRPr="002A693C" w:rsidRDefault="00082B12" w:rsidP="00082B12">
            <w:pPr>
              <w:spacing w:line="360" w:lineRule="auto"/>
              <w:ind w:left="5"/>
              <w:rPr>
                <w:rFonts w:asciiTheme="majorBidi" w:hAnsiTheme="majorBidi" w:cstheme="majorBidi"/>
                <w:sz w:val="20"/>
                <w:szCs w:val="20"/>
              </w:rPr>
            </w:pPr>
            <w:r w:rsidRPr="002A693C">
              <w:rPr>
                <w:rFonts w:asciiTheme="majorBidi" w:hAnsiTheme="majorBidi" w:cstheme="majorBidi"/>
                <w:sz w:val="20"/>
                <w:szCs w:val="20"/>
              </w:rPr>
              <w:t xml:space="preserve"> </w:t>
            </w:r>
          </w:p>
        </w:tc>
        <w:tc>
          <w:tcPr>
            <w:tcW w:w="1456" w:type="dxa"/>
            <w:tcBorders>
              <w:top w:val="single" w:sz="4" w:space="0" w:color="000000"/>
              <w:left w:val="nil"/>
              <w:bottom w:val="single" w:sz="4" w:space="0" w:color="000000"/>
              <w:right w:val="single" w:sz="4" w:space="0" w:color="000000"/>
            </w:tcBorders>
          </w:tcPr>
          <w:p w14:paraId="4D564664" w14:textId="77777777" w:rsidR="00082B12" w:rsidRPr="002A693C" w:rsidRDefault="00082B12" w:rsidP="00082B12">
            <w:pPr>
              <w:spacing w:line="360" w:lineRule="auto"/>
              <w:rPr>
                <w:rFonts w:asciiTheme="majorBidi" w:hAnsiTheme="majorBidi" w:cstheme="majorBidi"/>
                <w:sz w:val="20"/>
                <w:szCs w:val="20"/>
              </w:rPr>
            </w:pPr>
          </w:p>
        </w:tc>
        <w:tc>
          <w:tcPr>
            <w:tcW w:w="3262" w:type="dxa"/>
            <w:tcBorders>
              <w:top w:val="single" w:sz="4" w:space="0" w:color="000000"/>
              <w:left w:val="single" w:sz="4" w:space="0" w:color="000000"/>
              <w:bottom w:val="single" w:sz="4" w:space="0" w:color="000000"/>
              <w:right w:val="single" w:sz="4" w:space="0" w:color="000000"/>
            </w:tcBorders>
            <w:hideMark/>
          </w:tcPr>
          <w:p w14:paraId="01D749F1"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264A60"/>
                <w:sz w:val="20"/>
                <w:szCs w:val="20"/>
              </w:rPr>
              <w:t xml:space="preserve"> </w:t>
            </w:r>
          </w:p>
          <w:p w14:paraId="3B3C4D56"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264A60"/>
                <w:sz w:val="20"/>
                <w:szCs w:val="20"/>
              </w:rPr>
              <w:t xml:space="preserve">Unstandardized Residual </w:t>
            </w:r>
          </w:p>
        </w:tc>
      </w:tr>
      <w:tr w:rsidR="00082B12" w:rsidRPr="005561F7" w14:paraId="69549A96" w14:textId="77777777" w:rsidTr="00A62720">
        <w:trPr>
          <w:trHeight w:val="152"/>
        </w:trPr>
        <w:tc>
          <w:tcPr>
            <w:tcW w:w="2434" w:type="dxa"/>
            <w:tcBorders>
              <w:top w:val="single" w:sz="4" w:space="0" w:color="000000"/>
              <w:left w:val="single" w:sz="4" w:space="0" w:color="000000"/>
              <w:bottom w:val="single" w:sz="4" w:space="0" w:color="000000"/>
              <w:right w:val="nil"/>
            </w:tcBorders>
            <w:hideMark/>
          </w:tcPr>
          <w:p w14:paraId="3E085F0E" w14:textId="77777777" w:rsidR="00082B12" w:rsidRPr="002A693C" w:rsidRDefault="00082B12" w:rsidP="00082B12">
            <w:pPr>
              <w:spacing w:line="360" w:lineRule="auto"/>
              <w:ind w:left="5"/>
              <w:rPr>
                <w:rFonts w:asciiTheme="majorBidi" w:hAnsiTheme="majorBidi" w:cstheme="majorBidi"/>
                <w:sz w:val="20"/>
                <w:szCs w:val="20"/>
              </w:rPr>
            </w:pPr>
            <w:r w:rsidRPr="002A693C">
              <w:rPr>
                <w:rFonts w:asciiTheme="majorBidi" w:hAnsiTheme="majorBidi" w:cstheme="majorBidi"/>
                <w:sz w:val="20"/>
                <w:szCs w:val="20"/>
              </w:rPr>
              <w:t xml:space="preserve"> </w:t>
            </w:r>
          </w:p>
        </w:tc>
        <w:tc>
          <w:tcPr>
            <w:tcW w:w="1456" w:type="dxa"/>
            <w:tcBorders>
              <w:top w:val="single" w:sz="4" w:space="0" w:color="000000"/>
              <w:left w:val="nil"/>
              <w:bottom w:val="single" w:sz="4" w:space="0" w:color="000000"/>
              <w:right w:val="single" w:sz="4" w:space="0" w:color="000000"/>
            </w:tcBorders>
          </w:tcPr>
          <w:p w14:paraId="62338283" w14:textId="77777777" w:rsidR="00082B12" w:rsidRPr="002A693C" w:rsidRDefault="00082B12" w:rsidP="00082B12">
            <w:pPr>
              <w:spacing w:line="360" w:lineRule="auto"/>
              <w:rPr>
                <w:rFonts w:asciiTheme="majorBidi" w:hAnsiTheme="majorBidi" w:cstheme="majorBidi"/>
                <w:sz w:val="20"/>
                <w:szCs w:val="20"/>
              </w:rPr>
            </w:pPr>
          </w:p>
        </w:tc>
        <w:tc>
          <w:tcPr>
            <w:tcW w:w="3262" w:type="dxa"/>
            <w:tcBorders>
              <w:top w:val="single" w:sz="4" w:space="0" w:color="000000"/>
              <w:left w:val="single" w:sz="4" w:space="0" w:color="000000"/>
              <w:bottom w:val="single" w:sz="4" w:space="0" w:color="000000"/>
              <w:right w:val="single" w:sz="4" w:space="0" w:color="000000"/>
            </w:tcBorders>
            <w:hideMark/>
          </w:tcPr>
          <w:p w14:paraId="6D22C10A"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264A60"/>
                <w:sz w:val="20"/>
                <w:szCs w:val="20"/>
              </w:rPr>
              <w:t xml:space="preserve">Unstandardized Residual </w:t>
            </w:r>
          </w:p>
        </w:tc>
      </w:tr>
      <w:tr w:rsidR="00082B12" w:rsidRPr="005561F7" w14:paraId="7BB5868A" w14:textId="77777777" w:rsidTr="00A62720">
        <w:trPr>
          <w:trHeight w:val="50"/>
        </w:trPr>
        <w:tc>
          <w:tcPr>
            <w:tcW w:w="2434" w:type="dxa"/>
            <w:tcBorders>
              <w:top w:val="single" w:sz="4" w:space="0" w:color="000000"/>
              <w:left w:val="single" w:sz="4" w:space="0" w:color="000000"/>
              <w:bottom w:val="single" w:sz="4" w:space="0" w:color="000000"/>
              <w:right w:val="nil"/>
            </w:tcBorders>
            <w:hideMark/>
          </w:tcPr>
          <w:p w14:paraId="6DBB535E" w14:textId="77777777" w:rsidR="00082B12" w:rsidRPr="002A693C" w:rsidRDefault="00082B12" w:rsidP="00082B12">
            <w:pPr>
              <w:spacing w:line="360" w:lineRule="auto"/>
              <w:ind w:left="5"/>
              <w:rPr>
                <w:rFonts w:asciiTheme="majorBidi" w:hAnsiTheme="majorBidi" w:cstheme="majorBidi"/>
                <w:sz w:val="20"/>
                <w:szCs w:val="20"/>
              </w:rPr>
            </w:pPr>
            <w:r w:rsidRPr="002A693C">
              <w:rPr>
                <w:rFonts w:asciiTheme="majorBidi" w:hAnsiTheme="majorBidi" w:cstheme="majorBidi"/>
                <w:color w:val="264A60"/>
                <w:sz w:val="20"/>
                <w:szCs w:val="20"/>
              </w:rPr>
              <w:t xml:space="preserve">N </w:t>
            </w:r>
          </w:p>
        </w:tc>
        <w:tc>
          <w:tcPr>
            <w:tcW w:w="1456" w:type="dxa"/>
            <w:tcBorders>
              <w:top w:val="single" w:sz="4" w:space="0" w:color="000000"/>
              <w:left w:val="nil"/>
              <w:bottom w:val="single" w:sz="4" w:space="0" w:color="000000"/>
              <w:right w:val="single" w:sz="4" w:space="0" w:color="000000"/>
            </w:tcBorders>
          </w:tcPr>
          <w:p w14:paraId="467A260C" w14:textId="77777777" w:rsidR="00082B12" w:rsidRPr="002A693C" w:rsidRDefault="00082B12" w:rsidP="00082B12">
            <w:pPr>
              <w:spacing w:line="360" w:lineRule="auto"/>
              <w:rPr>
                <w:rFonts w:asciiTheme="majorBidi" w:hAnsiTheme="majorBidi" w:cstheme="majorBidi"/>
                <w:sz w:val="20"/>
                <w:szCs w:val="20"/>
              </w:rPr>
            </w:pPr>
          </w:p>
        </w:tc>
        <w:tc>
          <w:tcPr>
            <w:tcW w:w="3262" w:type="dxa"/>
            <w:tcBorders>
              <w:top w:val="single" w:sz="4" w:space="0" w:color="000000"/>
              <w:left w:val="single" w:sz="4" w:space="0" w:color="000000"/>
              <w:bottom w:val="single" w:sz="4" w:space="0" w:color="000000"/>
              <w:right w:val="single" w:sz="4" w:space="0" w:color="000000"/>
            </w:tcBorders>
            <w:hideMark/>
          </w:tcPr>
          <w:p w14:paraId="57127F96"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010205"/>
                <w:sz w:val="20"/>
                <w:szCs w:val="20"/>
              </w:rPr>
              <w:t xml:space="preserve">50 </w:t>
            </w:r>
          </w:p>
        </w:tc>
      </w:tr>
      <w:tr w:rsidR="00082B12" w:rsidRPr="005561F7" w14:paraId="5F71FFC2" w14:textId="77777777" w:rsidTr="00A62720">
        <w:trPr>
          <w:trHeight w:val="260"/>
        </w:trPr>
        <w:tc>
          <w:tcPr>
            <w:tcW w:w="2434" w:type="dxa"/>
            <w:vMerge w:val="restart"/>
            <w:tcBorders>
              <w:top w:val="single" w:sz="4" w:space="0" w:color="000000"/>
              <w:left w:val="single" w:sz="4" w:space="0" w:color="000000"/>
              <w:bottom w:val="single" w:sz="4" w:space="0" w:color="000000"/>
              <w:right w:val="single" w:sz="4" w:space="0" w:color="000000"/>
            </w:tcBorders>
            <w:hideMark/>
          </w:tcPr>
          <w:p w14:paraId="7DF74F4B" w14:textId="77777777" w:rsidR="00082B12" w:rsidRPr="002A693C" w:rsidRDefault="00082B12" w:rsidP="00082B12">
            <w:pPr>
              <w:spacing w:line="360" w:lineRule="auto"/>
              <w:ind w:left="5"/>
              <w:rPr>
                <w:rFonts w:asciiTheme="majorBidi" w:hAnsiTheme="majorBidi" w:cstheme="majorBidi"/>
                <w:sz w:val="20"/>
                <w:szCs w:val="20"/>
              </w:rPr>
            </w:pPr>
            <w:r w:rsidRPr="002A693C">
              <w:rPr>
                <w:rFonts w:asciiTheme="majorBidi" w:hAnsiTheme="majorBidi" w:cstheme="majorBidi"/>
                <w:color w:val="264A60"/>
                <w:sz w:val="20"/>
                <w:szCs w:val="20"/>
              </w:rPr>
              <w:t xml:space="preserve">Normal </w:t>
            </w:r>
            <w:proofErr w:type="spellStart"/>
            <w:proofErr w:type="gramStart"/>
            <w:r w:rsidRPr="002A693C">
              <w:rPr>
                <w:rFonts w:asciiTheme="majorBidi" w:hAnsiTheme="majorBidi" w:cstheme="majorBidi"/>
                <w:color w:val="264A60"/>
                <w:sz w:val="20"/>
                <w:szCs w:val="20"/>
              </w:rPr>
              <w:t>Parameters</w:t>
            </w:r>
            <w:r w:rsidRPr="002A693C">
              <w:rPr>
                <w:rFonts w:asciiTheme="majorBidi" w:hAnsiTheme="majorBidi" w:cstheme="majorBidi"/>
                <w:color w:val="264A60"/>
                <w:sz w:val="20"/>
                <w:szCs w:val="20"/>
                <w:vertAlign w:val="superscript"/>
              </w:rPr>
              <w:t>a,b</w:t>
            </w:r>
            <w:proofErr w:type="spellEnd"/>
            <w:proofErr w:type="gramEnd"/>
            <w:r w:rsidRPr="002A693C">
              <w:rPr>
                <w:rFonts w:asciiTheme="majorBidi" w:hAnsiTheme="majorBidi" w:cstheme="majorBidi"/>
                <w:color w:val="264A60"/>
                <w:sz w:val="20"/>
                <w:szCs w:val="20"/>
              </w:rPr>
              <w:t xml:space="preserve"> </w:t>
            </w:r>
          </w:p>
        </w:tc>
        <w:tc>
          <w:tcPr>
            <w:tcW w:w="1456" w:type="dxa"/>
            <w:tcBorders>
              <w:top w:val="single" w:sz="4" w:space="0" w:color="000000"/>
              <w:left w:val="single" w:sz="4" w:space="0" w:color="000000"/>
              <w:bottom w:val="single" w:sz="4" w:space="0" w:color="000000"/>
              <w:right w:val="single" w:sz="4" w:space="0" w:color="000000"/>
            </w:tcBorders>
            <w:hideMark/>
          </w:tcPr>
          <w:p w14:paraId="13A9F77F"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264A60"/>
                <w:sz w:val="20"/>
                <w:szCs w:val="20"/>
              </w:rPr>
              <w:t xml:space="preserve">Mean </w:t>
            </w:r>
          </w:p>
        </w:tc>
        <w:tc>
          <w:tcPr>
            <w:tcW w:w="3262" w:type="dxa"/>
            <w:tcBorders>
              <w:top w:val="single" w:sz="4" w:space="0" w:color="000000"/>
              <w:left w:val="single" w:sz="4" w:space="0" w:color="000000"/>
              <w:bottom w:val="single" w:sz="4" w:space="0" w:color="000000"/>
              <w:right w:val="single" w:sz="4" w:space="0" w:color="000000"/>
            </w:tcBorders>
            <w:hideMark/>
          </w:tcPr>
          <w:p w14:paraId="7A88715D"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010205"/>
                <w:sz w:val="20"/>
                <w:szCs w:val="20"/>
              </w:rPr>
              <w:t xml:space="preserve">.0000000 </w:t>
            </w:r>
          </w:p>
        </w:tc>
      </w:tr>
      <w:tr w:rsidR="00082B12" w:rsidRPr="005561F7" w14:paraId="348CC4E7" w14:textId="77777777" w:rsidTr="00A62720">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6DA2CC" w14:textId="77777777" w:rsidR="00082B12" w:rsidRPr="002A693C" w:rsidRDefault="00082B12" w:rsidP="00082B12">
            <w:pPr>
              <w:spacing w:line="360" w:lineRule="auto"/>
              <w:rPr>
                <w:rFonts w:asciiTheme="majorBidi" w:eastAsia="Times New Roman" w:hAnsiTheme="majorBidi" w:cstheme="majorBidi"/>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hideMark/>
          </w:tcPr>
          <w:p w14:paraId="100B467A"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264A60"/>
                <w:sz w:val="20"/>
                <w:szCs w:val="20"/>
              </w:rPr>
              <w:t xml:space="preserve">Std. Deviation </w:t>
            </w:r>
          </w:p>
        </w:tc>
        <w:tc>
          <w:tcPr>
            <w:tcW w:w="3262" w:type="dxa"/>
            <w:tcBorders>
              <w:top w:val="single" w:sz="4" w:space="0" w:color="000000"/>
              <w:left w:val="single" w:sz="4" w:space="0" w:color="000000"/>
              <w:bottom w:val="single" w:sz="4" w:space="0" w:color="000000"/>
              <w:right w:val="single" w:sz="4" w:space="0" w:color="000000"/>
            </w:tcBorders>
            <w:hideMark/>
          </w:tcPr>
          <w:p w14:paraId="1B9B6C0C"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010205"/>
                <w:sz w:val="20"/>
                <w:szCs w:val="20"/>
              </w:rPr>
              <w:t xml:space="preserve">2.59930029 </w:t>
            </w:r>
          </w:p>
        </w:tc>
      </w:tr>
      <w:tr w:rsidR="00082B12" w:rsidRPr="005561F7" w14:paraId="3E928E22" w14:textId="77777777" w:rsidTr="00A62720">
        <w:trPr>
          <w:trHeight w:val="50"/>
        </w:trPr>
        <w:tc>
          <w:tcPr>
            <w:tcW w:w="2434" w:type="dxa"/>
            <w:vMerge w:val="restart"/>
            <w:tcBorders>
              <w:top w:val="single" w:sz="4" w:space="0" w:color="000000"/>
              <w:left w:val="single" w:sz="4" w:space="0" w:color="000000"/>
              <w:bottom w:val="single" w:sz="4" w:space="0" w:color="000000"/>
              <w:right w:val="single" w:sz="4" w:space="0" w:color="000000"/>
            </w:tcBorders>
            <w:hideMark/>
          </w:tcPr>
          <w:p w14:paraId="176AA2C5" w14:textId="77777777" w:rsidR="00082B12" w:rsidRPr="002A693C" w:rsidRDefault="00082B12" w:rsidP="00082B12">
            <w:pPr>
              <w:spacing w:line="360" w:lineRule="auto"/>
              <w:ind w:left="5"/>
              <w:rPr>
                <w:rFonts w:asciiTheme="majorBidi" w:hAnsiTheme="majorBidi" w:cstheme="majorBidi"/>
                <w:sz w:val="20"/>
                <w:szCs w:val="20"/>
              </w:rPr>
            </w:pPr>
            <w:r w:rsidRPr="002A693C">
              <w:rPr>
                <w:rFonts w:asciiTheme="majorBidi" w:hAnsiTheme="majorBidi" w:cstheme="majorBidi"/>
                <w:color w:val="264A60"/>
                <w:sz w:val="20"/>
                <w:szCs w:val="20"/>
              </w:rPr>
              <w:t xml:space="preserve">Most Extreme Differences </w:t>
            </w:r>
          </w:p>
        </w:tc>
        <w:tc>
          <w:tcPr>
            <w:tcW w:w="1456" w:type="dxa"/>
            <w:tcBorders>
              <w:top w:val="single" w:sz="4" w:space="0" w:color="000000"/>
              <w:left w:val="single" w:sz="4" w:space="0" w:color="000000"/>
              <w:bottom w:val="single" w:sz="4" w:space="0" w:color="000000"/>
              <w:right w:val="single" w:sz="4" w:space="0" w:color="000000"/>
            </w:tcBorders>
            <w:hideMark/>
          </w:tcPr>
          <w:p w14:paraId="70F312AA"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264A60"/>
                <w:sz w:val="20"/>
                <w:szCs w:val="20"/>
              </w:rPr>
              <w:t xml:space="preserve">Absolute </w:t>
            </w:r>
          </w:p>
        </w:tc>
        <w:tc>
          <w:tcPr>
            <w:tcW w:w="3262" w:type="dxa"/>
            <w:tcBorders>
              <w:top w:val="single" w:sz="4" w:space="0" w:color="000000"/>
              <w:left w:val="single" w:sz="4" w:space="0" w:color="000000"/>
              <w:bottom w:val="single" w:sz="4" w:space="0" w:color="000000"/>
              <w:right w:val="single" w:sz="4" w:space="0" w:color="000000"/>
            </w:tcBorders>
            <w:hideMark/>
          </w:tcPr>
          <w:p w14:paraId="381FFF51"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010205"/>
                <w:sz w:val="20"/>
                <w:szCs w:val="20"/>
              </w:rPr>
              <w:t xml:space="preserve">.082 </w:t>
            </w:r>
          </w:p>
        </w:tc>
      </w:tr>
      <w:tr w:rsidR="00082B12" w:rsidRPr="005561F7" w14:paraId="7AF8EAEA" w14:textId="77777777" w:rsidTr="00A62720">
        <w:trPr>
          <w:trHeight w:val="2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381AD" w14:textId="77777777" w:rsidR="00082B12" w:rsidRPr="002A693C" w:rsidRDefault="00082B12" w:rsidP="00082B12">
            <w:pPr>
              <w:spacing w:line="360" w:lineRule="auto"/>
              <w:rPr>
                <w:rFonts w:asciiTheme="majorBidi" w:eastAsia="Times New Roman" w:hAnsiTheme="majorBidi" w:cstheme="majorBidi"/>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hideMark/>
          </w:tcPr>
          <w:p w14:paraId="5F727CB9"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264A60"/>
                <w:sz w:val="20"/>
                <w:szCs w:val="20"/>
              </w:rPr>
              <w:t xml:space="preserve">Positive </w:t>
            </w:r>
          </w:p>
        </w:tc>
        <w:tc>
          <w:tcPr>
            <w:tcW w:w="3262" w:type="dxa"/>
            <w:tcBorders>
              <w:top w:val="single" w:sz="4" w:space="0" w:color="000000"/>
              <w:left w:val="single" w:sz="4" w:space="0" w:color="000000"/>
              <w:bottom w:val="single" w:sz="4" w:space="0" w:color="000000"/>
              <w:right w:val="single" w:sz="4" w:space="0" w:color="000000"/>
            </w:tcBorders>
            <w:hideMark/>
          </w:tcPr>
          <w:p w14:paraId="4627ABDC"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010205"/>
                <w:sz w:val="20"/>
                <w:szCs w:val="20"/>
              </w:rPr>
              <w:t xml:space="preserve">.080 </w:t>
            </w:r>
          </w:p>
        </w:tc>
      </w:tr>
      <w:tr w:rsidR="00082B12" w:rsidRPr="005561F7" w14:paraId="6B4DB41D" w14:textId="77777777" w:rsidTr="00A62720">
        <w:trPr>
          <w:trHeight w:val="2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9049A" w14:textId="77777777" w:rsidR="00082B12" w:rsidRPr="002A693C" w:rsidRDefault="00082B12" w:rsidP="00082B12">
            <w:pPr>
              <w:spacing w:line="360" w:lineRule="auto"/>
              <w:rPr>
                <w:rFonts w:asciiTheme="majorBidi" w:eastAsia="Times New Roman" w:hAnsiTheme="majorBidi" w:cstheme="majorBidi"/>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hideMark/>
          </w:tcPr>
          <w:p w14:paraId="04124983"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264A60"/>
                <w:sz w:val="20"/>
                <w:szCs w:val="20"/>
              </w:rPr>
              <w:t xml:space="preserve">Negative </w:t>
            </w:r>
          </w:p>
        </w:tc>
        <w:tc>
          <w:tcPr>
            <w:tcW w:w="3262" w:type="dxa"/>
            <w:tcBorders>
              <w:top w:val="single" w:sz="4" w:space="0" w:color="000000"/>
              <w:left w:val="single" w:sz="4" w:space="0" w:color="000000"/>
              <w:bottom w:val="single" w:sz="4" w:space="0" w:color="000000"/>
              <w:right w:val="single" w:sz="4" w:space="0" w:color="000000"/>
            </w:tcBorders>
            <w:hideMark/>
          </w:tcPr>
          <w:p w14:paraId="4C9AD798"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010205"/>
                <w:sz w:val="20"/>
                <w:szCs w:val="20"/>
              </w:rPr>
              <w:t xml:space="preserve">-.082 </w:t>
            </w:r>
          </w:p>
        </w:tc>
      </w:tr>
      <w:tr w:rsidR="00082B12" w:rsidRPr="005561F7" w14:paraId="343BB2D5" w14:textId="77777777" w:rsidTr="00A62720">
        <w:trPr>
          <w:trHeight w:val="125"/>
        </w:trPr>
        <w:tc>
          <w:tcPr>
            <w:tcW w:w="2434" w:type="dxa"/>
            <w:tcBorders>
              <w:top w:val="single" w:sz="4" w:space="0" w:color="000000"/>
              <w:left w:val="single" w:sz="4" w:space="0" w:color="000000"/>
              <w:bottom w:val="single" w:sz="4" w:space="0" w:color="000000"/>
              <w:right w:val="nil"/>
            </w:tcBorders>
            <w:hideMark/>
          </w:tcPr>
          <w:p w14:paraId="1F03AAD5" w14:textId="77777777" w:rsidR="00082B12" w:rsidRPr="002A693C" w:rsidRDefault="00082B12" w:rsidP="00082B12">
            <w:pPr>
              <w:spacing w:line="360" w:lineRule="auto"/>
              <w:ind w:left="5"/>
              <w:rPr>
                <w:rFonts w:asciiTheme="majorBidi" w:hAnsiTheme="majorBidi" w:cstheme="majorBidi"/>
                <w:sz w:val="20"/>
                <w:szCs w:val="20"/>
              </w:rPr>
            </w:pPr>
            <w:r w:rsidRPr="002A693C">
              <w:rPr>
                <w:rFonts w:asciiTheme="majorBidi" w:hAnsiTheme="majorBidi" w:cstheme="majorBidi"/>
                <w:color w:val="264A60"/>
                <w:sz w:val="20"/>
                <w:szCs w:val="20"/>
              </w:rPr>
              <w:t xml:space="preserve">Test Statistic </w:t>
            </w:r>
          </w:p>
        </w:tc>
        <w:tc>
          <w:tcPr>
            <w:tcW w:w="1456" w:type="dxa"/>
            <w:tcBorders>
              <w:top w:val="single" w:sz="4" w:space="0" w:color="000000"/>
              <w:left w:val="nil"/>
              <w:bottom w:val="single" w:sz="4" w:space="0" w:color="000000"/>
              <w:right w:val="single" w:sz="4" w:space="0" w:color="000000"/>
            </w:tcBorders>
          </w:tcPr>
          <w:p w14:paraId="6ABD6F3D" w14:textId="77777777" w:rsidR="00082B12" w:rsidRPr="002A693C" w:rsidRDefault="00082B12" w:rsidP="00082B12">
            <w:pPr>
              <w:spacing w:line="360" w:lineRule="auto"/>
              <w:rPr>
                <w:rFonts w:asciiTheme="majorBidi" w:hAnsiTheme="majorBidi" w:cstheme="majorBidi"/>
                <w:sz w:val="20"/>
                <w:szCs w:val="20"/>
              </w:rPr>
            </w:pPr>
          </w:p>
        </w:tc>
        <w:tc>
          <w:tcPr>
            <w:tcW w:w="3262" w:type="dxa"/>
            <w:tcBorders>
              <w:top w:val="single" w:sz="4" w:space="0" w:color="000000"/>
              <w:left w:val="single" w:sz="4" w:space="0" w:color="000000"/>
              <w:bottom w:val="single" w:sz="4" w:space="0" w:color="000000"/>
              <w:right w:val="single" w:sz="4" w:space="0" w:color="000000"/>
            </w:tcBorders>
            <w:hideMark/>
          </w:tcPr>
          <w:p w14:paraId="00616A67"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010205"/>
                <w:sz w:val="20"/>
                <w:szCs w:val="20"/>
              </w:rPr>
              <w:t xml:space="preserve">.082 </w:t>
            </w:r>
          </w:p>
        </w:tc>
      </w:tr>
      <w:tr w:rsidR="00082B12" w:rsidRPr="005561F7" w14:paraId="512CD62B" w14:textId="77777777" w:rsidTr="00A62720">
        <w:trPr>
          <w:trHeight w:val="50"/>
        </w:trPr>
        <w:tc>
          <w:tcPr>
            <w:tcW w:w="2434" w:type="dxa"/>
            <w:tcBorders>
              <w:top w:val="single" w:sz="4" w:space="0" w:color="000000"/>
              <w:left w:val="single" w:sz="4" w:space="0" w:color="000000"/>
              <w:bottom w:val="single" w:sz="4" w:space="0" w:color="000000"/>
              <w:right w:val="nil"/>
            </w:tcBorders>
            <w:hideMark/>
          </w:tcPr>
          <w:p w14:paraId="71485ECF" w14:textId="77777777" w:rsidR="00082B12" w:rsidRPr="002A693C" w:rsidRDefault="00082B12" w:rsidP="00082B12">
            <w:pPr>
              <w:spacing w:line="360" w:lineRule="auto"/>
              <w:ind w:left="5"/>
              <w:rPr>
                <w:rFonts w:asciiTheme="majorBidi" w:hAnsiTheme="majorBidi" w:cstheme="majorBidi"/>
                <w:sz w:val="20"/>
                <w:szCs w:val="20"/>
              </w:rPr>
            </w:pPr>
            <w:proofErr w:type="spellStart"/>
            <w:r w:rsidRPr="002A693C">
              <w:rPr>
                <w:rFonts w:asciiTheme="majorBidi" w:hAnsiTheme="majorBidi" w:cstheme="majorBidi"/>
                <w:color w:val="264A60"/>
                <w:sz w:val="20"/>
                <w:szCs w:val="20"/>
              </w:rPr>
              <w:t>Asymp</w:t>
            </w:r>
            <w:proofErr w:type="spellEnd"/>
            <w:r w:rsidRPr="002A693C">
              <w:rPr>
                <w:rFonts w:asciiTheme="majorBidi" w:hAnsiTheme="majorBidi" w:cstheme="majorBidi"/>
                <w:color w:val="264A60"/>
                <w:sz w:val="20"/>
                <w:szCs w:val="20"/>
              </w:rPr>
              <w:t xml:space="preserve">. Sig. (2-tailed) </w:t>
            </w:r>
          </w:p>
        </w:tc>
        <w:tc>
          <w:tcPr>
            <w:tcW w:w="1456" w:type="dxa"/>
            <w:tcBorders>
              <w:top w:val="single" w:sz="4" w:space="0" w:color="000000"/>
              <w:left w:val="nil"/>
              <w:bottom w:val="single" w:sz="4" w:space="0" w:color="000000"/>
              <w:right w:val="single" w:sz="4" w:space="0" w:color="000000"/>
            </w:tcBorders>
          </w:tcPr>
          <w:p w14:paraId="006A13BA" w14:textId="77777777" w:rsidR="00082B12" w:rsidRPr="002A693C" w:rsidRDefault="00082B12" w:rsidP="00082B12">
            <w:pPr>
              <w:spacing w:line="360" w:lineRule="auto"/>
              <w:rPr>
                <w:rFonts w:asciiTheme="majorBidi" w:hAnsiTheme="majorBidi" w:cstheme="majorBidi"/>
                <w:sz w:val="20"/>
                <w:szCs w:val="20"/>
              </w:rPr>
            </w:pPr>
          </w:p>
        </w:tc>
        <w:tc>
          <w:tcPr>
            <w:tcW w:w="3262" w:type="dxa"/>
            <w:tcBorders>
              <w:top w:val="single" w:sz="4" w:space="0" w:color="000000"/>
              <w:left w:val="single" w:sz="4" w:space="0" w:color="000000"/>
              <w:bottom w:val="single" w:sz="4" w:space="0" w:color="000000"/>
              <w:right w:val="single" w:sz="4" w:space="0" w:color="000000"/>
            </w:tcBorders>
            <w:hideMark/>
          </w:tcPr>
          <w:p w14:paraId="00838909" w14:textId="77777777" w:rsidR="00082B12" w:rsidRPr="002A693C" w:rsidRDefault="00082B12" w:rsidP="00082B12">
            <w:pPr>
              <w:spacing w:line="360" w:lineRule="auto"/>
              <w:rPr>
                <w:rFonts w:asciiTheme="majorBidi" w:hAnsiTheme="majorBidi" w:cstheme="majorBidi"/>
                <w:sz w:val="20"/>
                <w:szCs w:val="20"/>
              </w:rPr>
            </w:pPr>
            <w:r w:rsidRPr="002A693C">
              <w:rPr>
                <w:rFonts w:asciiTheme="majorBidi" w:hAnsiTheme="majorBidi" w:cstheme="majorBidi"/>
                <w:color w:val="010205"/>
                <w:sz w:val="20"/>
                <w:szCs w:val="20"/>
              </w:rPr>
              <w:t>.200</w:t>
            </w:r>
            <w:proofErr w:type="gramStart"/>
            <w:r w:rsidRPr="002A693C">
              <w:rPr>
                <w:rFonts w:asciiTheme="majorBidi" w:hAnsiTheme="majorBidi" w:cstheme="majorBidi"/>
                <w:color w:val="010205"/>
                <w:sz w:val="20"/>
                <w:szCs w:val="20"/>
                <w:vertAlign w:val="superscript"/>
              </w:rPr>
              <w:t>c,d</w:t>
            </w:r>
            <w:proofErr w:type="gramEnd"/>
            <w:r w:rsidRPr="002A693C">
              <w:rPr>
                <w:rFonts w:asciiTheme="majorBidi" w:hAnsiTheme="majorBidi" w:cstheme="majorBidi"/>
                <w:color w:val="010205"/>
                <w:sz w:val="20"/>
                <w:szCs w:val="20"/>
              </w:rPr>
              <w:t xml:space="preserve"> </w:t>
            </w:r>
          </w:p>
        </w:tc>
      </w:tr>
    </w:tbl>
    <w:p w14:paraId="402101EE" w14:textId="77777777" w:rsidR="00082B12" w:rsidRPr="00DE401D" w:rsidRDefault="00082B12" w:rsidP="00082B12">
      <w:pPr>
        <w:spacing w:after="0" w:line="360" w:lineRule="auto"/>
        <w:ind w:right="-15"/>
        <w:rPr>
          <w:rFonts w:asciiTheme="majorBidi" w:hAnsiTheme="majorBidi" w:cstheme="majorBidi"/>
          <w:sz w:val="24"/>
          <w:szCs w:val="24"/>
        </w:rPr>
      </w:pPr>
    </w:p>
    <w:p w14:paraId="4D53CB92" w14:textId="77777777" w:rsidR="00082B12" w:rsidRPr="008B5E83" w:rsidRDefault="00082B12" w:rsidP="00082B12">
      <w:pPr>
        <w:numPr>
          <w:ilvl w:val="0"/>
          <w:numId w:val="47"/>
        </w:numPr>
        <w:spacing w:after="0" w:line="360" w:lineRule="auto"/>
        <w:ind w:right="-15" w:hanging="240"/>
        <w:rPr>
          <w:rFonts w:asciiTheme="majorBidi" w:hAnsiTheme="majorBidi" w:cstheme="majorBidi"/>
          <w:sz w:val="24"/>
          <w:szCs w:val="24"/>
        </w:rPr>
      </w:pPr>
      <w:r w:rsidRPr="008B5E83">
        <w:rPr>
          <w:rFonts w:asciiTheme="majorBidi" w:hAnsiTheme="majorBidi" w:cstheme="majorBidi"/>
          <w:color w:val="010205"/>
          <w:sz w:val="24"/>
          <w:szCs w:val="24"/>
        </w:rPr>
        <w:t xml:space="preserve">Test distribution is Normal. </w:t>
      </w:r>
    </w:p>
    <w:p w14:paraId="22B57E27" w14:textId="77777777" w:rsidR="00082B12" w:rsidRPr="008B5E83" w:rsidRDefault="00082B12" w:rsidP="00082B12">
      <w:pPr>
        <w:numPr>
          <w:ilvl w:val="0"/>
          <w:numId w:val="47"/>
        </w:numPr>
        <w:spacing w:after="0" w:line="360" w:lineRule="auto"/>
        <w:ind w:right="-15" w:hanging="240"/>
        <w:rPr>
          <w:rFonts w:asciiTheme="majorBidi" w:hAnsiTheme="majorBidi" w:cstheme="majorBidi"/>
          <w:sz w:val="24"/>
          <w:szCs w:val="24"/>
        </w:rPr>
      </w:pPr>
      <w:r w:rsidRPr="008B5E83">
        <w:rPr>
          <w:rFonts w:asciiTheme="majorBidi" w:hAnsiTheme="majorBidi" w:cstheme="majorBidi"/>
          <w:color w:val="010205"/>
          <w:sz w:val="24"/>
          <w:szCs w:val="24"/>
        </w:rPr>
        <w:t xml:space="preserve">Calculated from data. </w:t>
      </w:r>
    </w:p>
    <w:p w14:paraId="27B5570A" w14:textId="77777777" w:rsidR="00082B12" w:rsidRPr="008B5E83" w:rsidRDefault="00082B12" w:rsidP="00082B12">
      <w:pPr>
        <w:numPr>
          <w:ilvl w:val="0"/>
          <w:numId w:val="47"/>
        </w:numPr>
        <w:spacing w:after="0" w:line="360" w:lineRule="auto"/>
        <w:ind w:right="-15" w:hanging="240"/>
        <w:rPr>
          <w:rFonts w:asciiTheme="majorBidi" w:hAnsiTheme="majorBidi" w:cstheme="majorBidi"/>
          <w:sz w:val="24"/>
          <w:szCs w:val="24"/>
        </w:rPr>
      </w:pPr>
      <w:r w:rsidRPr="008B5E83">
        <w:rPr>
          <w:rFonts w:asciiTheme="majorBidi" w:hAnsiTheme="majorBidi" w:cstheme="majorBidi"/>
          <w:color w:val="010205"/>
          <w:sz w:val="24"/>
          <w:szCs w:val="24"/>
        </w:rPr>
        <w:t xml:space="preserve">Lilliefors Significance Correction. </w:t>
      </w:r>
    </w:p>
    <w:p w14:paraId="72D8EF4D" w14:textId="77777777" w:rsidR="00082B12" w:rsidRPr="00DE401D" w:rsidRDefault="00082B12" w:rsidP="00082B12">
      <w:pPr>
        <w:numPr>
          <w:ilvl w:val="0"/>
          <w:numId w:val="47"/>
        </w:numPr>
        <w:spacing w:after="0" w:line="360" w:lineRule="auto"/>
        <w:ind w:right="-15" w:hanging="240"/>
        <w:rPr>
          <w:rFonts w:asciiTheme="majorBidi" w:hAnsiTheme="majorBidi" w:cstheme="majorBidi"/>
          <w:sz w:val="24"/>
          <w:szCs w:val="24"/>
        </w:rPr>
      </w:pPr>
      <w:r w:rsidRPr="008B5E83">
        <w:rPr>
          <w:rFonts w:asciiTheme="majorBidi" w:hAnsiTheme="majorBidi" w:cstheme="majorBidi"/>
          <w:color w:val="010205"/>
          <w:sz w:val="24"/>
          <w:szCs w:val="24"/>
        </w:rPr>
        <w:t xml:space="preserve">This is a lower bound of the true significance. </w:t>
      </w:r>
    </w:p>
    <w:p w14:paraId="0F243A87" w14:textId="77777777" w:rsidR="00082B12" w:rsidRDefault="00082B12" w:rsidP="00082B12">
      <w:pPr>
        <w:spacing w:after="0" w:line="360" w:lineRule="auto"/>
        <w:ind w:left="489" w:firstLine="355"/>
        <w:jc w:val="both"/>
        <w:rPr>
          <w:rFonts w:asciiTheme="majorBidi" w:hAnsiTheme="majorBidi" w:cstheme="majorBidi"/>
          <w:sz w:val="24"/>
          <w:szCs w:val="24"/>
        </w:rPr>
      </w:pPr>
      <w:r w:rsidRPr="008B5E83">
        <w:rPr>
          <w:rFonts w:asciiTheme="majorBidi" w:hAnsiTheme="majorBidi" w:cstheme="majorBidi"/>
          <w:sz w:val="24"/>
          <w:szCs w:val="24"/>
        </w:rPr>
        <w:t>Berdasarkan tabel 4.4 kolmogrov-smirnov pada atas bisa diperoleh nilai</w:t>
      </w:r>
      <w:r>
        <w:rPr>
          <w:rFonts w:asciiTheme="majorBidi" w:hAnsiTheme="majorBidi" w:cstheme="majorBidi"/>
          <w:sz w:val="24"/>
          <w:szCs w:val="24"/>
        </w:rPr>
        <w:t xml:space="preserve"> </w:t>
      </w:r>
      <w:r w:rsidRPr="008B5E83">
        <w:rPr>
          <w:rFonts w:asciiTheme="majorBidi" w:hAnsiTheme="majorBidi" w:cstheme="majorBidi"/>
          <w:sz w:val="24"/>
          <w:szCs w:val="24"/>
        </w:rPr>
        <w:t xml:space="preserve">signifikansinya sebanyak 0,200 berarti hal ini menerangkan  bahwa contoh regresi </w:t>
      </w:r>
      <w:r w:rsidRPr="008B5E83">
        <w:rPr>
          <w:rFonts w:asciiTheme="majorBidi" w:hAnsiTheme="majorBidi" w:cstheme="majorBidi"/>
          <w:sz w:val="24"/>
          <w:szCs w:val="24"/>
        </w:rPr>
        <w:lastRenderedPageBreak/>
        <w:t>berdistribusi normal dikarenakan nilai signifikansinya &gt;0,05 sebagai akibatnya nilai residual berdistribusi normal.</w:t>
      </w:r>
      <w:bookmarkEnd w:id="56"/>
    </w:p>
    <w:p w14:paraId="38F64A7F" w14:textId="0A7D975B" w:rsidR="00082B12" w:rsidRPr="008B5E83" w:rsidRDefault="00082B12" w:rsidP="00082B12">
      <w:pPr>
        <w:spacing w:after="0" w:line="360" w:lineRule="auto"/>
        <w:jc w:val="both"/>
        <w:rPr>
          <w:rFonts w:asciiTheme="majorBidi" w:hAnsiTheme="majorBidi" w:cstheme="majorBidi"/>
          <w:sz w:val="24"/>
          <w:szCs w:val="24"/>
        </w:rPr>
      </w:pPr>
      <w:r w:rsidRPr="008B5E83">
        <w:rPr>
          <w:rFonts w:asciiTheme="majorBidi" w:hAnsiTheme="majorBidi" w:cstheme="majorBidi"/>
          <w:b/>
          <w:sz w:val="24"/>
          <w:szCs w:val="24"/>
        </w:rPr>
        <w:t xml:space="preserve">Analisis Grafik </w:t>
      </w:r>
    </w:p>
    <w:p w14:paraId="5B94CBD8" w14:textId="77777777" w:rsidR="00082B12" w:rsidRPr="008B5E83" w:rsidRDefault="00082B12" w:rsidP="00082B12">
      <w:pPr>
        <w:spacing w:after="0" w:line="360" w:lineRule="auto"/>
        <w:ind w:firstLine="720"/>
        <w:jc w:val="both"/>
        <w:rPr>
          <w:rFonts w:asciiTheme="majorBidi" w:hAnsiTheme="majorBidi" w:cstheme="majorBidi"/>
          <w:sz w:val="24"/>
          <w:szCs w:val="24"/>
        </w:rPr>
      </w:pPr>
      <w:r w:rsidRPr="008B5E83">
        <w:rPr>
          <w:rFonts w:asciiTheme="majorBidi" w:hAnsiTheme="majorBidi" w:cstheme="majorBidi"/>
          <w:sz w:val="24"/>
          <w:szCs w:val="24"/>
        </w:rPr>
        <w:t xml:space="preserve">cara ini dilakukan untuk mengetahui apakah data yang diperoleh dari variabel independen dangan variabel dependen apakah berdistribusi normak atau tidak. Pengujian dilakukan dengan melihat penyebaran data titik pada sumbu diagonal dari grafk </w:t>
      </w:r>
      <w:r w:rsidRPr="008B5E83">
        <w:rPr>
          <w:rFonts w:asciiTheme="majorBidi" w:hAnsiTheme="majorBidi" w:cstheme="majorBidi"/>
          <w:i/>
          <w:sz w:val="24"/>
          <w:szCs w:val="24"/>
        </w:rPr>
        <w:t>scentter plot</w:t>
      </w:r>
      <w:r w:rsidRPr="008B5E83">
        <w:rPr>
          <w:rFonts w:asciiTheme="majorBidi" w:hAnsiTheme="majorBidi" w:cstheme="majorBidi"/>
          <w:sz w:val="24"/>
          <w:szCs w:val="24"/>
        </w:rPr>
        <w:t>, dasar pengambilan keputusan adalah jika data menyebar disekitar  garis diagonal maka model regresi memenuhi asumsi normalitas  jika data jauh dari garis regresi maka model regresi  tidak memenuhi normalitas.</w:t>
      </w:r>
      <w:r w:rsidRPr="008B5E83">
        <w:rPr>
          <w:rFonts w:asciiTheme="majorBidi" w:hAnsiTheme="majorBidi" w:cstheme="majorBidi"/>
          <w:b/>
          <w:sz w:val="24"/>
          <w:szCs w:val="24"/>
        </w:rPr>
        <w:t xml:space="preserve"> </w:t>
      </w:r>
    </w:p>
    <w:p w14:paraId="765CF1E9" w14:textId="77777777" w:rsidR="00082B12" w:rsidRDefault="00082B12" w:rsidP="00082B12">
      <w:pPr>
        <w:keepNext/>
        <w:spacing w:after="0" w:line="360" w:lineRule="auto"/>
        <w:ind w:left="864"/>
      </w:pPr>
      <w:r w:rsidRPr="008B5E83">
        <w:rPr>
          <w:rFonts w:asciiTheme="majorBidi" w:hAnsiTheme="majorBidi" w:cstheme="majorBidi"/>
          <w:sz w:val="24"/>
          <w:szCs w:val="24"/>
        </w:rPr>
        <w:t xml:space="preserve"> </w:t>
      </w:r>
      <w:r w:rsidRPr="008B5E83">
        <w:rPr>
          <w:rFonts w:asciiTheme="majorBidi" w:hAnsiTheme="majorBidi" w:cstheme="majorBidi"/>
          <w:sz w:val="24"/>
          <w:szCs w:val="24"/>
        </w:rPr>
        <w:tab/>
      </w:r>
      <w:r w:rsidRPr="008B5E83">
        <w:rPr>
          <w:rFonts w:asciiTheme="majorBidi" w:eastAsia="Calibri" w:hAnsiTheme="majorBidi" w:cstheme="majorBidi"/>
          <w:noProof/>
          <w:position w:val="-424"/>
          <w:sz w:val="24"/>
          <w:szCs w:val="24"/>
          <w:lang w:eastAsia="id-ID"/>
        </w:rPr>
        <w:drawing>
          <wp:inline distT="0" distB="0" distL="0" distR="0" wp14:anchorId="63DFF949" wp14:editId="226B408F">
            <wp:extent cx="3881769" cy="3092618"/>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0037" cy="3099205"/>
                    </a:xfrm>
                    <a:prstGeom prst="rect">
                      <a:avLst/>
                    </a:prstGeom>
                    <a:noFill/>
                    <a:ln>
                      <a:noFill/>
                    </a:ln>
                  </pic:spPr>
                </pic:pic>
              </a:graphicData>
            </a:graphic>
          </wp:inline>
        </w:drawing>
      </w:r>
    </w:p>
    <w:p w14:paraId="66B96CAE" w14:textId="77777777" w:rsidR="00082B12" w:rsidRPr="00DE401D" w:rsidRDefault="00082B12" w:rsidP="00082B12">
      <w:pPr>
        <w:pStyle w:val="Caption"/>
        <w:spacing w:line="360" w:lineRule="auto"/>
        <w:jc w:val="center"/>
        <w:rPr>
          <w:rFonts w:asciiTheme="majorBidi" w:hAnsiTheme="majorBidi" w:cstheme="majorBidi"/>
          <w:b w:val="0"/>
          <w:bCs w:val="0"/>
          <w:i/>
          <w:iCs/>
          <w:color w:val="auto"/>
          <w:sz w:val="24"/>
          <w:szCs w:val="24"/>
        </w:rPr>
      </w:pPr>
      <w:bookmarkStart w:id="59" w:name="_Toc175133179"/>
      <w:r w:rsidRPr="005A10DF">
        <w:rPr>
          <w:rFonts w:asciiTheme="majorBidi" w:hAnsiTheme="majorBidi" w:cstheme="majorBidi"/>
          <w:b w:val="0"/>
          <w:bCs w:val="0"/>
          <w:i/>
          <w:iCs/>
          <w:color w:val="auto"/>
          <w:sz w:val="24"/>
          <w:szCs w:val="24"/>
        </w:rPr>
        <w:t xml:space="preserve">Gambar 4. </w:t>
      </w:r>
      <w:r w:rsidRPr="005A10DF">
        <w:rPr>
          <w:rFonts w:asciiTheme="majorBidi" w:hAnsiTheme="majorBidi" w:cstheme="majorBidi"/>
          <w:b w:val="0"/>
          <w:bCs w:val="0"/>
          <w:i/>
          <w:iCs/>
          <w:color w:val="auto"/>
          <w:sz w:val="24"/>
          <w:szCs w:val="24"/>
        </w:rPr>
        <w:fldChar w:fldCharType="begin"/>
      </w:r>
      <w:r w:rsidRPr="005A10DF">
        <w:rPr>
          <w:rFonts w:asciiTheme="majorBidi" w:hAnsiTheme="majorBidi" w:cstheme="majorBidi"/>
          <w:b w:val="0"/>
          <w:bCs w:val="0"/>
          <w:i/>
          <w:iCs/>
          <w:color w:val="auto"/>
          <w:sz w:val="24"/>
          <w:szCs w:val="24"/>
        </w:rPr>
        <w:instrText xml:space="preserve"> SEQ Gambar_4. \* ARABIC </w:instrText>
      </w:r>
      <w:r w:rsidRPr="005A10DF">
        <w:rPr>
          <w:rFonts w:asciiTheme="majorBidi" w:hAnsiTheme="majorBidi" w:cstheme="majorBidi"/>
          <w:b w:val="0"/>
          <w:bCs w:val="0"/>
          <w:i/>
          <w:iCs/>
          <w:color w:val="auto"/>
          <w:sz w:val="24"/>
          <w:szCs w:val="24"/>
        </w:rPr>
        <w:fldChar w:fldCharType="separate"/>
      </w:r>
      <w:r>
        <w:rPr>
          <w:rFonts w:asciiTheme="majorBidi" w:hAnsiTheme="majorBidi" w:cstheme="majorBidi"/>
          <w:b w:val="0"/>
          <w:bCs w:val="0"/>
          <w:i/>
          <w:iCs/>
          <w:noProof/>
          <w:color w:val="auto"/>
          <w:sz w:val="24"/>
          <w:szCs w:val="24"/>
        </w:rPr>
        <w:t>1</w:t>
      </w:r>
      <w:r w:rsidRPr="005A10DF">
        <w:rPr>
          <w:rFonts w:asciiTheme="majorBidi" w:hAnsiTheme="majorBidi" w:cstheme="majorBidi"/>
          <w:b w:val="0"/>
          <w:bCs w:val="0"/>
          <w:i/>
          <w:iCs/>
          <w:color w:val="auto"/>
          <w:sz w:val="24"/>
          <w:szCs w:val="24"/>
        </w:rPr>
        <w:fldChar w:fldCharType="end"/>
      </w:r>
      <w:r w:rsidRPr="005A10DF">
        <w:rPr>
          <w:rFonts w:asciiTheme="majorBidi" w:hAnsiTheme="majorBidi" w:cstheme="majorBidi"/>
          <w:b w:val="0"/>
          <w:bCs w:val="0"/>
          <w:i/>
          <w:iCs/>
          <w:color w:val="auto"/>
          <w:sz w:val="24"/>
          <w:szCs w:val="24"/>
        </w:rPr>
        <w:t xml:space="preserve"> Grafik Plot</w:t>
      </w:r>
      <w:bookmarkEnd w:id="59"/>
    </w:p>
    <w:p w14:paraId="4964956B" w14:textId="55FD383A" w:rsidR="00356CD8" w:rsidRPr="00082B12" w:rsidRDefault="00082B12" w:rsidP="00082B12">
      <w:pPr>
        <w:spacing w:after="0" w:line="360" w:lineRule="auto"/>
        <w:ind w:firstLine="525"/>
        <w:jc w:val="both"/>
        <w:rPr>
          <w:rFonts w:asciiTheme="majorBidi" w:hAnsiTheme="majorBidi" w:cstheme="majorBidi"/>
          <w:sz w:val="24"/>
          <w:szCs w:val="24"/>
        </w:rPr>
      </w:pPr>
      <w:r w:rsidRPr="008B5E83">
        <w:rPr>
          <w:rFonts w:asciiTheme="majorBidi" w:hAnsiTheme="majorBidi" w:cstheme="majorBidi"/>
          <w:sz w:val="24"/>
          <w:szCs w:val="24"/>
        </w:rPr>
        <w:t>Hasil dari pengujian pada gambar menunjukkan bahwa grafik</w:t>
      </w:r>
      <w:r>
        <w:rPr>
          <w:rFonts w:asciiTheme="majorBidi" w:hAnsiTheme="majorBidi" w:cstheme="majorBidi"/>
          <w:sz w:val="24"/>
          <w:szCs w:val="24"/>
        </w:rPr>
        <w:t xml:space="preserve"> </w:t>
      </w:r>
      <w:r w:rsidRPr="008B5E83">
        <w:rPr>
          <w:rFonts w:asciiTheme="majorBidi" w:hAnsiTheme="majorBidi" w:cstheme="majorBidi"/>
          <w:sz w:val="24"/>
          <w:szCs w:val="24"/>
        </w:rPr>
        <w:t>Normal P-Plot dapat diuraikan penyebaran data grafik normal bisa menyeluruh disekitar garis diagonal sehingga terlihat titi</w:t>
      </w:r>
      <w:r>
        <w:rPr>
          <w:rFonts w:asciiTheme="majorBidi" w:hAnsiTheme="majorBidi" w:cstheme="majorBidi"/>
          <w:sz w:val="24"/>
          <w:szCs w:val="24"/>
        </w:rPr>
        <w:t xml:space="preserve">k </w:t>
      </w:r>
      <w:r w:rsidRPr="008B5E83">
        <w:rPr>
          <w:rFonts w:asciiTheme="majorBidi" w:hAnsiTheme="majorBidi" w:cstheme="majorBidi"/>
          <w:sz w:val="24"/>
          <w:szCs w:val="24"/>
        </w:rPr>
        <w:t>penyebarannya mendekati garis diagonal. Sehingga bisa dikataka</w:t>
      </w:r>
      <w:r>
        <w:rPr>
          <w:rFonts w:asciiTheme="majorBidi" w:hAnsiTheme="majorBidi" w:cstheme="majorBidi"/>
          <w:sz w:val="24"/>
          <w:szCs w:val="24"/>
        </w:rPr>
        <w:t xml:space="preserve"> </w:t>
      </w:r>
      <w:r w:rsidRPr="008B5E83">
        <w:rPr>
          <w:rFonts w:asciiTheme="majorBidi" w:hAnsiTheme="majorBidi" w:cstheme="majorBidi"/>
          <w:sz w:val="24"/>
          <w:szCs w:val="24"/>
        </w:rPr>
        <w:t xml:space="preserve">bahwa model regresi layak dipakai karena memiliki asumsi normal. </w:t>
      </w:r>
    </w:p>
    <w:p w14:paraId="130227A7" w14:textId="1DE6545C" w:rsidR="00082B12" w:rsidRPr="00082B12" w:rsidRDefault="00082B12" w:rsidP="00082B12">
      <w:pPr>
        <w:spacing w:line="360" w:lineRule="auto"/>
        <w:rPr>
          <w:rFonts w:ascii="Times New Roman" w:hAnsi="Times New Roman" w:cs="Times New Roman"/>
          <w:b/>
          <w:sz w:val="24"/>
          <w:szCs w:val="24"/>
        </w:rPr>
      </w:pPr>
      <w:r w:rsidRPr="00082B12">
        <w:rPr>
          <w:rFonts w:asciiTheme="majorBidi" w:hAnsiTheme="majorBidi" w:cstheme="majorBidi"/>
          <w:b/>
          <w:sz w:val="24"/>
          <w:szCs w:val="24"/>
        </w:rPr>
        <w:t xml:space="preserve">Uji T (parsial) </w:t>
      </w:r>
    </w:p>
    <w:p w14:paraId="54B7DE79" w14:textId="77777777" w:rsidR="00082B12" w:rsidRPr="00DE401D" w:rsidRDefault="00082B12" w:rsidP="00082B12">
      <w:pPr>
        <w:spacing w:after="0" w:line="360" w:lineRule="auto"/>
        <w:ind w:firstLine="720"/>
        <w:jc w:val="both"/>
        <w:rPr>
          <w:rFonts w:asciiTheme="majorBidi" w:hAnsiTheme="majorBidi" w:cstheme="majorBidi"/>
          <w:sz w:val="24"/>
          <w:szCs w:val="24"/>
        </w:rPr>
      </w:pPr>
      <w:r w:rsidRPr="00082B12">
        <w:rPr>
          <w:rFonts w:asciiTheme="majorBidi" w:hAnsiTheme="majorBidi" w:cstheme="majorBidi"/>
          <w:sz w:val="24"/>
          <w:szCs w:val="24"/>
        </w:rPr>
        <w:t xml:space="preserve">Pengujian ini dilakukan untuk mengetahui signifikansi peran secara parsial antara variabel  independen  terhadap variabel dependen dengan mengasumsikan bahwa variabel independen lain dianggap konstan. </w:t>
      </w:r>
      <w:r w:rsidRPr="008B5E83">
        <w:rPr>
          <w:rFonts w:asciiTheme="majorBidi" w:hAnsiTheme="majorBidi" w:cstheme="majorBidi"/>
          <w:sz w:val="24"/>
          <w:szCs w:val="24"/>
        </w:rPr>
        <w:t xml:space="preserve">Berikut ini hasil yang dapat dilihat pada tabel berikut: </w:t>
      </w:r>
    </w:p>
    <w:p w14:paraId="2CDEB9A0" w14:textId="77777777" w:rsidR="00082B12" w:rsidRPr="00082B12" w:rsidRDefault="00082B12" w:rsidP="00082B12">
      <w:pPr>
        <w:pStyle w:val="Caption"/>
        <w:keepNext/>
        <w:spacing w:after="0" w:line="360" w:lineRule="auto"/>
        <w:jc w:val="center"/>
        <w:rPr>
          <w:rFonts w:asciiTheme="majorBidi" w:hAnsiTheme="majorBidi" w:cstheme="majorBidi"/>
          <w:i/>
          <w:iCs/>
          <w:color w:val="auto"/>
          <w:sz w:val="24"/>
          <w:szCs w:val="24"/>
        </w:rPr>
      </w:pPr>
      <w:bookmarkStart w:id="60" w:name="_Toc175133158"/>
      <w:r w:rsidRPr="00082B12">
        <w:rPr>
          <w:rFonts w:asciiTheme="majorBidi" w:hAnsiTheme="majorBidi" w:cstheme="majorBidi"/>
          <w:i/>
          <w:iCs/>
          <w:color w:val="auto"/>
          <w:sz w:val="24"/>
          <w:szCs w:val="24"/>
        </w:rPr>
        <w:lastRenderedPageBreak/>
        <w:t xml:space="preserve">Tabel 4. </w:t>
      </w:r>
      <w:r w:rsidRPr="00082B12">
        <w:rPr>
          <w:rFonts w:asciiTheme="majorBidi" w:hAnsiTheme="majorBidi" w:cstheme="majorBidi"/>
          <w:i/>
          <w:iCs/>
          <w:color w:val="auto"/>
          <w:sz w:val="24"/>
          <w:szCs w:val="24"/>
        </w:rPr>
        <w:fldChar w:fldCharType="begin"/>
      </w:r>
      <w:r w:rsidRPr="00082B12">
        <w:rPr>
          <w:rFonts w:asciiTheme="majorBidi" w:hAnsiTheme="majorBidi" w:cstheme="majorBidi"/>
          <w:i/>
          <w:iCs/>
          <w:color w:val="auto"/>
          <w:sz w:val="24"/>
          <w:szCs w:val="24"/>
        </w:rPr>
        <w:instrText xml:space="preserve"> SEQ Tabel_4. \* ARABIC </w:instrText>
      </w:r>
      <w:r w:rsidRPr="00082B12">
        <w:rPr>
          <w:rFonts w:asciiTheme="majorBidi" w:hAnsiTheme="majorBidi" w:cstheme="majorBidi"/>
          <w:i/>
          <w:iCs/>
          <w:color w:val="auto"/>
          <w:sz w:val="24"/>
          <w:szCs w:val="24"/>
        </w:rPr>
        <w:fldChar w:fldCharType="separate"/>
      </w:r>
      <w:r w:rsidRPr="00082B12">
        <w:rPr>
          <w:rFonts w:asciiTheme="majorBidi" w:hAnsiTheme="majorBidi" w:cstheme="majorBidi"/>
          <w:i/>
          <w:iCs/>
          <w:noProof/>
          <w:color w:val="auto"/>
          <w:sz w:val="24"/>
          <w:szCs w:val="24"/>
        </w:rPr>
        <w:t>7</w:t>
      </w:r>
      <w:r w:rsidRPr="00082B12">
        <w:rPr>
          <w:rFonts w:asciiTheme="majorBidi" w:hAnsiTheme="majorBidi" w:cstheme="majorBidi"/>
          <w:i/>
          <w:iCs/>
          <w:color w:val="auto"/>
          <w:sz w:val="24"/>
          <w:szCs w:val="24"/>
        </w:rPr>
        <w:fldChar w:fldCharType="end"/>
      </w:r>
      <w:r w:rsidRPr="00082B12">
        <w:rPr>
          <w:rFonts w:asciiTheme="majorBidi" w:hAnsiTheme="majorBidi" w:cstheme="majorBidi"/>
          <w:i/>
          <w:iCs/>
          <w:color w:val="auto"/>
          <w:sz w:val="24"/>
          <w:szCs w:val="24"/>
        </w:rPr>
        <w:t xml:space="preserve"> Statistik Sampel Berpasangan</w:t>
      </w:r>
      <w:bookmarkEnd w:id="60"/>
    </w:p>
    <w:tbl>
      <w:tblPr>
        <w:tblStyle w:val="TableGrid0"/>
        <w:tblW w:w="7100" w:type="dxa"/>
        <w:tblInd w:w="827" w:type="dxa"/>
        <w:tblCellMar>
          <w:left w:w="109" w:type="dxa"/>
          <w:right w:w="115" w:type="dxa"/>
        </w:tblCellMar>
        <w:tblLook w:val="04A0" w:firstRow="1" w:lastRow="0" w:firstColumn="1" w:lastColumn="0" w:noHBand="0" w:noVBand="1"/>
      </w:tblPr>
      <w:tblGrid>
        <w:gridCol w:w="994"/>
        <w:gridCol w:w="1908"/>
        <w:gridCol w:w="1168"/>
        <w:gridCol w:w="597"/>
        <w:gridCol w:w="1348"/>
        <w:gridCol w:w="1085"/>
      </w:tblGrid>
      <w:tr w:rsidR="00082B12" w:rsidRPr="008B5E83" w14:paraId="67C6F26C" w14:textId="77777777" w:rsidTr="00A62720">
        <w:trPr>
          <w:trHeight w:val="764"/>
        </w:trPr>
        <w:tc>
          <w:tcPr>
            <w:tcW w:w="994" w:type="dxa"/>
            <w:tcBorders>
              <w:top w:val="single" w:sz="4" w:space="0" w:color="000000"/>
              <w:left w:val="single" w:sz="4" w:space="0" w:color="000000"/>
              <w:bottom w:val="single" w:sz="4" w:space="0" w:color="000000"/>
              <w:right w:val="nil"/>
            </w:tcBorders>
            <w:hideMark/>
          </w:tcPr>
          <w:p w14:paraId="7783F7A7" w14:textId="77777777" w:rsidR="00082B12" w:rsidRPr="00555903" w:rsidRDefault="00082B12" w:rsidP="00082B12">
            <w:pPr>
              <w:spacing w:line="360" w:lineRule="auto"/>
              <w:rPr>
                <w:rFonts w:asciiTheme="majorBidi" w:hAnsiTheme="majorBidi" w:cstheme="majorBidi"/>
                <w:sz w:val="20"/>
                <w:szCs w:val="20"/>
              </w:rPr>
            </w:pPr>
            <w:r w:rsidRPr="00555903">
              <w:rPr>
                <w:rFonts w:asciiTheme="majorBidi" w:hAnsiTheme="majorBidi" w:cstheme="majorBidi"/>
                <w:sz w:val="20"/>
                <w:szCs w:val="20"/>
              </w:rPr>
              <w:t xml:space="preserve"> </w:t>
            </w:r>
          </w:p>
        </w:tc>
        <w:tc>
          <w:tcPr>
            <w:tcW w:w="1908" w:type="dxa"/>
            <w:tcBorders>
              <w:top w:val="single" w:sz="4" w:space="0" w:color="000000"/>
              <w:left w:val="nil"/>
              <w:bottom w:val="single" w:sz="4" w:space="0" w:color="000000"/>
              <w:right w:val="single" w:sz="4" w:space="0" w:color="000000"/>
            </w:tcBorders>
          </w:tcPr>
          <w:p w14:paraId="1CC0BB47" w14:textId="77777777" w:rsidR="00082B12" w:rsidRPr="00555903" w:rsidRDefault="00082B12" w:rsidP="00082B12">
            <w:pPr>
              <w:spacing w:line="360" w:lineRule="auto"/>
              <w:rPr>
                <w:rFonts w:asciiTheme="majorBidi" w:hAnsiTheme="majorBidi" w:cstheme="majorBidi"/>
                <w:sz w:val="20"/>
                <w:szCs w:val="20"/>
              </w:rPr>
            </w:pPr>
          </w:p>
        </w:tc>
        <w:tc>
          <w:tcPr>
            <w:tcW w:w="1168" w:type="dxa"/>
            <w:tcBorders>
              <w:top w:val="single" w:sz="4" w:space="0" w:color="000000"/>
              <w:left w:val="single" w:sz="4" w:space="0" w:color="000000"/>
              <w:bottom w:val="single" w:sz="4" w:space="0" w:color="000000"/>
              <w:right w:val="single" w:sz="4" w:space="0" w:color="000000"/>
            </w:tcBorders>
            <w:hideMark/>
          </w:tcPr>
          <w:p w14:paraId="28DD6524" w14:textId="77777777" w:rsidR="00082B12" w:rsidRPr="00555903" w:rsidRDefault="00082B12" w:rsidP="00082B12">
            <w:pPr>
              <w:spacing w:line="360" w:lineRule="auto"/>
              <w:ind w:left="55"/>
              <w:rPr>
                <w:rFonts w:asciiTheme="majorBidi" w:hAnsiTheme="majorBidi" w:cstheme="majorBidi"/>
                <w:sz w:val="20"/>
                <w:szCs w:val="20"/>
              </w:rPr>
            </w:pPr>
            <w:r w:rsidRPr="00555903">
              <w:rPr>
                <w:rFonts w:asciiTheme="majorBidi" w:hAnsiTheme="majorBidi" w:cstheme="majorBidi"/>
                <w:color w:val="264A60"/>
                <w:sz w:val="20"/>
                <w:szCs w:val="20"/>
              </w:rPr>
              <w:t xml:space="preserve">Mean </w:t>
            </w:r>
          </w:p>
        </w:tc>
        <w:tc>
          <w:tcPr>
            <w:tcW w:w="597" w:type="dxa"/>
            <w:tcBorders>
              <w:top w:val="single" w:sz="4" w:space="0" w:color="000000"/>
              <w:left w:val="single" w:sz="4" w:space="0" w:color="000000"/>
              <w:bottom w:val="single" w:sz="4" w:space="0" w:color="000000"/>
              <w:right w:val="single" w:sz="4" w:space="0" w:color="000000"/>
            </w:tcBorders>
            <w:hideMark/>
          </w:tcPr>
          <w:p w14:paraId="507DE175" w14:textId="77777777" w:rsidR="00082B12" w:rsidRPr="00555903" w:rsidRDefault="00082B12" w:rsidP="00082B12">
            <w:pPr>
              <w:spacing w:line="360" w:lineRule="auto"/>
              <w:ind w:left="60"/>
              <w:rPr>
                <w:rFonts w:asciiTheme="majorBidi" w:hAnsiTheme="majorBidi" w:cstheme="majorBidi"/>
                <w:sz w:val="20"/>
                <w:szCs w:val="20"/>
              </w:rPr>
            </w:pPr>
            <w:r w:rsidRPr="00555903">
              <w:rPr>
                <w:rFonts w:asciiTheme="majorBidi" w:hAnsiTheme="majorBidi" w:cstheme="majorBidi"/>
                <w:color w:val="264A60"/>
                <w:sz w:val="20"/>
                <w:szCs w:val="20"/>
              </w:rPr>
              <w:t xml:space="preserve">N </w:t>
            </w:r>
          </w:p>
        </w:tc>
        <w:tc>
          <w:tcPr>
            <w:tcW w:w="1348" w:type="dxa"/>
            <w:tcBorders>
              <w:top w:val="single" w:sz="4" w:space="0" w:color="000000"/>
              <w:left w:val="single" w:sz="4" w:space="0" w:color="000000"/>
              <w:bottom w:val="single" w:sz="4" w:space="0" w:color="000000"/>
              <w:right w:val="single" w:sz="4" w:space="0" w:color="000000"/>
            </w:tcBorders>
            <w:hideMark/>
          </w:tcPr>
          <w:p w14:paraId="083F1502" w14:textId="77777777" w:rsidR="00082B12" w:rsidRPr="00555903" w:rsidRDefault="00082B12" w:rsidP="00082B12">
            <w:pPr>
              <w:spacing w:after="31" w:line="360" w:lineRule="auto"/>
              <w:ind w:left="55"/>
              <w:rPr>
                <w:rFonts w:asciiTheme="majorBidi" w:hAnsiTheme="majorBidi" w:cstheme="majorBidi"/>
                <w:sz w:val="20"/>
                <w:szCs w:val="20"/>
              </w:rPr>
            </w:pPr>
            <w:r w:rsidRPr="00555903">
              <w:rPr>
                <w:rFonts w:asciiTheme="majorBidi" w:hAnsiTheme="majorBidi" w:cstheme="majorBidi"/>
                <w:color w:val="264A60"/>
                <w:sz w:val="20"/>
                <w:szCs w:val="20"/>
              </w:rPr>
              <w:t xml:space="preserve">Std. </w:t>
            </w:r>
          </w:p>
          <w:p w14:paraId="7715967C" w14:textId="77777777" w:rsidR="00082B12" w:rsidRPr="00555903" w:rsidRDefault="00082B12" w:rsidP="00082B12">
            <w:pPr>
              <w:spacing w:line="360" w:lineRule="auto"/>
              <w:ind w:left="55"/>
              <w:rPr>
                <w:rFonts w:asciiTheme="majorBidi" w:hAnsiTheme="majorBidi" w:cstheme="majorBidi"/>
                <w:sz w:val="20"/>
                <w:szCs w:val="20"/>
              </w:rPr>
            </w:pPr>
            <w:r w:rsidRPr="00555903">
              <w:rPr>
                <w:rFonts w:asciiTheme="majorBidi" w:hAnsiTheme="majorBidi" w:cstheme="majorBidi"/>
                <w:color w:val="264A60"/>
                <w:sz w:val="20"/>
                <w:szCs w:val="20"/>
              </w:rPr>
              <w:t xml:space="preserve">Deviation </w:t>
            </w:r>
          </w:p>
        </w:tc>
        <w:tc>
          <w:tcPr>
            <w:tcW w:w="1085" w:type="dxa"/>
            <w:tcBorders>
              <w:top w:val="single" w:sz="4" w:space="0" w:color="000000"/>
              <w:left w:val="single" w:sz="4" w:space="0" w:color="000000"/>
              <w:bottom w:val="single" w:sz="4" w:space="0" w:color="000000"/>
              <w:right w:val="single" w:sz="4" w:space="0" w:color="000000"/>
            </w:tcBorders>
            <w:hideMark/>
          </w:tcPr>
          <w:p w14:paraId="123B0C0F" w14:textId="77777777" w:rsidR="00082B12" w:rsidRPr="00555903" w:rsidRDefault="00082B12" w:rsidP="00082B12">
            <w:pPr>
              <w:spacing w:after="31" w:line="360" w:lineRule="auto"/>
              <w:ind w:left="59"/>
              <w:rPr>
                <w:rFonts w:asciiTheme="majorBidi" w:hAnsiTheme="majorBidi" w:cstheme="majorBidi"/>
                <w:sz w:val="20"/>
                <w:szCs w:val="20"/>
              </w:rPr>
            </w:pPr>
            <w:r w:rsidRPr="00555903">
              <w:rPr>
                <w:rFonts w:asciiTheme="majorBidi" w:hAnsiTheme="majorBidi" w:cstheme="majorBidi"/>
                <w:color w:val="264A60"/>
                <w:sz w:val="20"/>
                <w:szCs w:val="20"/>
              </w:rPr>
              <w:t xml:space="preserve">Std. </w:t>
            </w:r>
          </w:p>
          <w:p w14:paraId="7E4A5C69" w14:textId="77777777" w:rsidR="00082B12" w:rsidRPr="00555903" w:rsidRDefault="00082B12" w:rsidP="00082B12">
            <w:pPr>
              <w:spacing w:after="35" w:line="360" w:lineRule="auto"/>
              <w:ind w:left="59"/>
              <w:rPr>
                <w:rFonts w:asciiTheme="majorBidi" w:hAnsiTheme="majorBidi" w:cstheme="majorBidi"/>
                <w:sz w:val="20"/>
                <w:szCs w:val="20"/>
              </w:rPr>
            </w:pPr>
            <w:r w:rsidRPr="00555903">
              <w:rPr>
                <w:rFonts w:asciiTheme="majorBidi" w:hAnsiTheme="majorBidi" w:cstheme="majorBidi"/>
                <w:color w:val="264A60"/>
                <w:sz w:val="20"/>
                <w:szCs w:val="20"/>
              </w:rPr>
              <w:t xml:space="preserve">Error </w:t>
            </w:r>
          </w:p>
          <w:p w14:paraId="05C8147F" w14:textId="77777777" w:rsidR="00082B12" w:rsidRPr="00555903" w:rsidRDefault="00082B12" w:rsidP="00082B12">
            <w:pPr>
              <w:spacing w:line="360" w:lineRule="auto"/>
              <w:ind w:left="59"/>
              <w:rPr>
                <w:rFonts w:asciiTheme="majorBidi" w:hAnsiTheme="majorBidi" w:cstheme="majorBidi"/>
                <w:sz w:val="20"/>
                <w:szCs w:val="20"/>
              </w:rPr>
            </w:pPr>
            <w:r w:rsidRPr="00555903">
              <w:rPr>
                <w:rFonts w:asciiTheme="majorBidi" w:hAnsiTheme="majorBidi" w:cstheme="majorBidi"/>
                <w:color w:val="264A60"/>
                <w:sz w:val="20"/>
                <w:szCs w:val="20"/>
              </w:rPr>
              <w:t xml:space="preserve">Mean </w:t>
            </w:r>
          </w:p>
        </w:tc>
      </w:tr>
      <w:tr w:rsidR="00082B12" w:rsidRPr="008B5E83" w14:paraId="1EDDB5D2" w14:textId="77777777" w:rsidTr="00A62720">
        <w:trPr>
          <w:trHeight w:val="269"/>
        </w:trPr>
        <w:tc>
          <w:tcPr>
            <w:tcW w:w="994" w:type="dxa"/>
            <w:tcBorders>
              <w:top w:val="single" w:sz="4" w:space="0" w:color="000000"/>
              <w:left w:val="single" w:sz="4" w:space="0" w:color="000000"/>
              <w:bottom w:val="single" w:sz="4" w:space="0" w:color="000000"/>
              <w:right w:val="single" w:sz="4" w:space="0" w:color="000000"/>
            </w:tcBorders>
            <w:hideMark/>
          </w:tcPr>
          <w:p w14:paraId="564F1278" w14:textId="77777777" w:rsidR="00082B12" w:rsidRPr="00555903" w:rsidRDefault="00082B12" w:rsidP="00082B12">
            <w:pPr>
              <w:spacing w:line="360" w:lineRule="auto"/>
              <w:ind w:left="60"/>
              <w:rPr>
                <w:rFonts w:asciiTheme="majorBidi" w:hAnsiTheme="majorBidi" w:cstheme="majorBidi"/>
                <w:sz w:val="20"/>
                <w:szCs w:val="20"/>
              </w:rPr>
            </w:pPr>
            <w:r w:rsidRPr="00555903">
              <w:rPr>
                <w:rFonts w:asciiTheme="majorBidi" w:hAnsiTheme="majorBidi" w:cstheme="majorBidi"/>
                <w:color w:val="264A60"/>
                <w:sz w:val="20"/>
                <w:szCs w:val="20"/>
              </w:rPr>
              <w:t xml:space="preserve">Pair 1 </w:t>
            </w:r>
          </w:p>
        </w:tc>
        <w:tc>
          <w:tcPr>
            <w:tcW w:w="1908" w:type="dxa"/>
            <w:tcBorders>
              <w:top w:val="single" w:sz="4" w:space="0" w:color="000000"/>
              <w:left w:val="single" w:sz="4" w:space="0" w:color="000000"/>
              <w:bottom w:val="single" w:sz="4" w:space="0" w:color="000000"/>
              <w:right w:val="single" w:sz="4" w:space="0" w:color="000000"/>
            </w:tcBorders>
            <w:hideMark/>
          </w:tcPr>
          <w:p w14:paraId="32845B63" w14:textId="77777777" w:rsidR="00082B12" w:rsidRPr="00555903" w:rsidRDefault="00082B12" w:rsidP="00082B12">
            <w:pPr>
              <w:spacing w:line="360" w:lineRule="auto"/>
              <w:ind w:left="55"/>
              <w:rPr>
                <w:rFonts w:asciiTheme="majorBidi" w:hAnsiTheme="majorBidi" w:cstheme="majorBidi"/>
                <w:sz w:val="20"/>
                <w:szCs w:val="20"/>
              </w:rPr>
            </w:pPr>
            <w:proofErr w:type="spellStart"/>
            <w:r w:rsidRPr="00555903">
              <w:rPr>
                <w:rFonts w:asciiTheme="majorBidi" w:hAnsiTheme="majorBidi" w:cstheme="majorBidi"/>
                <w:color w:val="264A60"/>
                <w:sz w:val="20"/>
                <w:szCs w:val="20"/>
              </w:rPr>
              <w:t>Alat</w:t>
            </w:r>
            <w:proofErr w:type="spellEnd"/>
            <w:r w:rsidRPr="00555903">
              <w:rPr>
                <w:rFonts w:asciiTheme="majorBidi" w:hAnsiTheme="majorBidi" w:cstheme="majorBidi"/>
                <w:color w:val="264A60"/>
                <w:sz w:val="20"/>
                <w:szCs w:val="20"/>
              </w:rPr>
              <w:t xml:space="preserve"> </w:t>
            </w:r>
            <w:proofErr w:type="spellStart"/>
            <w:r w:rsidRPr="00555903">
              <w:rPr>
                <w:rFonts w:asciiTheme="majorBidi" w:hAnsiTheme="majorBidi" w:cstheme="majorBidi"/>
                <w:color w:val="264A60"/>
                <w:sz w:val="20"/>
                <w:szCs w:val="20"/>
              </w:rPr>
              <w:t>Panen</w:t>
            </w:r>
            <w:proofErr w:type="spellEnd"/>
            <w:r w:rsidRPr="00555903">
              <w:rPr>
                <w:rFonts w:asciiTheme="majorBidi" w:hAnsiTheme="majorBidi" w:cstheme="majorBidi"/>
                <w:color w:val="264A60"/>
                <w:sz w:val="20"/>
                <w:szCs w:val="20"/>
              </w:rPr>
              <w:t xml:space="preserve"> </w:t>
            </w:r>
            <w:proofErr w:type="spellStart"/>
            <w:r w:rsidRPr="00555903">
              <w:rPr>
                <w:rFonts w:asciiTheme="majorBidi" w:hAnsiTheme="majorBidi" w:cstheme="majorBidi"/>
                <w:color w:val="264A60"/>
                <w:sz w:val="20"/>
                <w:szCs w:val="20"/>
              </w:rPr>
              <w:t>Padi</w:t>
            </w:r>
            <w:proofErr w:type="spellEnd"/>
            <w:r w:rsidRPr="00555903">
              <w:rPr>
                <w:rFonts w:asciiTheme="majorBidi" w:hAnsiTheme="majorBidi" w:cstheme="majorBidi"/>
                <w:color w:val="264A60"/>
                <w:sz w:val="20"/>
                <w:szCs w:val="20"/>
              </w:rPr>
              <w:t xml:space="preserve"> </w:t>
            </w:r>
          </w:p>
        </w:tc>
        <w:tc>
          <w:tcPr>
            <w:tcW w:w="1168" w:type="dxa"/>
            <w:tcBorders>
              <w:top w:val="single" w:sz="4" w:space="0" w:color="000000"/>
              <w:left w:val="single" w:sz="4" w:space="0" w:color="000000"/>
              <w:bottom w:val="single" w:sz="4" w:space="0" w:color="000000"/>
              <w:right w:val="single" w:sz="4" w:space="0" w:color="000000"/>
            </w:tcBorders>
            <w:hideMark/>
          </w:tcPr>
          <w:p w14:paraId="1AB2BDFB" w14:textId="77777777" w:rsidR="00082B12" w:rsidRPr="00555903" w:rsidRDefault="00082B12" w:rsidP="00082B12">
            <w:pPr>
              <w:spacing w:line="360" w:lineRule="auto"/>
              <w:ind w:left="55"/>
              <w:rPr>
                <w:rFonts w:asciiTheme="majorBidi" w:hAnsiTheme="majorBidi" w:cstheme="majorBidi"/>
                <w:sz w:val="20"/>
                <w:szCs w:val="20"/>
              </w:rPr>
            </w:pPr>
            <w:r w:rsidRPr="00555903">
              <w:rPr>
                <w:rFonts w:asciiTheme="majorBidi" w:hAnsiTheme="majorBidi" w:cstheme="majorBidi"/>
                <w:color w:val="010205"/>
                <w:sz w:val="20"/>
                <w:szCs w:val="20"/>
              </w:rPr>
              <w:t xml:space="preserve">27.0400 </w:t>
            </w:r>
          </w:p>
        </w:tc>
        <w:tc>
          <w:tcPr>
            <w:tcW w:w="597" w:type="dxa"/>
            <w:tcBorders>
              <w:top w:val="single" w:sz="4" w:space="0" w:color="000000"/>
              <w:left w:val="single" w:sz="4" w:space="0" w:color="000000"/>
              <w:bottom w:val="single" w:sz="4" w:space="0" w:color="000000"/>
              <w:right w:val="single" w:sz="4" w:space="0" w:color="000000"/>
            </w:tcBorders>
            <w:hideMark/>
          </w:tcPr>
          <w:p w14:paraId="562F17EE" w14:textId="77777777" w:rsidR="00082B12" w:rsidRPr="00555903" w:rsidRDefault="00082B12" w:rsidP="00082B12">
            <w:pPr>
              <w:spacing w:line="360" w:lineRule="auto"/>
              <w:jc w:val="center"/>
              <w:rPr>
                <w:rFonts w:asciiTheme="majorBidi" w:hAnsiTheme="majorBidi" w:cstheme="majorBidi"/>
                <w:sz w:val="20"/>
                <w:szCs w:val="20"/>
              </w:rPr>
            </w:pPr>
            <w:r w:rsidRPr="00555903">
              <w:rPr>
                <w:rFonts w:asciiTheme="majorBidi" w:hAnsiTheme="majorBidi" w:cstheme="majorBidi"/>
                <w:color w:val="010205"/>
                <w:sz w:val="20"/>
                <w:szCs w:val="20"/>
              </w:rPr>
              <w:t xml:space="preserve">50 </w:t>
            </w:r>
          </w:p>
        </w:tc>
        <w:tc>
          <w:tcPr>
            <w:tcW w:w="1348" w:type="dxa"/>
            <w:tcBorders>
              <w:top w:val="single" w:sz="4" w:space="0" w:color="000000"/>
              <w:left w:val="single" w:sz="4" w:space="0" w:color="000000"/>
              <w:bottom w:val="single" w:sz="4" w:space="0" w:color="000000"/>
              <w:right w:val="single" w:sz="4" w:space="0" w:color="000000"/>
            </w:tcBorders>
            <w:hideMark/>
          </w:tcPr>
          <w:p w14:paraId="67B5E5D1" w14:textId="77777777" w:rsidR="00082B12" w:rsidRPr="00555903" w:rsidRDefault="00082B12" w:rsidP="00082B12">
            <w:pPr>
              <w:spacing w:line="360" w:lineRule="auto"/>
              <w:ind w:left="55"/>
              <w:rPr>
                <w:rFonts w:asciiTheme="majorBidi" w:hAnsiTheme="majorBidi" w:cstheme="majorBidi"/>
                <w:sz w:val="20"/>
                <w:szCs w:val="20"/>
              </w:rPr>
            </w:pPr>
            <w:r w:rsidRPr="00555903">
              <w:rPr>
                <w:rFonts w:asciiTheme="majorBidi" w:hAnsiTheme="majorBidi" w:cstheme="majorBidi"/>
                <w:color w:val="010205"/>
                <w:sz w:val="20"/>
                <w:szCs w:val="20"/>
              </w:rPr>
              <w:t xml:space="preserve">1.90552 </w:t>
            </w:r>
          </w:p>
        </w:tc>
        <w:tc>
          <w:tcPr>
            <w:tcW w:w="1085" w:type="dxa"/>
            <w:tcBorders>
              <w:top w:val="single" w:sz="4" w:space="0" w:color="000000"/>
              <w:left w:val="single" w:sz="4" w:space="0" w:color="000000"/>
              <w:bottom w:val="single" w:sz="4" w:space="0" w:color="000000"/>
              <w:right w:val="single" w:sz="4" w:space="0" w:color="000000"/>
            </w:tcBorders>
            <w:hideMark/>
          </w:tcPr>
          <w:p w14:paraId="483E7365" w14:textId="77777777" w:rsidR="00082B12" w:rsidRPr="00555903" w:rsidRDefault="00082B12" w:rsidP="00082B12">
            <w:pPr>
              <w:spacing w:line="360" w:lineRule="auto"/>
              <w:ind w:left="59"/>
              <w:rPr>
                <w:rFonts w:asciiTheme="majorBidi" w:hAnsiTheme="majorBidi" w:cstheme="majorBidi"/>
                <w:sz w:val="20"/>
                <w:szCs w:val="20"/>
              </w:rPr>
            </w:pPr>
            <w:r w:rsidRPr="00555903">
              <w:rPr>
                <w:rFonts w:asciiTheme="majorBidi" w:hAnsiTheme="majorBidi" w:cstheme="majorBidi"/>
                <w:color w:val="010205"/>
                <w:sz w:val="20"/>
                <w:szCs w:val="20"/>
              </w:rPr>
              <w:t xml:space="preserve">.26948 </w:t>
            </w:r>
          </w:p>
        </w:tc>
      </w:tr>
      <w:tr w:rsidR="00082B12" w:rsidRPr="008B5E83" w14:paraId="1D58DBFC" w14:textId="77777777" w:rsidTr="00A62720">
        <w:trPr>
          <w:trHeight w:val="80"/>
        </w:trPr>
        <w:tc>
          <w:tcPr>
            <w:tcW w:w="994" w:type="dxa"/>
            <w:vMerge w:val="restart"/>
            <w:tcBorders>
              <w:top w:val="single" w:sz="4" w:space="0" w:color="000000"/>
              <w:left w:val="single" w:sz="4" w:space="0" w:color="000000"/>
              <w:bottom w:val="single" w:sz="4" w:space="0" w:color="000000"/>
              <w:right w:val="single" w:sz="4" w:space="0" w:color="000000"/>
            </w:tcBorders>
            <w:vAlign w:val="bottom"/>
            <w:hideMark/>
          </w:tcPr>
          <w:p w14:paraId="3A9501BF" w14:textId="77777777" w:rsidR="00082B12" w:rsidRPr="00555903" w:rsidRDefault="00082B12" w:rsidP="00082B12">
            <w:pPr>
              <w:spacing w:line="360" w:lineRule="auto"/>
              <w:jc w:val="center"/>
              <w:rPr>
                <w:rFonts w:asciiTheme="majorBidi" w:hAnsiTheme="majorBidi" w:cstheme="majorBidi"/>
                <w:sz w:val="20"/>
                <w:szCs w:val="20"/>
              </w:rPr>
            </w:pPr>
            <w:r w:rsidRPr="00555903">
              <w:rPr>
                <w:rFonts w:asciiTheme="majorBidi" w:hAnsiTheme="majorBidi" w:cstheme="majorBidi"/>
                <w:sz w:val="20"/>
                <w:szCs w:val="20"/>
              </w:rPr>
              <w:t>B</w:t>
            </w:r>
          </w:p>
        </w:tc>
        <w:tc>
          <w:tcPr>
            <w:tcW w:w="1908" w:type="dxa"/>
            <w:tcBorders>
              <w:top w:val="single" w:sz="4" w:space="0" w:color="000000"/>
              <w:left w:val="single" w:sz="4" w:space="0" w:color="000000"/>
              <w:bottom w:val="single" w:sz="4" w:space="0" w:color="000000"/>
              <w:right w:val="single" w:sz="4" w:space="0" w:color="000000"/>
            </w:tcBorders>
            <w:hideMark/>
          </w:tcPr>
          <w:p w14:paraId="0170C8AB" w14:textId="77777777" w:rsidR="00082B12" w:rsidRPr="00555903" w:rsidRDefault="00082B12" w:rsidP="00082B12">
            <w:pPr>
              <w:spacing w:line="360" w:lineRule="auto"/>
              <w:rPr>
                <w:rFonts w:asciiTheme="majorBidi" w:hAnsiTheme="majorBidi" w:cstheme="majorBidi"/>
                <w:sz w:val="20"/>
                <w:szCs w:val="20"/>
              </w:rPr>
            </w:pPr>
            <w:r w:rsidRPr="00555903">
              <w:rPr>
                <w:rFonts w:asciiTheme="majorBidi" w:hAnsiTheme="majorBidi" w:cstheme="majorBidi"/>
                <w:color w:val="264A60"/>
                <w:sz w:val="20"/>
                <w:szCs w:val="20"/>
              </w:rPr>
              <w:t xml:space="preserve">Modern </w:t>
            </w:r>
          </w:p>
        </w:tc>
        <w:tc>
          <w:tcPr>
            <w:tcW w:w="1168" w:type="dxa"/>
            <w:tcBorders>
              <w:top w:val="single" w:sz="4" w:space="0" w:color="000000"/>
              <w:left w:val="single" w:sz="4" w:space="0" w:color="000000"/>
              <w:bottom w:val="single" w:sz="4" w:space="0" w:color="000000"/>
              <w:right w:val="single" w:sz="4" w:space="0" w:color="000000"/>
            </w:tcBorders>
          </w:tcPr>
          <w:p w14:paraId="5ECEF826" w14:textId="77777777" w:rsidR="00082B12" w:rsidRPr="00555903" w:rsidRDefault="00082B12" w:rsidP="00082B12">
            <w:pPr>
              <w:spacing w:line="360" w:lineRule="auto"/>
              <w:rPr>
                <w:rFonts w:asciiTheme="majorBidi" w:hAnsiTheme="majorBidi" w:cstheme="majorBidi"/>
                <w:sz w:val="20"/>
                <w:szCs w:val="20"/>
              </w:rPr>
            </w:pPr>
          </w:p>
        </w:tc>
        <w:tc>
          <w:tcPr>
            <w:tcW w:w="597" w:type="dxa"/>
            <w:tcBorders>
              <w:top w:val="single" w:sz="4" w:space="0" w:color="000000"/>
              <w:left w:val="single" w:sz="4" w:space="0" w:color="000000"/>
              <w:bottom w:val="single" w:sz="4" w:space="0" w:color="000000"/>
              <w:right w:val="single" w:sz="4" w:space="0" w:color="000000"/>
            </w:tcBorders>
          </w:tcPr>
          <w:p w14:paraId="4512B434" w14:textId="77777777" w:rsidR="00082B12" w:rsidRPr="00555903" w:rsidRDefault="00082B12" w:rsidP="00082B12">
            <w:pPr>
              <w:spacing w:line="360" w:lineRule="auto"/>
              <w:rPr>
                <w:rFonts w:asciiTheme="majorBidi" w:hAnsiTheme="majorBidi" w:cstheme="majorBidi"/>
                <w:sz w:val="20"/>
                <w:szCs w:val="20"/>
              </w:rPr>
            </w:pPr>
          </w:p>
        </w:tc>
        <w:tc>
          <w:tcPr>
            <w:tcW w:w="1348" w:type="dxa"/>
            <w:tcBorders>
              <w:top w:val="single" w:sz="4" w:space="0" w:color="000000"/>
              <w:left w:val="single" w:sz="4" w:space="0" w:color="000000"/>
              <w:bottom w:val="single" w:sz="4" w:space="0" w:color="000000"/>
              <w:right w:val="single" w:sz="4" w:space="0" w:color="000000"/>
            </w:tcBorders>
          </w:tcPr>
          <w:p w14:paraId="7998117E" w14:textId="77777777" w:rsidR="00082B12" w:rsidRPr="00555903" w:rsidRDefault="00082B12" w:rsidP="00082B12">
            <w:pPr>
              <w:spacing w:line="360" w:lineRule="auto"/>
              <w:rPr>
                <w:rFonts w:asciiTheme="majorBidi" w:hAnsiTheme="majorBidi" w:cstheme="majorBidi"/>
                <w:sz w:val="20"/>
                <w:szCs w:val="20"/>
              </w:rPr>
            </w:pPr>
          </w:p>
        </w:tc>
        <w:tc>
          <w:tcPr>
            <w:tcW w:w="1085" w:type="dxa"/>
            <w:tcBorders>
              <w:top w:val="single" w:sz="4" w:space="0" w:color="000000"/>
              <w:left w:val="single" w:sz="4" w:space="0" w:color="000000"/>
              <w:bottom w:val="single" w:sz="4" w:space="0" w:color="000000"/>
              <w:right w:val="single" w:sz="4" w:space="0" w:color="000000"/>
            </w:tcBorders>
          </w:tcPr>
          <w:p w14:paraId="59E41079" w14:textId="77777777" w:rsidR="00082B12" w:rsidRPr="00555903" w:rsidRDefault="00082B12" w:rsidP="00082B12">
            <w:pPr>
              <w:spacing w:line="360" w:lineRule="auto"/>
              <w:rPr>
                <w:rFonts w:asciiTheme="majorBidi" w:hAnsiTheme="majorBidi" w:cstheme="majorBidi"/>
                <w:sz w:val="20"/>
                <w:szCs w:val="20"/>
              </w:rPr>
            </w:pPr>
          </w:p>
        </w:tc>
      </w:tr>
      <w:tr w:rsidR="00082B12" w:rsidRPr="008B5E83" w14:paraId="16F797E7" w14:textId="77777777" w:rsidTr="00A62720">
        <w:trPr>
          <w:trHeight w:val="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FC06D8" w14:textId="77777777" w:rsidR="00082B12" w:rsidRPr="00555903" w:rsidRDefault="00082B12" w:rsidP="00082B12">
            <w:pPr>
              <w:spacing w:line="360" w:lineRule="auto"/>
              <w:rPr>
                <w:rFonts w:asciiTheme="majorBidi" w:eastAsia="Times New Roman" w:hAnsiTheme="majorBidi" w:cstheme="majorBidi"/>
                <w:color w:val="000000"/>
                <w:sz w:val="20"/>
                <w:szCs w:val="20"/>
              </w:rPr>
            </w:pPr>
          </w:p>
        </w:tc>
        <w:tc>
          <w:tcPr>
            <w:tcW w:w="1908" w:type="dxa"/>
            <w:tcBorders>
              <w:top w:val="single" w:sz="4" w:space="0" w:color="000000"/>
              <w:left w:val="single" w:sz="4" w:space="0" w:color="000000"/>
              <w:bottom w:val="single" w:sz="4" w:space="0" w:color="000000"/>
              <w:right w:val="single" w:sz="4" w:space="0" w:color="000000"/>
            </w:tcBorders>
            <w:hideMark/>
          </w:tcPr>
          <w:p w14:paraId="039F846F" w14:textId="77777777" w:rsidR="00082B12" w:rsidRPr="00555903" w:rsidRDefault="00082B12" w:rsidP="00082B12">
            <w:pPr>
              <w:spacing w:line="360" w:lineRule="auto"/>
              <w:rPr>
                <w:rFonts w:asciiTheme="majorBidi" w:hAnsiTheme="majorBidi" w:cstheme="majorBidi"/>
                <w:sz w:val="20"/>
                <w:szCs w:val="20"/>
              </w:rPr>
            </w:pPr>
            <w:proofErr w:type="spellStart"/>
            <w:r w:rsidRPr="00555903">
              <w:rPr>
                <w:rFonts w:asciiTheme="majorBidi" w:hAnsiTheme="majorBidi" w:cstheme="majorBidi"/>
                <w:color w:val="264A60"/>
                <w:sz w:val="20"/>
                <w:szCs w:val="20"/>
              </w:rPr>
              <w:t>Kesejahteraan</w:t>
            </w:r>
            <w:proofErr w:type="spellEnd"/>
            <w:r w:rsidRPr="00555903">
              <w:rPr>
                <w:rFonts w:asciiTheme="majorBidi" w:hAnsiTheme="majorBidi" w:cstheme="majorBidi"/>
                <w:color w:val="264A60"/>
                <w:sz w:val="20"/>
                <w:szCs w:val="20"/>
              </w:rPr>
              <w:t xml:space="preserve"> </w:t>
            </w:r>
          </w:p>
        </w:tc>
        <w:tc>
          <w:tcPr>
            <w:tcW w:w="1168" w:type="dxa"/>
            <w:tcBorders>
              <w:top w:val="single" w:sz="4" w:space="0" w:color="000000"/>
              <w:left w:val="single" w:sz="4" w:space="0" w:color="000000"/>
              <w:bottom w:val="single" w:sz="4" w:space="0" w:color="000000"/>
              <w:right w:val="single" w:sz="4" w:space="0" w:color="000000"/>
            </w:tcBorders>
            <w:hideMark/>
          </w:tcPr>
          <w:p w14:paraId="19A84276" w14:textId="77777777" w:rsidR="00082B12" w:rsidRPr="00555903" w:rsidRDefault="00082B12" w:rsidP="00082B12">
            <w:pPr>
              <w:spacing w:line="360" w:lineRule="auto"/>
              <w:rPr>
                <w:rFonts w:asciiTheme="majorBidi" w:hAnsiTheme="majorBidi" w:cstheme="majorBidi"/>
                <w:sz w:val="20"/>
                <w:szCs w:val="20"/>
              </w:rPr>
            </w:pPr>
            <w:r w:rsidRPr="00555903">
              <w:rPr>
                <w:rFonts w:asciiTheme="majorBidi" w:hAnsiTheme="majorBidi" w:cstheme="majorBidi"/>
                <w:color w:val="010205"/>
                <w:sz w:val="20"/>
                <w:szCs w:val="20"/>
              </w:rPr>
              <w:t xml:space="preserve">31.7600 </w:t>
            </w:r>
          </w:p>
        </w:tc>
        <w:tc>
          <w:tcPr>
            <w:tcW w:w="597" w:type="dxa"/>
            <w:tcBorders>
              <w:top w:val="single" w:sz="4" w:space="0" w:color="000000"/>
              <w:left w:val="single" w:sz="4" w:space="0" w:color="000000"/>
              <w:bottom w:val="single" w:sz="4" w:space="0" w:color="000000"/>
              <w:right w:val="single" w:sz="4" w:space="0" w:color="000000"/>
            </w:tcBorders>
            <w:hideMark/>
          </w:tcPr>
          <w:p w14:paraId="670A5BD1" w14:textId="77777777" w:rsidR="00082B12" w:rsidRPr="00555903" w:rsidRDefault="00082B12" w:rsidP="00082B12">
            <w:pPr>
              <w:spacing w:line="360" w:lineRule="auto"/>
              <w:jc w:val="center"/>
              <w:rPr>
                <w:rFonts w:asciiTheme="majorBidi" w:hAnsiTheme="majorBidi" w:cstheme="majorBidi"/>
                <w:sz w:val="20"/>
                <w:szCs w:val="20"/>
              </w:rPr>
            </w:pPr>
            <w:r w:rsidRPr="00555903">
              <w:rPr>
                <w:rFonts w:asciiTheme="majorBidi" w:hAnsiTheme="majorBidi" w:cstheme="majorBidi"/>
                <w:color w:val="010205"/>
                <w:sz w:val="20"/>
                <w:szCs w:val="20"/>
              </w:rPr>
              <w:t xml:space="preserve">50 </w:t>
            </w:r>
          </w:p>
        </w:tc>
        <w:tc>
          <w:tcPr>
            <w:tcW w:w="1348" w:type="dxa"/>
            <w:tcBorders>
              <w:top w:val="single" w:sz="4" w:space="0" w:color="000000"/>
              <w:left w:val="single" w:sz="4" w:space="0" w:color="000000"/>
              <w:bottom w:val="single" w:sz="4" w:space="0" w:color="000000"/>
              <w:right w:val="single" w:sz="4" w:space="0" w:color="000000"/>
            </w:tcBorders>
            <w:hideMark/>
          </w:tcPr>
          <w:p w14:paraId="13714E8D" w14:textId="77777777" w:rsidR="00082B12" w:rsidRPr="00555903" w:rsidRDefault="00082B12" w:rsidP="00082B12">
            <w:pPr>
              <w:spacing w:line="360" w:lineRule="auto"/>
              <w:rPr>
                <w:rFonts w:asciiTheme="majorBidi" w:hAnsiTheme="majorBidi" w:cstheme="majorBidi"/>
                <w:sz w:val="20"/>
                <w:szCs w:val="20"/>
              </w:rPr>
            </w:pPr>
            <w:r w:rsidRPr="00555903">
              <w:rPr>
                <w:rFonts w:asciiTheme="majorBidi" w:hAnsiTheme="majorBidi" w:cstheme="majorBidi"/>
                <w:color w:val="010205"/>
                <w:sz w:val="20"/>
                <w:szCs w:val="20"/>
              </w:rPr>
              <w:t xml:space="preserve">3.70085 </w:t>
            </w:r>
          </w:p>
        </w:tc>
        <w:tc>
          <w:tcPr>
            <w:tcW w:w="1085" w:type="dxa"/>
            <w:tcBorders>
              <w:top w:val="single" w:sz="4" w:space="0" w:color="000000"/>
              <w:left w:val="single" w:sz="4" w:space="0" w:color="000000"/>
              <w:bottom w:val="single" w:sz="4" w:space="0" w:color="000000"/>
              <w:right w:val="single" w:sz="4" w:space="0" w:color="000000"/>
            </w:tcBorders>
            <w:hideMark/>
          </w:tcPr>
          <w:p w14:paraId="7CDF20BB" w14:textId="77777777" w:rsidR="00082B12" w:rsidRPr="00555903" w:rsidRDefault="00082B12" w:rsidP="00082B12">
            <w:pPr>
              <w:spacing w:line="360" w:lineRule="auto"/>
              <w:ind w:left="4"/>
              <w:rPr>
                <w:rFonts w:asciiTheme="majorBidi" w:hAnsiTheme="majorBidi" w:cstheme="majorBidi"/>
                <w:sz w:val="20"/>
                <w:szCs w:val="20"/>
              </w:rPr>
            </w:pPr>
            <w:r w:rsidRPr="00555903">
              <w:rPr>
                <w:rFonts w:asciiTheme="majorBidi" w:hAnsiTheme="majorBidi" w:cstheme="majorBidi"/>
                <w:color w:val="010205"/>
                <w:sz w:val="20"/>
                <w:szCs w:val="20"/>
              </w:rPr>
              <w:t xml:space="preserve">.52338 </w:t>
            </w:r>
          </w:p>
        </w:tc>
      </w:tr>
    </w:tbl>
    <w:p w14:paraId="338B3709" w14:textId="77777777" w:rsidR="00082B12" w:rsidRPr="001F4480" w:rsidRDefault="00082B12" w:rsidP="00082B12">
      <w:pPr>
        <w:spacing w:after="0" w:line="360" w:lineRule="auto"/>
        <w:ind w:firstLine="710"/>
        <w:jc w:val="both"/>
        <w:rPr>
          <w:rFonts w:asciiTheme="majorBidi" w:eastAsia="Times New Roman" w:hAnsiTheme="majorBidi" w:cstheme="majorBidi"/>
          <w:color w:val="000000"/>
          <w:sz w:val="24"/>
          <w:szCs w:val="24"/>
        </w:rPr>
      </w:pPr>
      <w:r>
        <w:rPr>
          <w:rFonts w:asciiTheme="majorBidi" w:hAnsiTheme="majorBidi" w:cstheme="majorBidi"/>
          <w:sz w:val="24"/>
          <w:szCs w:val="24"/>
        </w:rPr>
        <w:t>B</w:t>
      </w:r>
      <w:r w:rsidRPr="008B5E83">
        <w:rPr>
          <w:rFonts w:asciiTheme="majorBidi" w:hAnsiTheme="majorBidi" w:cstheme="majorBidi"/>
          <w:sz w:val="24"/>
          <w:szCs w:val="24"/>
        </w:rPr>
        <w:t xml:space="preserve">erdasarkan tabel 4.7 paired sampel statistics berisi deskriptif statistik dari dua data yaitu Alat Panen Padi Modern dengan nilai mean sebesar 27,0400 sedangkan kesejahteraan dengan nilai 31,7600 dengan jumlah sampel 50 </w:t>
      </w:r>
    </w:p>
    <w:p w14:paraId="7ECB1DFF" w14:textId="77777777" w:rsidR="00082B12" w:rsidRPr="00082B12" w:rsidRDefault="00082B12" w:rsidP="00082B12">
      <w:pPr>
        <w:pStyle w:val="Caption"/>
        <w:keepNext/>
        <w:spacing w:after="0" w:line="360" w:lineRule="auto"/>
        <w:jc w:val="center"/>
        <w:rPr>
          <w:rFonts w:asciiTheme="majorBidi" w:hAnsiTheme="majorBidi" w:cstheme="majorBidi"/>
          <w:i/>
          <w:iCs/>
          <w:color w:val="auto"/>
          <w:sz w:val="24"/>
          <w:szCs w:val="24"/>
        </w:rPr>
      </w:pPr>
      <w:bookmarkStart w:id="61" w:name="_Toc175133159"/>
      <w:r w:rsidRPr="00082B12">
        <w:rPr>
          <w:rFonts w:asciiTheme="majorBidi" w:hAnsiTheme="majorBidi" w:cstheme="majorBidi"/>
          <w:i/>
          <w:iCs/>
          <w:color w:val="auto"/>
          <w:sz w:val="24"/>
          <w:szCs w:val="24"/>
        </w:rPr>
        <w:t xml:space="preserve">Tabel 4. </w:t>
      </w:r>
      <w:r w:rsidRPr="00082B12">
        <w:rPr>
          <w:rFonts w:asciiTheme="majorBidi" w:hAnsiTheme="majorBidi" w:cstheme="majorBidi"/>
          <w:i/>
          <w:iCs/>
          <w:color w:val="auto"/>
          <w:sz w:val="24"/>
          <w:szCs w:val="24"/>
        </w:rPr>
        <w:fldChar w:fldCharType="begin"/>
      </w:r>
      <w:r w:rsidRPr="00082B12">
        <w:rPr>
          <w:rFonts w:asciiTheme="majorBidi" w:hAnsiTheme="majorBidi" w:cstheme="majorBidi"/>
          <w:i/>
          <w:iCs/>
          <w:color w:val="auto"/>
          <w:sz w:val="24"/>
          <w:szCs w:val="24"/>
        </w:rPr>
        <w:instrText xml:space="preserve"> SEQ Tabel_4. \* ARABIC </w:instrText>
      </w:r>
      <w:r w:rsidRPr="00082B12">
        <w:rPr>
          <w:rFonts w:asciiTheme="majorBidi" w:hAnsiTheme="majorBidi" w:cstheme="majorBidi"/>
          <w:i/>
          <w:iCs/>
          <w:color w:val="auto"/>
          <w:sz w:val="24"/>
          <w:szCs w:val="24"/>
        </w:rPr>
        <w:fldChar w:fldCharType="separate"/>
      </w:r>
      <w:r w:rsidRPr="00082B12">
        <w:rPr>
          <w:rFonts w:asciiTheme="majorBidi" w:hAnsiTheme="majorBidi" w:cstheme="majorBidi"/>
          <w:i/>
          <w:iCs/>
          <w:noProof/>
          <w:color w:val="auto"/>
          <w:sz w:val="24"/>
          <w:szCs w:val="24"/>
        </w:rPr>
        <w:t>8</w:t>
      </w:r>
      <w:r w:rsidRPr="00082B12">
        <w:rPr>
          <w:rFonts w:asciiTheme="majorBidi" w:hAnsiTheme="majorBidi" w:cstheme="majorBidi"/>
          <w:i/>
          <w:iCs/>
          <w:color w:val="auto"/>
          <w:sz w:val="24"/>
          <w:szCs w:val="24"/>
        </w:rPr>
        <w:fldChar w:fldCharType="end"/>
      </w:r>
      <w:r w:rsidRPr="00082B12">
        <w:rPr>
          <w:rFonts w:asciiTheme="majorBidi" w:hAnsiTheme="majorBidi" w:cstheme="majorBidi"/>
          <w:i/>
          <w:iCs/>
          <w:color w:val="auto"/>
          <w:sz w:val="24"/>
          <w:szCs w:val="24"/>
        </w:rPr>
        <w:t xml:space="preserve"> Korelasi Sampel Berpasangan</w:t>
      </w:r>
      <w:bookmarkEnd w:id="61"/>
    </w:p>
    <w:tbl>
      <w:tblPr>
        <w:tblStyle w:val="TableGrid0"/>
        <w:tblW w:w="6502" w:type="dxa"/>
        <w:tblInd w:w="720" w:type="dxa"/>
        <w:tblCellMar>
          <w:left w:w="108" w:type="dxa"/>
        </w:tblCellMar>
        <w:tblLook w:val="04A0" w:firstRow="1" w:lastRow="0" w:firstColumn="1" w:lastColumn="0" w:noHBand="0" w:noVBand="1"/>
      </w:tblPr>
      <w:tblGrid>
        <w:gridCol w:w="780"/>
        <w:gridCol w:w="2449"/>
        <w:gridCol w:w="1025"/>
        <w:gridCol w:w="1224"/>
        <w:gridCol w:w="1024"/>
      </w:tblGrid>
      <w:tr w:rsidR="00082B12" w:rsidRPr="008B5E83" w14:paraId="3C11A224" w14:textId="77777777" w:rsidTr="00A62720">
        <w:trPr>
          <w:trHeight w:val="740"/>
        </w:trPr>
        <w:tc>
          <w:tcPr>
            <w:tcW w:w="780" w:type="dxa"/>
            <w:tcBorders>
              <w:top w:val="single" w:sz="4" w:space="0" w:color="000000"/>
              <w:left w:val="single" w:sz="4" w:space="0" w:color="000000"/>
              <w:bottom w:val="single" w:sz="4" w:space="0" w:color="000000"/>
              <w:right w:val="nil"/>
            </w:tcBorders>
            <w:hideMark/>
          </w:tcPr>
          <w:p w14:paraId="514AB5A6" w14:textId="77777777" w:rsidR="00082B12" w:rsidRPr="00555903" w:rsidRDefault="00082B12" w:rsidP="00082B12">
            <w:pPr>
              <w:spacing w:line="360" w:lineRule="auto"/>
              <w:rPr>
                <w:rFonts w:asciiTheme="majorBidi" w:hAnsiTheme="majorBidi" w:cstheme="majorBidi"/>
                <w:sz w:val="20"/>
                <w:szCs w:val="20"/>
              </w:rPr>
            </w:pPr>
            <w:r w:rsidRPr="00555903">
              <w:rPr>
                <w:rFonts w:asciiTheme="majorBidi" w:hAnsiTheme="majorBidi" w:cstheme="majorBidi"/>
                <w:sz w:val="20"/>
                <w:szCs w:val="20"/>
              </w:rPr>
              <w:t xml:space="preserve"> </w:t>
            </w:r>
          </w:p>
          <w:p w14:paraId="3A277E71" w14:textId="77777777" w:rsidR="00082B12" w:rsidRPr="00555903" w:rsidRDefault="00082B12" w:rsidP="00082B12">
            <w:pPr>
              <w:spacing w:line="360" w:lineRule="auto"/>
              <w:jc w:val="right"/>
              <w:rPr>
                <w:rFonts w:asciiTheme="majorBidi" w:hAnsiTheme="majorBidi" w:cstheme="majorBidi"/>
                <w:sz w:val="20"/>
                <w:szCs w:val="20"/>
              </w:rPr>
            </w:pPr>
            <w:r w:rsidRPr="00555903">
              <w:rPr>
                <w:rFonts w:asciiTheme="majorBidi" w:hAnsiTheme="majorBidi" w:cstheme="majorBidi"/>
                <w:sz w:val="20"/>
                <w:szCs w:val="20"/>
              </w:rPr>
              <w:t xml:space="preserve"> </w:t>
            </w:r>
          </w:p>
        </w:tc>
        <w:tc>
          <w:tcPr>
            <w:tcW w:w="2449" w:type="dxa"/>
            <w:tcBorders>
              <w:top w:val="single" w:sz="4" w:space="0" w:color="000000"/>
              <w:left w:val="nil"/>
              <w:bottom w:val="single" w:sz="4" w:space="0" w:color="000000"/>
              <w:right w:val="single" w:sz="4" w:space="0" w:color="000000"/>
            </w:tcBorders>
          </w:tcPr>
          <w:p w14:paraId="182A866D" w14:textId="77777777" w:rsidR="00082B12" w:rsidRPr="00555903" w:rsidRDefault="00082B12" w:rsidP="00082B12">
            <w:pPr>
              <w:spacing w:line="360" w:lineRule="auto"/>
              <w:rPr>
                <w:rFonts w:asciiTheme="majorBidi" w:hAnsiTheme="majorBidi" w:cstheme="majorBidi"/>
                <w:sz w:val="20"/>
                <w:szCs w:val="20"/>
              </w:rPr>
            </w:pPr>
          </w:p>
        </w:tc>
        <w:tc>
          <w:tcPr>
            <w:tcW w:w="1025" w:type="dxa"/>
            <w:tcBorders>
              <w:top w:val="single" w:sz="4" w:space="0" w:color="000000"/>
              <w:left w:val="single" w:sz="4" w:space="0" w:color="000000"/>
              <w:bottom w:val="single" w:sz="4" w:space="0" w:color="000000"/>
              <w:right w:val="single" w:sz="4" w:space="0" w:color="000000"/>
            </w:tcBorders>
            <w:hideMark/>
          </w:tcPr>
          <w:p w14:paraId="3273C11D" w14:textId="77777777" w:rsidR="00082B12" w:rsidRPr="00555903" w:rsidRDefault="00082B12" w:rsidP="00082B12">
            <w:pPr>
              <w:spacing w:line="360" w:lineRule="auto"/>
              <w:ind w:left="60"/>
              <w:rPr>
                <w:rFonts w:asciiTheme="majorBidi" w:hAnsiTheme="majorBidi" w:cstheme="majorBidi"/>
                <w:sz w:val="20"/>
                <w:szCs w:val="20"/>
              </w:rPr>
            </w:pPr>
            <w:r w:rsidRPr="00555903">
              <w:rPr>
                <w:rFonts w:asciiTheme="majorBidi" w:hAnsiTheme="majorBidi" w:cstheme="majorBidi"/>
                <w:color w:val="264A60"/>
                <w:sz w:val="20"/>
                <w:szCs w:val="20"/>
              </w:rPr>
              <w:t xml:space="preserve">N </w:t>
            </w:r>
          </w:p>
        </w:tc>
        <w:tc>
          <w:tcPr>
            <w:tcW w:w="1224" w:type="dxa"/>
            <w:tcBorders>
              <w:top w:val="single" w:sz="4" w:space="0" w:color="000000"/>
              <w:left w:val="single" w:sz="4" w:space="0" w:color="000000"/>
              <w:bottom w:val="single" w:sz="4" w:space="0" w:color="000000"/>
              <w:right w:val="single" w:sz="4" w:space="0" w:color="000000"/>
            </w:tcBorders>
            <w:hideMark/>
          </w:tcPr>
          <w:p w14:paraId="1DC4543F" w14:textId="77777777" w:rsidR="00082B12" w:rsidRPr="00555903" w:rsidRDefault="00082B12" w:rsidP="00082B12">
            <w:pPr>
              <w:spacing w:line="360" w:lineRule="auto"/>
              <w:ind w:left="60" w:right="149"/>
              <w:rPr>
                <w:rFonts w:asciiTheme="majorBidi" w:hAnsiTheme="majorBidi" w:cstheme="majorBidi"/>
                <w:sz w:val="20"/>
                <w:szCs w:val="20"/>
              </w:rPr>
            </w:pPr>
            <w:proofErr w:type="spellStart"/>
            <w:r w:rsidRPr="00555903">
              <w:rPr>
                <w:rFonts w:asciiTheme="majorBidi" w:hAnsiTheme="majorBidi" w:cstheme="majorBidi"/>
                <w:color w:val="264A60"/>
                <w:sz w:val="20"/>
                <w:szCs w:val="20"/>
              </w:rPr>
              <w:t>Correlatio</w:t>
            </w:r>
            <w:proofErr w:type="spellEnd"/>
            <w:r w:rsidRPr="00555903">
              <w:rPr>
                <w:rFonts w:asciiTheme="majorBidi" w:hAnsiTheme="majorBidi" w:cstheme="majorBidi"/>
                <w:color w:val="264A60"/>
                <w:sz w:val="20"/>
                <w:szCs w:val="20"/>
              </w:rPr>
              <w:t xml:space="preserve"> n </w:t>
            </w:r>
          </w:p>
        </w:tc>
        <w:tc>
          <w:tcPr>
            <w:tcW w:w="1024" w:type="dxa"/>
            <w:tcBorders>
              <w:top w:val="single" w:sz="4" w:space="0" w:color="000000"/>
              <w:left w:val="single" w:sz="4" w:space="0" w:color="000000"/>
              <w:bottom w:val="single" w:sz="4" w:space="0" w:color="000000"/>
              <w:right w:val="single" w:sz="4" w:space="0" w:color="000000"/>
            </w:tcBorders>
            <w:hideMark/>
          </w:tcPr>
          <w:p w14:paraId="0FE0BF25" w14:textId="77777777" w:rsidR="00082B12" w:rsidRPr="00555903" w:rsidRDefault="00082B12" w:rsidP="00082B12">
            <w:pPr>
              <w:spacing w:line="360" w:lineRule="auto"/>
              <w:ind w:left="60"/>
              <w:rPr>
                <w:rFonts w:asciiTheme="majorBidi" w:hAnsiTheme="majorBidi" w:cstheme="majorBidi"/>
                <w:sz w:val="20"/>
                <w:szCs w:val="20"/>
              </w:rPr>
            </w:pPr>
            <w:r w:rsidRPr="00555903">
              <w:rPr>
                <w:rFonts w:asciiTheme="majorBidi" w:hAnsiTheme="majorBidi" w:cstheme="majorBidi"/>
                <w:color w:val="264A60"/>
                <w:sz w:val="20"/>
                <w:szCs w:val="20"/>
              </w:rPr>
              <w:t xml:space="preserve">Sig. </w:t>
            </w:r>
          </w:p>
        </w:tc>
      </w:tr>
      <w:tr w:rsidR="00082B12" w:rsidRPr="008B5E83" w14:paraId="317008A9" w14:textId="77777777" w:rsidTr="00A62720">
        <w:trPr>
          <w:trHeight w:val="740"/>
        </w:trPr>
        <w:tc>
          <w:tcPr>
            <w:tcW w:w="780" w:type="dxa"/>
            <w:tcBorders>
              <w:top w:val="single" w:sz="4" w:space="0" w:color="000000"/>
              <w:left w:val="single" w:sz="4" w:space="0" w:color="000000"/>
              <w:bottom w:val="single" w:sz="4" w:space="0" w:color="000000"/>
              <w:right w:val="single" w:sz="4" w:space="0" w:color="000000"/>
            </w:tcBorders>
            <w:hideMark/>
          </w:tcPr>
          <w:p w14:paraId="0B8625A9" w14:textId="77777777" w:rsidR="00082B12" w:rsidRPr="00555903" w:rsidRDefault="00082B12" w:rsidP="00082B12">
            <w:pPr>
              <w:spacing w:after="27" w:line="360" w:lineRule="auto"/>
              <w:rPr>
                <w:rFonts w:asciiTheme="majorBidi" w:hAnsiTheme="majorBidi" w:cstheme="majorBidi"/>
                <w:sz w:val="20"/>
                <w:szCs w:val="20"/>
              </w:rPr>
            </w:pPr>
            <w:r w:rsidRPr="00555903">
              <w:rPr>
                <w:rFonts w:asciiTheme="majorBidi" w:hAnsiTheme="majorBidi" w:cstheme="majorBidi"/>
                <w:color w:val="264A60"/>
                <w:sz w:val="20"/>
                <w:szCs w:val="20"/>
              </w:rPr>
              <w:t xml:space="preserve">Pair </w:t>
            </w:r>
            <w:r w:rsidRPr="00555903">
              <w:rPr>
                <w:rFonts w:asciiTheme="majorBidi" w:hAnsiTheme="majorBidi" w:cstheme="majorBidi"/>
                <w:color w:val="264A60"/>
                <w:sz w:val="20"/>
                <w:szCs w:val="20"/>
              </w:rPr>
              <w:tab/>
              <w:t xml:space="preserve">1 </w:t>
            </w:r>
          </w:p>
        </w:tc>
        <w:tc>
          <w:tcPr>
            <w:tcW w:w="2449" w:type="dxa"/>
            <w:tcBorders>
              <w:top w:val="single" w:sz="4" w:space="0" w:color="000000"/>
              <w:left w:val="single" w:sz="4" w:space="0" w:color="000000"/>
              <w:bottom w:val="single" w:sz="4" w:space="0" w:color="000000"/>
              <w:right w:val="single" w:sz="4" w:space="0" w:color="000000"/>
            </w:tcBorders>
            <w:hideMark/>
          </w:tcPr>
          <w:p w14:paraId="345F6B0F" w14:textId="77777777" w:rsidR="00082B12" w:rsidRPr="00555903" w:rsidRDefault="00082B12" w:rsidP="00082B12">
            <w:pPr>
              <w:spacing w:line="360" w:lineRule="auto"/>
              <w:ind w:left="60"/>
              <w:rPr>
                <w:rFonts w:asciiTheme="majorBidi" w:hAnsiTheme="majorBidi" w:cstheme="majorBidi"/>
                <w:sz w:val="20"/>
                <w:szCs w:val="20"/>
              </w:rPr>
            </w:pPr>
            <w:proofErr w:type="spellStart"/>
            <w:r w:rsidRPr="00555903">
              <w:rPr>
                <w:rFonts w:asciiTheme="majorBidi" w:hAnsiTheme="majorBidi" w:cstheme="majorBidi"/>
                <w:color w:val="264A60"/>
                <w:sz w:val="20"/>
                <w:szCs w:val="20"/>
              </w:rPr>
              <w:t>Alat</w:t>
            </w:r>
            <w:proofErr w:type="spellEnd"/>
            <w:r w:rsidRPr="00555903">
              <w:rPr>
                <w:rFonts w:asciiTheme="majorBidi" w:hAnsiTheme="majorBidi" w:cstheme="majorBidi"/>
                <w:color w:val="264A60"/>
                <w:sz w:val="20"/>
                <w:szCs w:val="20"/>
              </w:rPr>
              <w:t xml:space="preserve"> </w:t>
            </w:r>
            <w:proofErr w:type="spellStart"/>
            <w:r w:rsidRPr="00555903">
              <w:rPr>
                <w:rFonts w:asciiTheme="majorBidi" w:hAnsiTheme="majorBidi" w:cstheme="majorBidi"/>
                <w:color w:val="264A60"/>
                <w:sz w:val="20"/>
                <w:szCs w:val="20"/>
              </w:rPr>
              <w:t>Panen</w:t>
            </w:r>
            <w:proofErr w:type="spellEnd"/>
            <w:r w:rsidRPr="00555903">
              <w:rPr>
                <w:rFonts w:asciiTheme="majorBidi" w:hAnsiTheme="majorBidi" w:cstheme="majorBidi"/>
                <w:color w:val="264A60"/>
                <w:sz w:val="20"/>
                <w:szCs w:val="20"/>
              </w:rPr>
              <w:t xml:space="preserve"> </w:t>
            </w:r>
            <w:proofErr w:type="spellStart"/>
            <w:r w:rsidRPr="00555903">
              <w:rPr>
                <w:rFonts w:asciiTheme="majorBidi" w:hAnsiTheme="majorBidi" w:cstheme="majorBidi"/>
                <w:color w:val="264A60"/>
                <w:sz w:val="20"/>
                <w:szCs w:val="20"/>
              </w:rPr>
              <w:t>Padi</w:t>
            </w:r>
            <w:proofErr w:type="spellEnd"/>
            <w:r w:rsidRPr="00555903">
              <w:rPr>
                <w:rFonts w:asciiTheme="majorBidi" w:hAnsiTheme="majorBidi" w:cstheme="majorBidi"/>
                <w:color w:val="264A60"/>
                <w:sz w:val="20"/>
                <w:szCs w:val="20"/>
              </w:rPr>
              <w:t xml:space="preserve"> Modern &amp; </w:t>
            </w:r>
            <w:proofErr w:type="spellStart"/>
            <w:r w:rsidRPr="00555903">
              <w:rPr>
                <w:rFonts w:asciiTheme="majorBidi" w:hAnsiTheme="majorBidi" w:cstheme="majorBidi"/>
                <w:color w:val="264A60"/>
                <w:sz w:val="20"/>
                <w:szCs w:val="20"/>
              </w:rPr>
              <w:t>Kesejahteraan</w:t>
            </w:r>
            <w:proofErr w:type="spellEnd"/>
            <w:r w:rsidRPr="00555903">
              <w:rPr>
                <w:rFonts w:asciiTheme="majorBidi" w:hAnsiTheme="majorBidi" w:cstheme="majorBidi"/>
                <w:color w:val="264A60"/>
                <w:sz w:val="20"/>
                <w:szCs w:val="20"/>
              </w:rPr>
              <w:t xml:space="preserve"> </w:t>
            </w:r>
          </w:p>
        </w:tc>
        <w:tc>
          <w:tcPr>
            <w:tcW w:w="1025" w:type="dxa"/>
            <w:tcBorders>
              <w:top w:val="single" w:sz="4" w:space="0" w:color="000000"/>
              <w:left w:val="single" w:sz="4" w:space="0" w:color="000000"/>
              <w:bottom w:val="single" w:sz="4" w:space="0" w:color="000000"/>
              <w:right w:val="single" w:sz="4" w:space="0" w:color="000000"/>
            </w:tcBorders>
            <w:hideMark/>
          </w:tcPr>
          <w:p w14:paraId="4B9AEDCC" w14:textId="77777777" w:rsidR="00082B12" w:rsidRPr="00555903" w:rsidRDefault="00082B12" w:rsidP="00082B12">
            <w:pPr>
              <w:spacing w:line="360" w:lineRule="auto"/>
              <w:ind w:left="60"/>
              <w:rPr>
                <w:rFonts w:asciiTheme="majorBidi" w:hAnsiTheme="majorBidi" w:cstheme="majorBidi"/>
                <w:sz w:val="20"/>
                <w:szCs w:val="20"/>
              </w:rPr>
            </w:pPr>
            <w:r w:rsidRPr="00555903">
              <w:rPr>
                <w:rFonts w:asciiTheme="majorBidi" w:hAnsiTheme="majorBidi" w:cstheme="majorBidi"/>
                <w:color w:val="010205"/>
                <w:sz w:val="20"/>
                <w:szCs w:val="20"/>
              </w:rPr>
              <w:t xml:space="preserve">50 </w:t>
            </w:r>
          </w:p>
        </w:tc>
        <w:tc>
          <w:tcPr>
            <w:tcW w:w="1224" w:type="dxa"/>
            <w:tcBorders>
              <w:top w:val="single" w:sz="4" w:space="0" w:color="000000"/>
              <w:left w:val="single" w:sz="4" w:space="0" w:color="000000"/>
              <w:bottom w:val="single" w:sz="4" w:space="0" w:color="000000"/>
              <w:right w:val="single" w:sz="4" w:space="0" w:color="000000"/>
            </w:tcBorders>
            <w:hideMark/>
          </w:tcPr>
          <w:p w14:paraId="11A192AA" w14:textId="77777777" w:rsidR="00082B12" w:rsidRPr="00555903" w:rsidRDefault="00082B12" w:rsidP="00082B12">
            <w:pPr>
              <w:spacing w:line="360" w:lineRule="auto"/>
              <w:ind w:left="60"/>
              <w:rPr>
                <w:rFonts w:asciiTheme="majorBidi" w:hAnsiTheme="majorBidi" w:cstheme="majorBidi"/>
                <w:sz w:val="20"/>
                <w:szCs w:val="20"/>
              </w:rPr>
            </w:pPr>
            <w:r w:rsidRPr="00555903">
              <w:rPr>
                <w:rFonts w:asciiTheme="majorBidi" w:hAnsiTheme="majorBidi" w:cstheme="majorBidi"/>
                <w:color w:val="010205"/>
                <w:sz w:val="20"/>
                <w:szCs w:val="20"/>
              </w:rPr>
              <w:t xml:space="preserve">-.169 </w:t>
            </w:r>
          </w:p>
        </w:tc>
        <w:tc>
          <w:tcPr>
            <w:tcW w:w="1024" w:type="dxa"/>
            <w:tcBorders>
              <w:top w:val="single" w:sz="4" w:space="0" w:color="000000"/>
              <w:left w:val="single" w:sz="4" w:space="0" w:color="000000"/>
              <w:bottom w:val="single" w:sz="4" w:space="0" w:color="000000"/>
              <w:right w:val="single" w:sz="4" w:space="0" w:color="000000"/>
            </w:tcBorders>
            <w:hideMark/>
          </w:tcPr>
          <w:p w14:paraId="7E843847" w14:textId="77777777" w:rsidR="00082B12" w:rsidRPr="00555903" w:rsidRDefault="00082B12" w:rsidP="00082B12">
            <w:pPr>
              <w:spacing w:line="360" w:lineRule="auto"/>
              <w:ind w:left="60"/>
              <w:rPr>
                <w:rFonts w:asciiTheme="majorBidi" w:hAnsiTheme="majorBidi" w:cstheme="majorBidi"/>
                <w:sz w:val="20"/>
                <w:szCs w:val="20"/>
              </w:rPr>
            </w:pPr>
            <w:r w:rsidRPr="00555903">
              <w:rPr>
                <w:rFonts w:asciiTheme="majorBidi" w:hAnsiTheme="majorBidi" w:cstheme="majorBidi"/>
                <w:color w:val="010205"/>
                <w:sz w:val="20"/>
                <w:szCs w:val="20"/>
              </w:rPr>
              <w:t xml:space="preserve">.240 </w:t>
            </w:r>
          </w:p>
        </w:tc>
      </w:tr>
    </w:tbl>
    <w:p w14:paraId="32090174" w14:textId="77777777" w:rsidR="00082B12" w:rsidRDefault="00082B12" w:rsidP="00082B12">
      <w:pPr>
        <w:spacing w:after="0" w:line="360" w:lineRule="auto"/>
        <w:ind w:left="720" w:firstLine="720"/>
        <w:rPr>
          <w:rFonts w:asciiTheme="majorBidi" w:hAnsiTheme="majorBidi" w:cstheme="majorBidi"/>
          <w:sz w:val="24"/>
          <w:szCs w:val="24"/>
        </w:rPr>
      </w:pPr>
    </w:p>
    <w:p w14:paraId="1E89929D" w14:textId="77777777" w:rsidR="00082B12" w:rsidRPr="008B5E83" w:rsidRDefault="00082B12" w:rsidP="00082B12">
      <w:pPr>
        <w:spacing w:after="0" w:line="360" w:lineRule="auto"/>
        <w:ind w:firstLine="720"/>
        <w:jc w:val="both"/>
        <w:rPr>
          <w:rFonts w:asciiTheme="majorBidi" w:hAnsiTheme="majorBidi" w:cstheme="majorBidi"/>
          <w:sz w:val="24"/>
          <w:szCs w:val="24"/>
        </w:rPr>
      </w:pPr>
      <w:r w:rsidRPr="008B5E83">
        <w:rPr>
          <w:rFonts w:asciiTheme="majorBidi" w:hAnsiTheme="majorBidi" w:cstheme="majorBidi"/>
          <w:sz w:val="24"/>
          <w:szCs w:val="24"/>
        </w:rPr>
        <w:t xml:space="preserve">Berdasarkan </w:t>
      </w:r>
      <w:r>
        <w:rPr>
          <w:rFonts w:asciiTheme="majorBidi" w:hAnsiTheme="majorBidi" w:cstheme="majorBidi"/>
          <w:sz w:val="24"/>
          <w:szCs w:val="24"/>
        </w:rPr>
        <w:t>tabel</w:t>
      </w:r>
      <w:r w:rsidRPr="008B5E83">
        <w:rPr>
          <w:rFonts w:asciiTheme="majorBidi" w:hAnsiTheme="majorBidi" w:cstheme="majorBidi"/>
          <w:sz w:val="24"/>
          <w:szCs w:val="24"/>
        </w:rPr>
        <w:t xml:space="preserve"> 4.8 samples correlations bahwasannya menunjukkan ada atau tidak adanya hubungan antara variable bebas terhadap variable terikat, jika nilai signifikan &lt; 0,05 maka ada hubungan, kerena nilai siginifikasi di sini &gt; 0,05 yaitu 0,240, maka antara variabel bebas dengan variabel terikat tidak memiliki hubungan.antara variabel bebas dengan variabel terikat tidak memiliki hubungan.</w:t>
      </w:r>
    </w:p>
    <w:p w14:paraId="1ECA51DA" w14:textId="77777777" w:rsidR="00082B12" w:rsidRPr="00082B12" w:rsidRDefault="00082B12" w:rsidP="00082B12">
      <w:pPr>
        <w:pStyle w:val="Caption"/>
        <w:keepNext/>
        <w:spacing w:after="0" w:line="360" w:lineRule="auto"/>
        <w:jc w:val="center"/>
        <w:rPr>
          <w:rFonts w:asciiTheme="majorBidi" w:hAnsiTheme="majorBidi" w:cstheme="majorBidi"/>
          <w:i/>
          <w:iCs/>
          <w:color w:val="auto"/>
          <w:sz w:val="24"/>
          <w:szCs w:val="24"/>
        </w:rPr>
      </w:pPr>
      <w:bookmarkStart w:id="62" w:name="_Toc175133160"/>
      <w:r w:rsidRPr="00082B12">
        <w:rPr>
          <w:rFonts w:asciiTheme="majorBidi" w:hAnsiTheme="majorBidi" w:cstheme="majorBidi"/>
          <w:i/>
          <w:iCs/>
          <w:color w:val="auto"/>
          <w:sz w:val="24"/>
          <w:szCs w:val="24"/>
        </w:rPr>
        <w:t xml:space="preserve">Tabel 4. </w:t>
      </w:r>
      <w:r w:rsidRPr="00082B12">
        <w:rPr>
          <w:rFonts w:asciiTheme="majorBidi" w:hAnsiTheme="majorBidi" w:cstheme="majorBidi"/>
          <w:i/>
          <w:iCs/>
          <w:color w:val="auto"/>
          <w:sz w:val="24"/>
          <w:szCs w:val="24"/>
        </w:rPr>
        <w:fldChar w:fldCharType="begin"/>
      </w:r>
      <w:r w:rsidRPr="00082B12">
        <w:rPr>
          <w:rFonts w:asciiTheme="majorBidi" w:hAnsiTheme="majorBidi" w:cstheme="majorBidi"/>
          <w:i/>
          <w:iCs/>
          <w:color w:val="auto"/>
          <w:sz w:val="24"/>
          <w:szCs w:val="24"/>
        </w:rPr>
        <w:instrText xml:space="preserve"> SEQ Tabel_4. \* ARABIC </w:instrText>
      </w:r>
      <w:r w:rsidRPr="00082B12">
        <w:rPr>
          <w:rFonts w:asciiTheme="majorBidi" w:hAnsiTheme="majorBidi" w:cstheme="majorBidi"/>
          <w:i/>
          <w:iCs/>
          <w:color w:val="auto"/>
          <w:sz w:val="24"/>
          <w:szCs w:val="24"/>
        </w:rPr>
        <w:fldChar w:fldCharType="separate"/>
      </w:r>
      <w:r w:rsidRPr="00082B12">
        <w:rPr>
          <w:rFonts w:asciiTheme="majorBidi" w:hAnsiTheme="majorBidi" w:cstheme="majorBidi"/>
          <w:i/>
          <w:iCs/>
          <w:noProof/>
          <w:color w:val="auto"/>
          <w:sz w:val="24"/>
          <w:szCs w:val="24"/>
        </w:rPr>
        <w:t>9</w:t>
      </w:r>
      <w:r w:rsidRPr="00082B12">
        <w:rPr>
          <w:rFonts w:asciiTheme="majorBidi" w:hAnsiTheme="majorBidi" w:cstheme="majorBidi"/>
          <w:i/>
          <w:iCs/>
          <w:color w:val="auto"/>
          <w:sz w:val="24"/>
          <w:szCs w:val="24"/>
        </w:rPr>
        <w:fldChar w:fldCharType="end"/>
      </w:r>
      <w:r w:rsidRPr="00082B12">
        <w:rPr>
          <w:rFonts w:asciiTheme="majorBidi" w:hAnsiTheme="majorBidi" w:cstheme="majorBidi"/>
          <w:i/>
          <w:iCs/>
          <w:color w:val="auto"/>
          <w:sz w:val="24"/>
          <w:szCs w:val="24"/>
        </w:rPr>
        <w:t xml:space="preserve"> UJI T</w:t>
      </w:r>
      <w:bookmarkEnd w:id="62"/>
    </w:p>
    <w:tbl>
      <w:tblPr>
        <w:tblStyle w:val="TableGrid0"/>
        <w:tblW w:w="7435" w:type="dxa"/>
        <w:tblInd w:w="497" w:type="dxa"/>
        <w:tblCellMar>
          <w:left w:w="108" w:type="dxa"/>
          <w:right w:w="115" w:type="dxa"/>
        </w:tblCellMar>
        <w:tblLook w:val="04A0" w:firstRow="1" w:lastRow="0" w:firstColumn="1" w:lastColumn="0" w:noHBand="0" w:noVBand="1"/>
      </w:tblPr>
      <w:tblGrid>
        <w:gridCol w:w="425"/>
        <w:gridCol w:w="1339"/>
        <w:gridCol w:w="568"/>
        <w:gridCol w:w="783"/>
        <w:gridCol w:w="803"/>
        <w:gridCol w:w="800"/>
        <w:gridCol w:w="806"/>
        <w:gridCol w:w="561"/>
        <w:gridCol w:w="556"/>
        <w:gridCol w:w="794"/>
      </w:tblGrid>
      <w:tr w:rsidR="00082B12" w:rsidRPr="008B5E83" w14:paraId="14312AD4" w14:textId="77777777" w:rsidTr="00A62720">
        <w:trPr>
          <w:trHeight w:val="502"/>
        </w:trPr>
        <w:tc>
          <w:tcPr>
            <w:tcW w:w="425" w:type="dxa"/>
            <w:tcBorders>
              <w:top w:val="single" w:sz="4" w:space="0" w:color="000000"/>
              <w:left w:val="single" w:sz="4" w:space="0" w:color="000000"/>
              <w:bottom w:val="single" w:sz="4" w:space="0" w:color="000000"/>
              <w:right w:val="nil"/>
            </w:tcBorders>
            <w:hideMark/>
          </w:tcPr>
          <w:p w14:paraId="52B2D03E" w14:textId="77777777" w:rsidR="00082B12" w:rsidRPr="00A7125E" w:rsidRDefault="00082B12" w:rsidP="00082B12">
            <w:pPr>
              <w:spacing w:line="360" w:lineRule="auto"/>
              <w:rPr>
                <w:rFonts w:asciiTheme="majorBidi" w:hAnsiTheme="majorBidi" w:cstheme="majorBidi"/>
                <w:sz w:val="20"/>
                <w:szCs w:val="20"/>
              </w:rPr>
            </w:pPr>
            <w:r w:rsidRPr="00A7125E">
              <w:rPr>
                <w:rFonts w:asciiTheme="majorBidi" w:hAnsiTheme="majorBidi" w:cstheme="majorBidi"/>
                <w:sz w:val="20"/>
                <w:szCs w:val="20"/>
              </w:rPr>
              <w:t xml:space="preserve"> </w:t>
            </w:r>
          </w:p>
        </w:tc>
        <w:tc>
          <w:tcPr>
            <w:tcW w:w="1339" w:type="dxa"/>
            <w:tcBorders>
              <w:top w:val="single" w:sz="4" w:space="0" w:color="000000"/>
              <w:left w:val="nil"/>
              <w:bottom w:val="single" w:sz="4" w:space="0" w:color="000000"/>
              <w:right w:val="single" w:sz="4" w:space="0" w:color="000000"/>
            </w:tcBorders>
          </w:tcPr>
          <w:p w14:paraId="30EBAF45" w14:textId="77777777" w:rsidR="00082B12" w:rsidRPr="00A7125E" w:rsidRDefault="00082B12" w:rsidP="00082B12">
            <w:pPr>
              <w:spacing w:line="360" w:lineRule="auto"/>
              <w:rPr>
                <w:rFonts w:asciiTheme="majorBidi" w:hAnsiTheme="majorBidi" w:cstheme="majorBidi"/>
                <w:sz w:val="20"/>
                <w:szCs w:val="20"/>
              </w:rPr>
            </w:pPr>
          </w:p>
        </w:tc>
        <w:tc>
          <w:tcPr>
            <w:tcW w:w="2154" w:type="dxa"/>
            <w:gridSpan w:val="3"/>
            <w:tcBorders>
              <w:top w:val="single" w:sz="4" w:space="0" w:color="000000"/>
              <w:left w:val="single" w:sz="4" w:space="0" w:color="000000"/>
              <w:bottom w:val="single" w:sz="4" w:space="0" w:color="000000"/>
              <w:right w:val="nil"/>
            </w:tcBorders>
            <w:hideMark/>
          </w:tcPr>
          <w:p w14:paraId="5CAFAE40"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264A60"/>
                <w:sz w:val="20"/>
                <w:szCs w:val="20"/>
              </w:rPr>
              <w:t xml:space="preserve"> </w:t>
            </w:r>
          </w:p>
        </w:tc>
        <w:tc>
          <w:tcPr>
            <w:tcW w:w="1606" w:type="dxa"/>
            <w:gridSpan w:val="2"/>
            <w:tcBorders>
              <w:top w:val="single" w:sz="4" w:space="0" w:color="000000"/>
              <w:left w:val="nil"/>
              <w:bottom w:val="single" w:sz="4" w:space="0" w:color="000000"/>
              <w:right w:val="single" w:sz="4" w:space="0" w:color="000000"/>
            </w:tcBorders>
          </w:tcPr>
          <w:p w14:paraId="5ABCB254" w14:textId="77777777" w:rsidR="00082B12" w:rsidRPr="00A7125E" w:rsidRDefault="00082B12" w:rsidP="00082B12">
            <w:pPr>
              <w:spacing w:line="360" w:lineRule="auto"/>
              <w:rPr>
                <w:rFonts w:asciiTheme="majorBidi" w:hAnsiTheme="majorBidi" w:cstheme="majorBidi"/>
                <w:sz w:val="20"/>
                <w:szCs w:val="20"/>
              </w:rPr>
            </w:pPr>
          </w:p>
        </w:tc>
        <w:tc>
          <w:tcPr>
            <w:tcW w:w="561" w:type="dxa"/>
            <w:tcBorders>
              <w:top w:val="single" w:sz="4" w:space="0" w:color="000000"/>
              <w:left w:val="single" w:sz="4" w:space="0" w:color="000000"/>
              <w:bottom w:val="single" w:sz="4" w:space="0" w:color="000000"/>
              <w:right w:val="single" w:sz="4" w:space="0" w:color="000000"/>
            </w:tcBorders>
            <w:hideMark/>
          </w:tcPr>
          <w:p w14:paraId="14121BA2"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264A60"/>
                <w:sz w:val="20"/>
                <w:szCs w:val="20"/>
              </w:rPr>
              <w:t xml:space="preserve"> </w:t>
            </w:r>
          </w:p>
        </w:tc>
        <w:tc>
          <w:tcPr>
            <w:tcW w:w="556" w:type="dxa"/>
            <w:tcBorders>
              <w:top w:val="single" w:sz="4" w:space="0" w:color="000000"/>
              <w:left w:val="single" w:sz="4" w:space="0" w:color="000000"/>
              <w:bottom w:val="single" w:sz="4" w:space="0" w:color="000000"/>
              <w:right w:val="single" w:sz="4" w:space="0" w:color="000000"/>
            </w:tcBorders>
            <w:hideMark/>
          </w:tcPr>
          <w:p w14:paraId="15BAC489" w14:textId="77777777" w:rsidR="00082B12" w:rsidRPr="00A7125E" w:rsidRDefault="00082B12" w:rsidP="00082B12">
            <w:pPr>
              <w:spacing w:line="360" w:lineRule="auto"/>
              <w:ind w:left="56"/>
              <w:rPr>
                <w:rFonts w:asciiTheme="majorBidi" w:hAnsiTheme="majorBidi" w:cstheme="majorBidi"/>
                <w:sz w:val="20"/>
                <w:szCs w:val="20"/>
              </w:rPr>
            </w:pPr>
            <w:r w:rsidRPr="00A7125E">
              <w:rPr>
                <w:rFonts w:asciiTheme="majorBidi" w:hAnsiTheme="majorBidi" w:cstheme="majorBidi"/>
                <w:color w:val="264A60"/>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hideMark/>
          </w:tcPr>
          <w:p w14:paraId="39127577"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264A60"/>
                <w:sz w:val="20"/>
                <w:szCs w:val="20"/>
              </w:rPr>
              <w:t xml:space="preserve"> </w:t>
            </w:r>
          </w:p>
        </w:tc>
      </w:tr>
      <w:tr w:rsidR="00082B12" w:rsidRPr="008B5E83" w14:paraId="5C6459E5" w14:textId="77777777" w:rsidTr="00A62720">
        <w:trPr>
          <w:trHeight w:val="498"/>
        </w:trPr>
        <w:tc>
          <w:tcPr>
            <w:tcW w:w="425" w:type="dxa"/>
            <w:vMerge w:val="restart"/>
            <w:tcBorders>
              <w:top w:val="single" w:sz="4" w:space="0" w:color="000000"/>
              <w:left w:val="single" w:sz="4" w:space="0" w:color="000000"/>
              <w:bottom w:val="single" w:sz="4" w:space="0" w:color="000000"/>
              <w:right w:val="nil"/>
            </w:tcBorders>
            <w:hideMark/>
          </w:tcPr>
          <w:p w14:paraId="3D44BD44" w14:textId="77777777" w:rsidR="00082B12" w:rsidRPr="00A7125E" w:rsidRDefault="00082B12" w:rsidP="00082B12">
            <w:pPr>
              <w:spacing w:line="360" w:lineRule="auto"/>
              <w:rPr>
                <w:rFonts w:asciiTheme="majorBidi" w:hAnsiTheme="majorBidi" w:cstheme="majorBidi"/>
                <w:sz w:val="20"/>
                <w:szCs w:val="20"/>
              </w:rPr>
            </w:pPr>
            <w:r w:rsidRPr="00A7125E">
              <w:rPr>
                <w:rFonts w:asciiTheme="majorBidi" w:hAnsiTheme="majorBidi" w:cstheme="majorBidi"/>
                <w:sz w:val="20"/>
                <w:szCs w:val="20"/>
              </w:rPr>
              <w:t xml:space="preserve"> </w:t>
            </w:r>
          </w:p>
        </w:tc>
        <w:tc>
          <w:tcPr>
            <w:tcW w:w="1339" w:type="dxa"/>
            <w:vMerge w:val="restart"/>
            <w:tcBorders>
              <w:top w:val="single" w:sz="4" w:space="0" w:color="000000"/>
              <w:left w:val="nil"/>
              <w:bottom w:val="single" w:sz="4" w:space="0" w:color="000000"/>
              <w:right w:val="single" w:sz="4" w:space="0" w:color="000000"/>
            </w:tcBorders>
          </w:tcPr>
          <w:p w14:paraId="111DA0AA" w14:textId="77777777" w:rsidR="00082B12" w:rsidRPr="00A7125E" w:rsidRDefault="00082B12" w:rsidP="00082B12">
            <w:pPr>
              <w:spacing w:line="360" w:lineRule="auto"/>
              <w:rPr>
                <w:rFonts w:asciiTheme="majorBidi" w:hAnsiTheme="majorBidi" w:cstheme="majorBidi"/>
                <w:sz w:val="20"/>
                <w:szCs w:val="20"/>
              </w:rPr>
            </w:pPr>
          </w:p>
        </w:tc>
        <w:tc>
          <w:tcPr>
            <w:tcW w:w="2154" w:type="dxa"/>
            <w:gridSpan w:val="3"/>
            <w:tcBorders>
              <w:top w:val="single" w:sz="4" w:space="0" w:color="000000"/>
              <w:left w:val="single" w:sz="4" w:space="0" w:color="000000"/>
              <w:bottom w:val="single" w:sz="4" w:space="0" w:color="000000"/>
              <w:right w:val="nil"/>
            </w:tcBorders>
            <w:hideMark/>
          </w:tcPr>
          <w:p w14:paraId="38A94DC2"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264A60"/>
                <w:sz w:val="20"/>
                <w:szCs w:val="20"/>
              </w:rPr>
              <w:t xml:space="preserve">Paired Differences </w:t>
            </w:r>
          </w:p>
        </w:tc>
        <w:tc>
          <w:tcPr>
            <w:tcW w:w="1606" w:type="dxa"/>
            <w:gridSpan w:val="2"/>
            <w:tcBorders>
              <w:top w:val="single" w:sz="4" w:space="0" w:color="000000"/>
              <w:left w:val="nil"/>
              <w:bottom w:val="single" w:sz="4" w:space="0" w:color="000000"/>
              <w:right w:val="single" w:sz="4" w:space="0" w:color="000000"/>
            </w:tcBorders>
          </w:tcPr>
          <w:p w14:paraId="5218E790" w14:textId="77777777" w:rsidR="00082B12" w:rsidRPr="00A7125E" w:rsidRDefault="00082B12" w:rsidP="00082B12">
            <w:pPr>
              <w:spacing w:line="360" w:lineRule="auto"/>
              <w:rPr>
                <w:rFonts w:asciiTheme="majorBidi" w:hAnsiTheme="majorBidi" w:cstheme="majorBidi"/>
                <w:sz w:val="20"/>
                <w:szCs w:val="20"/>
              </w:rPr>
            </w:pPr>
          </w:p>
        </w:tc>
        <w:tc>
          <w:tcPr>
            <w:tcW w:w="561" w:type="dxa"/>
            <w:vMerge w:val="restart"/>
            <w:tcBorders>
              <w:top w:val="single" w:sz="4" w:space="0" w:color="000000"/>
              <w:left w:val="single" w:sz="4" w:space="0" w:color="000000"/>
              <w:bottom w:val="single" w:sz="4" w:space="0" w:color="000000"/>
              <w:right w:val="single" w:sz="4" w:space="0" w:color="000000"/>
            </w:tcBorders>
            <w:hideMark/>
          </w:tcPr>
          <w:p w14:paraId="20786238"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264A60"/>
                <w:sz w:val="20"/>
                <w:szCs w:val="20"/>
              </w:rPr>
              <w:t xml:space="preserve">t </w:t>
            </w:r>
          </w:p>
        </w:tc>
        <w:tc>
          <w:tcPr>
            <w:tcW w:w="556" w:type="dxa"/>
            <w:vMerge w:val="restart"/>
            <w:tcBorders>
              <w:top w:val="single" w:sz="4" w:space="0" w:color="000000"/>
              <w:left w:val="single" w:sz="4" w:space="0" w:color="000000"/>
              <w:bottom w:val="single" w:sz="4" w:space="0" w:color="000000"/>
              <w:right w:val="single" w:sz="4" w:space="0" w:color="000000"/>
            </w:tcBorders>
            <w:hideMark/>
          </w:tcPr>
          <w:p w14:paraId="455CCF31" w14:textId="77777777" w:rsidR="00082B12" w:rsidRPr="00A7125E" w:rsidRDefault="00082B12" w:rsidP="00082B12">
            <w:pPr>
              <w:spacing w:line="360" w:lineRule="auto"/>
              <w:ind w:left="56"/>
              <w:rPr>
                <w:rFonts w:asciiTheme="majorBidi" w:hAnsiTheme="majorBidi" w:cstheme="majorBidi"/>
                <w:sz w:val="20"/>
                <w:szCs w:val="20"/>
              </w:rPr>
            </w:pPr>
            <w:r w:rsidRPr="00A7125E">
              <w:rPr>
                <w:rFonts w:asciiTheme="majorBidi" w:hAnsiTheme="majorBidi" w:cstheme="majorBidi"/>
                <w:color w:val="264A60"/>
                <w:sz w:val="20"/>
                <w:szCs w:val="20"/>
              </w:rPr>
              <w:t xml:space="preserve">df </w:t>
            </w:r>
          </w:p>
        </w:tc>
        <w:tc>
          <w:tcPr>
            <w:tcW w:w="794" w:type="dxa"/>
            <w:vMerge w:val="restart"/>
            <w:tcBorders>
              <w:top w:val="single" w:sz="4" w:space="0" w:color="000000"/>
              <w:left w:val="single" w:sz="4" w:space="0" w:color="000000"/>
              <w:bottom w:val="single" w:sz="4" w:space="0" w:color="000000"/>
              <w:right w:val="single" w:sz="4" w:space="0" w:color="000000"/>
            </w:tcBorders>
            <w:hideMark/>
          </w:tcPr>
          <w:p w14:paraId="14856445"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264A60"/>
                <w:sz w:val="20"/>
                <w:szCs w:val="20"/>
              </w:rPr>
              <w:t xml:space="preserve">Sig. (2taile d) </w:t>
            </w:r>
          </w:p>
        </w:tc>
      </w:tr>
      <w:tr w:rsidR="00082B12" w:rsidRPr="008B5E83" w14:paraId="4CE43994" w14:textId="77777777" w:rsidTr="00A62720">
        <w:trPr>
          <w:trHeight w:val="1410"/>
        </w:trPr>
        <w:tc>
          <w:tcPr>
            <w:tcW w:w="0" w:type="auto"/>
            <w:vMerge/>
            <w:tcBorders>
              <w:top w:val="single" w:sz="4" w:space="0" w:color="000000"/>
              <w:left w:val="single" w:sz="4" w:space="0" w:color="000000"/>
              <w:bottom w:val="single" w:sz="4" w:space="0" w:color="000000"/>
              <w:right w:val="nil"/>
            </w:tcBorders>
            <w:vAlign w:val="center"/>
            <w:hideMark/>
          </w:tcPr>
          <w:p w14:paraId="10D99430" w14:textId="77777777" w:rsidR="00082B12" w:rsidRPr="00A7125E" w:rsidRDefault="00082B12" w:rsidP="00082B12">
            <w:pPr>
              <w:spacing w:line="360" w:lineRule="auto"/>
              <w:rPr>
                <w:rFonts w:asciiTheme="majorBidi" w:eastAsia="Times New Roman" w:hAnsiTheme="majorBidi" w:cstheme="majorBidi"/>
                <w:color w:val="000000"/>
                <w:sz w:val="20"/>
                <w:szCs w:val="20"/>
              </w:rPr>
            </w:pPr>
          </w:p>
        </w:tc>
        <w:tc>
          <w:tcPr>
            <w:tcW w:w="0" w:type="auto"/>
            <w:vMerge/>
            <w:tcBorders>
              <w:top w:val="single" w:sz="4" w:space="0" w:color="000000"/>
              <w:left w:val="nil"/>
              <w:bottom w:val="single" w:sz="4" w:space="0" w:color="000000"/>
              <w:right w:val="single" w:sz="4" w:space="0" w:color="000000"/>
            </w:tcBorders>
            <w:vAlign w:val="center"/>
            <w:hideMark/>
          </w:tcPr>
          <w:p w14:paraId="0616C1CB" w14:textId="77777777" w:rsidR="00082B12" w:rsidRPr="00A7125E" w:rsidRDefault="00082B12" w:rsidP="00082B12">
            <w:pPr>
              <w:spacing w:line="360" w:lineRule="auto"/>
              <w:rPr>
                <w:rFonts w:asciiTheme="majorBidi" w:eastAsia="Times New Roman" w:hAnsiTheme="majorBidi" w:cstheme="majorBidi"/>
                <w:color w:val="000000"/>
                <w:sz w:val="20"/>
                <w:szCs w:val="20"/>
              </w:rPr>
            </w:pPr>
          </w:p>
        </w:tc>
        <w:tc>
          <w:tcPr>
            <w:tcW w:w="568" w:type="dxa"/>
            <w:vMerge w:val="restart"/>
            <w:tcBorders>
              <w:top w:val="single" w:sz="4" w:space="0" w:color="000000"/>
              <w:left w:val="single" w:sz="4" w:space="0" w:color="000000"/>
              <w:bottom w:val="single" w:sz="4" w:space="0" w:color="000000"/>
              <w:right w:val="single" w:sz="4" w:space="0" w:color="000000"/>
            </w:tcBorders>
            <w:hideMark/>
          </w:tcPr>
          <w:p w14:paraId="32153FBF" w14:textId="77777777" w:rsidR="00082B12" w:rsidRPr="00A7125E" w:rsidRDefault="00082B12" w:rsidP="00082B12">
            <w:pPr>
              <w:spacing w:line="360" w:lineRule="auto"/>
              <w:ind w:left="60" w:right="10"/>
              <w:rPr>
                <w:rFonts w:asciiTheme="majorBidi" w:hAnsiTheme="majorBidi" w:cstheme="majorBidi"/>
                <w:sz w:val="20"/>
                <w:szCs w:val="20"/>
              </w:rPr>
            </w:pPr>
            <w:r w:rsidRPr="00A7125E">
              <w:rPr>
                <w:rFonts w:asciiTheme="majorBidi" w:hAnsiTheme="majorBidi" w:cstheme="majorBidi"/>
                <w:color w:val="264A60"/>
                <w:sz w:val="20"/>
                <w:szCs w:val="20"/>
              </w:rPr>
              <w:t xml:space="preserve">M </w:t>
            </w:r>
            <w:proofErr w:type="spellStart"/>
            <w:r w:rsidRPr="00A7125E">
              <w:rPr>
                <w:rFonts w:asciiTheme="majorBidi" w:hAnsiTheme="majorBidi" w:cstheme="majorBidi"/>
                <w:color w:val="264A60"/>
                <w:sz w:val="20"/>
                <w:szCs w:val="20"/>
              </w:rPr>
              <w:t>ea</w:t>
            </w:r>
            <w:proofErr w:type="spellEnd"/>
            <w:r w:rsidRPr="00A7125E">
              <w:rPr>
                <w:rFonts w:asciiTheme="majorBidi" w:hAnsiTheme="majorBidi" w:cstheme="majorBidi"/>
                <w:color w:val="264A60"/>
                <w:sz w:val="20"/>
                <w:szCs w:val="20"/>
              </w:rPr>
              <w:t xml:space="preserve"> n </w:t>
            </w:r>
          </w:p>
        </w:tc>
        <w:tc>
          <w:tcPr>
            <w:tcW w:w="783" w:type="dxa"/>
            <w:vMerge w:val="restart"/>
            <w:tcBorders>
              <w:top w:val="single" w:sz="4" w:space="0" w:color="000000"/>
              <w:left w:val="single" w:sz="4" w:space="0" w:color="000000"/>
              <w:bottom w:val="single" w:sz="4" w:space="0" w:color="000000"/>
              <w:right w:val="single" w:sz="4" w:space="0" w:color="000000"/>
            </w:tcBorders>
            <w:hideMark/>
          </w:tcPr>
          <w:p w14:paraId="743B424C" w14:textId="77777777" w:rsidR="00082B12" w:rsidRPr="00A7125E" w:rsidRDefault="00082B12" w:rsidP="00082B12">
            <w:pPr>
              <w:spacing w:after="41" w:line="360" w:lineRule="auto"/>
              <w:ind w:left="60"/>
              <w:rPr>
                <w:rFonts w:asciiTheme="majorBidi" w:hAnsiTheme="majorBidi" w:cstheme="majorBidi"/>
                <w:sz w:val="20"/>
                <w:szCs w:val="20"/>
              </w:rPr>
            </w:pPr>
            <w:r w:rsidRPr="00A7125E">
              <w:rPr>
                <w:rFonts w:asciiTheme="majorBidi" w:hAnsiTheme="majorBidi" w:cstheme="majorBidi"/>
                <w:color w:val="264A60"/>
                <w:sz w:val="20"/>
                <w:szCs w:val="20"/>
              </w:rPr>
              <w:t>Std. Devi</w:t>
            </w:r>
          </w:p>
          <w:p w14:paraId="206B5B7E" w14:textId="77777777" w:rsidR="00082B12" w:rsidRPr="00A7125E" w:rsidRDefault="00082B12" w:rsidP="00082B12">
            <w:pPr>
              <w:spacing w:line="360" w:lineRule="auto"/>
              <w:ind w:left="60"/>
              <w:rPr>
                <w:rFonts w:asciiTheme="majorBidi" w:hAnsiTheme="majorBidi" w:cstheme="majorBidi"/>
                <w:sz w:val="20"/>
                <w:szCs w:val="20"/>
              </w:rPr>
            </w:pPr>
            <w:proofErr w:type="spellStart"/>
            <w:r w:rsidRPr="00A7125E">
              <w:rPr>
                <w:rFonts w:asciiTheme="majorBidi" w:hAnsiTheme="majorBidi" w:cstheme="majorBidi"/>
                <w:color w:val="264A60"/>
                <w:sz w:val="20"/>
                <w:szCs w:val="20"/>
              </w:rPr>
              <w:t>ation</w:t>
            </w:r>
            <w:proofErr w:type="spellEnd"/>
            <w:r w:rsidRPr="00A7125E">
              <w:rPr>
                <w:rFonts w:asciiTheme="majorBidi" w:hAnsiTheme="majorBidi" w:cstheme="majorBidi"/>
                <w:color w:val="264A60"/>
                <w:sz w:val="20"/>
                <w:szCs w:val="20"/>
              </w:rPr>
              <w:t xml:space="preserve"> </w:t>
            </w:r>
          </w:p>
        </w:tc>
        <w:tc>
          <w:tcPr>
            <w:tcW w:w="803" w:type="dxa"/>
            <w:vMerge w:val="restart"/>
            <w:tcBorders>
              <w:top w:val="single" w:sz="4" w:space="0" w:color="000000"/>
              <w:left w:val="single" w:sz="4" w:space="0" w:color="000000"/>
              <w:bottom w:val="single" w:sz="4" w:space="0" w:color="000000"/>
              <w:right w:val="single" w:sz="4" w:space="0" w:color="000000"/>
            </w:tcBorders>
            <w:hideMark/>
          </w:tcPr>
          <w:p w14:paraId="51A1AA3E" w14:textId="77777777" w:rsidR="00082B12" w:rsidRPr="00A7125E" w:rsidRDefault="00082B12" w:rsidP="00082B12">
            <w:pPr>
              <w:spacing w:after="38" w:line="360" w:lineRule="auto"/>
              <w:ind w:left="60"/>
              <w:rPr>
                <w:rFonts w:asciiTheme="majorBidi" w:hAnsiTheme="majorBidi" w:cstheme="majorBidi"/>
                <w:sz w:val="20"/>
                <w:szCs w:val="20"/>
              </w:rPr>
            </w:pPr>
            <w:r w:rsidRPr="00A7125E">
              <w:rPr>
                <w:rFonts w:asciiTheme="majorBidi" w:hAnsiTheme="majorBidi" w:cstheme="majorBidi"/>
                <w:color w:val="264A60"/>
                <w:sz w:val="20"/>
                <w:szCs w:val="20"/>
              </w:rPr>
              <w:t xml:space="preserve">Std. </w:t>
            </w:r>
          </w:p>
          <w:p w14:paraId="420CF293" w14:textId="77777777" w:rsidR="00082B12" w:rsidRPr="00A7125E" w:rsidRDefault="00082B12" w:rsidP="00082B12">
            <w:pPr>
              <w:spacing w:after="42" w:line="360" w:lineRule="auto"/>
              <w:ind w:left="60"/>
              <w:rPr>
                <w:rFonts w:asciiTheme="majorBidi" w:hAnsiTheme="majorBidi" w:cstheme="majorBidi"/>
                <w:sz w:val="20"/>
                <w:szCs w:val="20"/>
              </w:rPr>
            </w:pPr>
            <w:r w:rsidRPr="00A7125E">
              <w:rPr>
                <w:rFonts w:asciiTheme="majorBidi" w:hAnsiTheme="majorBidi" w:cstheme="majorBidi"/>
                <w:color w:val="264A60"/>
                <w:sz w:val="20"/>
                <w:szCs w:val="20"/>
              </w:rPr>
              <w:t xml:space="preserve">Error </w:t>
            </w:r>
          </w:p>
          <w:p w14:paraId="05C2DA61"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264A60"/>
                <w:sz w:val="20"/>
                <w:szCs w:val="20"/>
              </w:rPr>
              <w:t xml:space="preserve">Mean </w:t>
            </w:r>
          </w:p>
        </w:tc>
        <w:tc>
          <w:tcPr>
            <w:tcW w:w="1606" w:type="dxa"/>
            <w:gridSpan w:val="2"/>
            <w:tcBorders>
              <w:top w:val="single" w:sz="4" w:space="0" w:color="000000"/>
              <w:left w:val="single" w:sz="4" w:space="0" w:color="000000"/>
              <w:bottom w:val="single" w:sz="4" w:space="0" w:color="000000"/>
              <w:right w:val="single" w:sz="4" w:space="0" w:color="000000"/>
            </w:tcBorders>
            <w:hideMark/>
          </w:tcPr>
          <w:p w14:paraId="1F408113" w14:textId="77777777" w:rsidR="00082B12" w:rsidRPr="00A7125E" w:rsidRDefault="00082B12" w:rsidP="00082B12">
            <w:pPr>
              <w:spacing w:after="38" w:line="360" w:lineRule="auto"/>
              <w:ind w:left="56"/>
              <w:rPr>
                <w:rFonts w:asciiTheme="majorBidi" w:hAnsiTheme="majorBidi" w:cstheme="majorBidi"/>
                <w:sz w:val="20"/>
                <w:szCs w:val="20"/>
              </w:rPr>
            </w:pPr>
            <w:r w:rsidRPr="00A7125E">
              <w:rPr>
                <w:rFonts w:asciiTheme="majorBidi" w:hAnsiTheme="majorBidi" w:cstheme="majorBidi"/>
                <w:color w:val="264A60"/>
                <w:sz w:val="20"/>
                <w:szCs w:val="20"/>
              </w:rPr>
              <w:t xml:space="preserve">95% </w:t>
            </w:r>
          </w:p>
          <w:p w14:paraId="08A47479" w14:textId="77777777" w:rsidR="00082B12" w:rsidRPr="00A7125E" w:rsidRDefault="00082B12" w:rsidP="00082B12">
            <w:pPr>
              <w:spacing w:after="42" w:line="360" w:lineRule="auto"/>
              <w:ind w:left="56"/>
              <w:rPr>
                <w:rFonts w:asciiTheme="majorBidi" w:hAnsiTheme="majorBidi" w:cstheme="majorBidi"/>
                <w:sz w:val="20"/>
                <w:szCs w:val="20"/>
              </w:rPr>
            </w:pPr>
            <w:r w:rsidRPr="00A7125E">
              <w:rPr>
                <w:rFonts w:asciiTheme="majorBidi" w:hAnsiTheme="majorBidi" w:cstheme="majorBidi"/>
                <w:color w:val="264A60"/>
                <w:sz w:val="20"/>
                <w:szCs w:val="20"/>
              </w:rPr>
              <w:t xml:space="preserve">Confidence </w:t>
            </w:r>
          </w:p>
          <w:p w14:paraId="2814ECC6" w14:textId="77777777" w:rsidR="00082B12" w:rsidRPr="00A7125E" w:rsidRDefault="00082B12" w:rsidP="00082B12">
            <w:pPr>
              <w:spacing w:after="38" w:line="360" w:lineRule="auto"/>
              <w:ind w:left="56"/>
              <w:rPr>
                <w:rFonts w:asciiTheme="majorBidi" w:hAnsiTheme="majorBidi" w:cstheme="majorBidi"/>
                <w:sz w:val="20"/>
                <w:szCs w:val="20"/>
              </w:rPr>
            </w:pPr>
            <w:r w:rsidRPr="00A7125E">
              <w:rPr>
                <w:rFonts w:asciiTheme="majorBidi" w:hAnsiTheme="majorBidi" w:cstheme="majorBidi"/>
                <w:color w:val="264A60"/>
                <w:sz w:val="20"/>
                <w:szCs w:val="20"/>
              </w:rPr>
              <w:t xml:space="preserve">Interval of the </w:t>
            </w:r>
          </w:p>
          <w:p w14:paraId="45CC1EDA" w14:textId="77777777" w:rsidR="00082B12" w:rsidRPr="00A7125E" w:rsidRDefault="00082B12" w:rsidP="00082B12">
            <w:pPr>
              <w:spacing w:line="360" w:lineRule="auto"/>
              <w:ind w:left="56"/>
              <w:rPr>
                <w:rFonts w:asciiTheme="majorBidi" w:hAnsiTheme="majorBidi" w:cstheme="majorBidi"/>
                <w:sz w:val="20"/>
                <w:szCs w:val="20"/>
              </w:rPr>
            </w:pPr>
            <w:r w:rsidRPr="00A7125E">
              <w:rPr>
                <w:rFonts w:asciiTheme="majorBidi" w:hAnsiTheme="majorBidi" w:cstheme="majorBidi"/>
                <w:color w:val="264A60"/>
                <w:sz w:val="20"/>
                <w:szCs w:val="20"/>
              </w:rPr>
              <w:t xml:space="preserve">Difference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C87081" w14:textId="77777777" w:rsidR="00082B12" w:rsidRPr="00A7125E" w:rsidRDefault="00082B12" w:rsidP="00082B12">
            <w:pPr>
              <w:spacing w:line="360" w:lineRule="auto"/>
              <w:rPr>
                <w:rFonts w:asciiTheme="majorBidi" w:eastAsia="Times New Roman" w:hAnsiTheme="majorBidi" w:cstheme="majorBidi"/>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90E081" w14:textId="77777777" w:rsidR="00082B12" w:rsidRPr="00A7125E" w:rsidRDefault="00082B12" w:rsidP="00082B12">
            <w:pPr>
              <w:spacing w:line="360" w:lineRule="auto"/>
              <w:rPr>
                <w:rFonts w:asciiTheme="majorBidi" w:eastAsia="Times New Roman" w:hAnsiTheme="majorBidi" w:cstheme="majorBidi"/>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016DF6" w14:textId="77777777" w:rsidR="00082B12" w:rsidRPr="00A7125E" w:rsidRDefault="00082B12" w:rsidP="00082B12">
            <w:pPr>
              <w:spacing w:line="360" w:lineRule="auto"/>
              <w:rPr>
                <w:rFonts w:asciiTheme="majorBidi" w:eastAsia="Times New Roman" w:hAnsiTheme="majorBidi" w:cstheme="majorBidi"/>
                <w:color w:val="000000"/>
                <w:sz w:val="20"/>
                <w:szCs w:val="20"/>
              </w:rPr>
            </w:pPr>
          </w:p>
        </w:tc>
      </w:tr>
      <w:tr w:rsidR="00082B12" w:rsidRPr="008B5E83" w14:paraId="2614A405" w14:textId="77777777" w:rsidTr="00A62720">
        <w:trPr>
          <w:trHeight w:val="803"/>
        </w:trPr>
        <w:tc>
          <w:tcPr>
            <w:tcW w:w="0" w:type="auto"/>
            <w:vMerge/>
            <w:tcBorders>
              <w:top w:val="single" w:sz="4" w:space="0" w:color="000000"/>
              <w:left w:val="single" w:sz="4" w:space="0" w:color="000000"/>
              <w:bottom w:val="single" w:sz="4" w:space="0" w:color="000000"/>
              <w:right w:val="nil"/>
            </w:tcBorders>
            <w:vAlign w:val="center"/>
            <w:hideMark/>
          </w:tcPr>
          <w:p w14:paraId="6A81B9FB" w14:textId="77777777" w:rsidR="00082B12" w:rsidRPr="00A7125E" w:rsidRDefault="00082B12" w:rsidP="00082B12">
            <w:pPr>
              <w:spacing w:line="360" w:lineRule="auto"/>
              <w:rPr>
                <w:rFonts w:asciiTheme="majorBidi" w:eastAsia="Times New Roman" w:hAnsiTheme="majorBidi" w:cstheme="majorBidi"/>
                <w:color w:val="000000"/>
                <w:sz w:val="20"/>
                <w:szCs w:val="20"/>
              </w:rPr>
            </w:pPr>
          </w:p>
        </w:tc>
        <w:tc>
          <w:tcPr>
            <w:tcW w:w="0" w:type="auto"/>
            <w:vMerge/>
            <w:tcBorders>
              <w:top w:val="single" w:sz="4" w:space="0" w:color="000000"/>
              <w:left w:val="nil"/>
              <w:bottom w:val="single" w:sz="4" w:space="0" w:color="000000"/>
              <w:right w:val="single" w:sz="4" w:space="0" w:color="000000"/>
            </w:tcBorders>
            <w:vAlign w:val="center"/>
            <w:hideMark/>
          </w:tcPr>
          <w:p w14:paraId="0DC8BC83" w14:textId="77777777" w:rsidR="00082B12" w:rsidRPr="00A7125E" w:rsidRDefault="00082B12" w:rsidP="00082B12">
            <w:pPr>
              <w:spacing w:line="360" w:lineRule="auto"/>
              <w:rPr>
                <w:rFonts w:asciiTheme="majorBidi" w:eastAsia="Times New Roman" w:hAnsiTheme="majorBidi" w:cstheme="majorBidi"/>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F49766" w14:textId="77777777" w:rsidR="00082B12" w:rsidRPr="00A7125E" w:rsidRDefault="00082B12" w:rsidP="00082B12">
            <w:pPr>
              <w:spacing w:line="360" w:lineRule="auto"/>
              <w:rPr>
                <w:rFonts w:asciiTheme="majorBidi" w:eastAsia="Times New Roman" w:hAnsiTheme="majorBidi" w:cstheme="majorBidi"/>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610B89" w14:textId="77777777" w:rsidR="00082B12" w:rsidRPr="00A7125E" w:rsidRDefault="00082B12" w:rsidP="00082B12">
            <w:pPr>
              <w:spacing w:line="360" w:lineRule="auto"/>
              <w:rPr>
                <w:rFonts w:asciiTheme="majorBidi" w:eastAsia="Times New Roman" w:hAnsiTheme="majorBidi" w:cstheme="majorBidi"/>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43453" w14:textId="77777777" w:rsidR="00082B12" w:rsidRPr="00A7125E" w:rsidRDefault="00082B12" w:rsidP="00082B12">
            <w:pPr>
              <w:spacing w:line="360" w:lineRule="auto"/>
              <w:rPr>
                <w:rFonts w:asciiTheme="majorBidi" w:eastAsia="Times New Roman" w:hAnsiTheme="majorBidi" w:cstheme="majorBidi"/>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hideMark/>
          </w:tcPr>
          <w:p w14:paraId="64583EC6" w14:textId="77777777" w:rsidR="00082B12" w:rsidRPr="00A7125E" w:rsidRDefault="00082B12" w:rsidP="00082B12">
            <w:pPr>
              <w:spacing w:after="38" w:line="360" w:lineRule="auto"/>
              <w:ind w:left="56"/>
              <w:rPr>
                <w:rFonts w:asciiTheme="majorBidi" w:hAnsiTheme="majorBidi" w:cstheme="majorBidi"/>
                <w:sz w:val="20"/>
                <w:szCs w:val="20"/>
              </w:rPr>
            </w:pPr>
            <w:r w:rsidRPr="00A7125E">
              <w:rPr>
                <w:rFonts w:asciiTheme="majorBidi" w:hAnsiTheme="majorBidi" w:cstheme="majorBidi"/>
                <w:color w:val="264A60"/>
                <w:sz w:val="20"/>
                <w:szCs w:val="20"/>
              </w:rPr>
              <w:t>Lowe</w:t>
            </w:r>
          </w:p>
          <w:p w14:paraId="286D1DFA" w14:textId="77777777" w:rsidR="00082B12" w:rsidRPr="00A7125E" w:rsidRDefault="00082B12" w:rsidP="00082B12">
            <w:pPr>
              <w:spacing w:line="360" w:lineRule="auto"/>
              <w:ind w:left="56"/>
              <w:rPr>
                <w:rFonts w:asciiTheme="majorBidi" w:hAnsiTheme="majorBidi" w:cstheme="majorBidi"/>
                <w:sz w:val="20"/>
                <w:szCs w:val="20"/>
              </w:rPr>
            </w:pPr>
            <w:r w:rsidRPr="00A7125E">
              <w:rPr>
                <w:rFonts w:asciiTheme="majorBidi" w:hAnsiTheme="majorBidi" w:cstheme="majorBidi"/>
                <w:color w:val="264A60"/>
                <w:sz w:val="20"/>
                <w:szCs w:val="20"/>
              </w:rPr>
              <w:t xml:space="preserve">r </w:t>
            </w:r>
          </w:p>
        </w:tc>
        <w:tc>
          <w:tcPr>
            <w:tcW w:w="806" w:type="dxa"/>
            <w:tcBorders>
              <w:top w:val="single" w:sz="4" w:space="0" w:color="000000"/>
              <w:left w:val="single" w:sz="4" w:space="0" w:color="000000"/>
              <w:bottom w:val="single" w:sz="4" w:space="0" w:color="000000"/>
              <w:right w:val="single" w:sz="4" w:space="0" w:color="000000"/>
            </w:tcBorders>
            <w:hideMark/>
          </w:tcPr>
          <w:p w14:paraId="7D23D6CF" w14:textId="77777777" w:rsidR="00082B12" w:rsidRPr="00A7125E" w:rsidRDefault="00082B12" w:rsidP="00082B12">
            <w:pPr>
              <w:spacing w:after="38" w:line="360" w:lineRule="auto"/>
              <w:ind w:left="60"/>
              <w:rPr>
                <w:rFonts w:asciiTheme="majorBidi" w:hAnsiTheme="majorBidi" w:cstheme="majorBidi"/>
                <w:sz w:val="20"/>
                <w:szCs w:val="20"/>
              </w:rPr>
            </w:pPr>
            <w:proofErr w:type="spellStart"/>
            <w:r w:rsidRPr="00A7125E">
              <w:rPr>
                <w:rFonts w:asciiTheme="majorBidi" w:hAnsiTheme="majorBidi" w:cstheme="majorBidi"/>
                <w:color w:val="264A60"/>
                <w:sz w:val="20"/>
                <w:szCs w:val="20"/>
              </w:rPr>
              <w:t>Uppe</w:t>
            </w:r>
            <w:proofErr w:type="spellEnd"/>
          </w:p>
          <w:p w14:paraId="62F4BEFB"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264A60"/>
                <w:sz w:val="20"/>
                <w:szCs w:val="20"/>
              </w:rPr>
              <w:t xml:space="preserve">r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F7FB8" w14:textId="77777777" w:rsidR="00082B12" w:rsidRPr="00A7125E" w:rsidRDefault="00082B12" w:rsidP="00082B12">
            <w:pPr>
              <w:spacing w:line="360" w:lineRule="auto"/>
              <w:rPr>
                <w:rFonts w:asciiTheme="majorBidi" w:eastAsia="Times New Roman" w:hAnsiTheme="majorBidi" w:cstheme="majorBidi"/>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E39C33" w14:textId="77777777" w:rsidR="00082B12" w:rsidRPr="00A7125E" w:rsidRDefault="00082B12" w:rsidP="00082B12">
            <w:pPr>
              <w:spacing w:line="360" w:lineRule="auto"/>
              <w:rPr>
                <w:rFonts w:asciiTheme="majorBidi" w:eastAsia="Times New Roman" w:hAnsiTheme="majorBidi" w:cstheme="majorBidi"/>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EC08A7" w14:textId="77777777" w:rsidR="00082B12" w:rsidRPr="00A7125E" w:rsidRDefault="00082B12" w:rsidP="00082B12">
            <w:pPr>
              <w:spacing w:line="360" w:lineRule="auto"/>
              <w:rPr>
                <w:rFonts w:asciiTheme="majorBidi" w:eastAsia="Times New Roman" w:hAnsiTheme="majorBidi" w:cstheme="majorBidi"/>
                <w:color w:val="000000"/>
                <w:sz w:val="20"/>
                <w:szCs w:val="20"/>
              </w:rPr>
            </w:pPr>
          </w:p>
        </w:tc>
      </w:tr>
      <w:tr w:rsidR="00082B12" w:rsidRPr="008B5E83" w14:paraId="7ACB508E" w14:textId="77777777" w:rsidTr="00A62720">
        <w:trPr>
          <w:trHeight w:val="1713"/>
        </w:trPr>
        <w:tc>
          <w:tcPr>
            <w:tcW w:w="425" w:type="dxa"/>
            <w:tcBorders>
              <w:top w:val="single" w:sz="4" w:space="0" w:color="000000"/>
              <w:left w:val="single" w:sz="4" w:space="0" w:color="000000"/>
              <w:bottom w:val="single" w:sz="4" w:space="0" w:color="000000"/>
              <w:right w:val="single" w:sz="4" w:space="0" w:color="000000"/>
            </w:tcBorders>
            <w:hideMark/>
          </w:tcPr>
          <w:p w14:paraId="00E513E2" w14:textId="77777777" w:rsidR="00082B12" w:rsidRPr="00A7125E" w:rsidRDefault="00082B12" w:rsidP="00082B12">
            <w:pPr>
              <w:spacing w:after="41" w:line="360" w:lineRule="auto"/>
              <w:ind w:left="60"/>
              <w:rPr>
                <w:rFonts w:asciiTheme="majorBidi" w:hAnsiTheme="majorBidi" w:cstheme="majorBidi"/>
                <w:sz w:val="20"/>
                <w:szCs w:val="20"/>
              </w:rPr>
            </w:pPr>
            <w:r w:rsidRPr="00A7125E">
              <w:rPr>
                <w:rFonts w:asciiTheme="majorBidi" w:hAnsiTheme="majorBidi" w:cstheme="majorBidi"/>
                <w:color w:val="264A60"/>
                <w:sz w:val="20"/>
                <w:szCs w:val="20"/>
              </w:rPr>
              <w:t>P a</w:t>
            </w:r>
          </w:p>
          <w:p w14:paraId="6F388430" w14:textId="77777777" w:rsidR="00082B12" w:rsidRDefault="00082B12" w:rsidP="00082B12">
            <w:pPr>
              <w:spacing w:line="360" w:lineRule="auto"/>
              <w:ind w:left="60" w:right="9"/>
              <w:rPr>
                <w:rFonts w:asciiTheme="majorBidi" w:hAnsiTheme="majorBidi" w:cstheme="majorBidi"/>
                <w:color w:val="264A60"/>
                <w:sz w:val="20"/>
                <w:szCs w:val="20"/>
              </w:rPr>
            </w:pPr>
            <w:proofErr w:type="spellStart"/>
            <w:r w:rsidRPr="00A7125E">
              <w:rPr>
                <w:rFonts w:asciiTheme="majorBidi" w:hAnsiTheme="majorBidi" w:cstheme="majorBidi"/>
                <w:color w:val="264A60"/>
                <w:sz w:val="20"/>
                <w:szCs w:val="20"/>
              </w:rPr>
              <w:t>i</w:t>
            </w:r>
            <w:proofErr w:type="spellEnd"/>
            <w:r w:rsidRPr="00A7125E">
              <w:rPr>
                <w:rFonts w:asciiTheme="majorBidi" w:hAnsiTheme="majorBidi" w:cstheme="majorBidi"/>
                <w:color w:val="264A60"/>
                <w:sz w:val="20"/>
                <w:szCs w:val="20"/>
              </w:rPr>
              <w:t xml:space="preserve"> </w:t>
            </w:r>
          </w:p>
          <w:p w14:paraId="66342364" w14:textId="77777777" w:rsidR="00082B12" w:rsidRPr="00A7125E" w:rsidRDefault="00082B12" w:rsidP="00082B12">
            <w:pPr>
              <w:spacing w:line="360" w:lineRule="auto"/>
              <w:ind w:left="60" w:right="9"/>
              <w:rPr>
                <w:rFonts w:asciiTheme="majorBidi" w:hAnsiTheme="majorBidi" w:cstheme="majorBidi"/>
                <w:sz w:val="20"/>
                <w:szCs w:val="20"/>
              </w:rPr>
            </w:pPr>
            <w:r w:rsidRPr="00A7125E">
              <w:rPr>
                <w:rFonts w:asciiTheme="majorBidi" w:hAnsiTheme="majorBidi" w:cstheme="majorBidi"/>
                <w:color w:val="264A60"/>
                <w:sz w:val="20"/>
                <w:szCs w:val="20"/>
              </w:rPr>
              <w:t xml:space="preserve">r 1 </w:t>
            </w:r>
          </w:p>
        </w:tc>
        <w:tc>
          <w:tcPr>
            <w:tcW w:w="1339" w:type="dxa"/>
            <w:tcBorders>
              <w:top w:val="single" w:sz="4" w:space="0" w:color="000000"/>
              <w:left w:val="single" w:sz="4" w:space="0" w:color="000000"/>
              <w:bottom w:val="single" w:sz="4" w:space="0" w:color="000000"/>
              <w:right w:val="single" w:sz="4" w:space="0" w:color="000000"/>
            </w:tcBorders>
            <w:hideMark/>
          </w:tcPr>
          <w:p w14:paraId="793EA5BE" w14:textId="77777777" w:rsidR="00082B12" w:rsidRPr="00A7125E" w:rsidRDefault="00082B12" w:rsidP="00082B12">
            <w:pPr>
              <w:spacing w:after="47" w:line="360" w:lineRule="auto"/>
              <w:ind w:left="60"/>
              <w:rPr>
                <w:rFonts w:asciiTheme="majorBidi" w:hAnsiTheme="majorBidi" w:cstheme="majorBidi"/>
                <w:sz w:val="20"/>
                <w:szCs w:val="20"/>
              </w:rPr>
            </w:pPr>
            <w:proofErr w:type="spellStart"/>
            <w:r w:rsidRPr="00A7125E">
              <w:rPr>
                <w:rFonts w:asciiTheme="majorBidi" w:hAnsiTheme="majorBidi" w:cstheme="majorBidi"/>
                <w:color w:val="264A60"/>
                <w:sz w:val="20"/>
                <w:szCs w:val="20"/>
              </w:rPr>
              <w:t>Alat</w:t>
            </w:r>
            <w:proofErr w:type="spellEnd"/>
            <w:r w:rsidRPr="00A7125E">
              <w:rPr>
                <w:rFonts w:asciiTheme="majorBidi" w:hAnsiTheme="majorBidi" w:cstheme="majorBidi"/>
                <w:color w:val="264A60"/>
                <w:sz w:val="20"/>
                <w:szCs w:val="20"/>
              </w:rPr>
              <w:t xml:space="preserve"> </w:t>
            </w:r>
            <w:proofErr w:type="spellStart"/>
            <w:r w:rsidRPr="00A7125E">
              <w:rPr>
                <w:rFonts w:asciiTheme="majorBidi" w:hAnsiTheme="majorBidi" w:cstheme="majorBidi"/>
                <w:color w:val="264A60"/>
                <w:sz w:val="20"/>
                <w:szCs w:val="20"/>
              </w:rPr>
              <w:t>Panen</w:t>
            </w:r>
            <w:proofErr w:type="spellEnd"/>
            <w:r w:rsidRPr="00A7125E">
              <w:rPr>
                <w:rFonts w:asciiTheme="majorBidi" w:hAnsiTheme="majorBidi" w:cstheme="majorBidi"/>
                <w:color w:val="264A60"/>
                <w:sz w:val="20"/>
                <w:szCs w:val="20"/>
              </w:rPr>
              <w:t xml:space="preserve"> </w:t>
            </w:r>
            <w:proofErr w:type="spellStart"/>
            <w:r w:rsidRPr="00A7125E">
              <w:rPr>
                <w:rFonts w:asciiTheme="majorBidi" w:hAnsiTheme="majorBidi" w:cstheme="majorBidi"/>
                <w:color w:val="264A60"/>
                <w:sz w:val="20"/>
                <w:szCs w:val="20"/>
              </w:rPr>
              <w:t>Padi</w:t>
            </w:r>
            <w:proofErr w:type="spellEnd"/>
            <w:r w:rsidRPr="00A7125E">
              <w:rPr>
                <w:rFonts w:asciiTheme="majorBidi" w:hAnsiTheme="majorBidi" w:cstheme="majorBidi"/>
                <w:color w:val="264A60"/>
                <w:sz w:val="20"/>
                <w:szCs w:val="20"/>
              </w:rPr>
              <w:t xml:space="preserve"> </w:t>
            </w:r>
          </w:p>
          <w:p w14:paraId="736951DF" w14:textId="77777777" w:rsidR="00082B12" w:rsidRPr="00A7125E" w:rsidRDefault="00082B12" w:rsidP="00082B12">
            <w:pPr>
              <w:spacing w:after="39" w:line="360" w:lineRule="auto"/>
              <w:ind w:left="60"/>
              <w:rPr>
                <w:rFonts w:asciiTheme="majorBidi" w:hAnsiTheme="majorBidi" w:cstheme="majorBidi"/>
                <w:sz w:val="20"/>
                <w:szCs w:val="20"/>
              </w:rPr>
            </w:pPr>
            <w:r w:rsidRPr="00A7125E">
              <w:rPr>
                <w:rFonts w:asciiTheme="majorBidi" w:hAnsiTheme="majorBidi" w:cstheme="majorBidi"/>
                <w:color w:val="264A60"/>
                <w:sz w:val="20"/>
                <w:szCs w:val="20"/>
              </w:rPr>
              <w:t xml:space="preserve">Modern </w:t>
            </w:r>
            <w:r w:rsidRPr="00A7125E">
              <w:rPr>
                <w:rFonts w:asciiTheme="majorBidi" w:hAnsiTheme="majorBidi" w:cstheme="majorBidi"/>
                <w:color w:val="264A60"/>
                <w:sz w:val="20"/>
                <w:szCs w:val="20"/>
              </w:rPr>
              <w:tab/>
              <w:t xml:space="preserve">– </w:t>
            </w:r>
          </w:p>
          <w:p w14:paraId="2A76CEED" w14:textId="77777777" w:rsidR="00082B12" w:rsidRPr="00A7125E" w:rsidRDefault="00082B12" w:rsidP="00082B12">
            <w:pPr>
              <w:spacing w:line="360" w:lineRule="auto"/>
              <w:ind w:left="60"/>
              <w:rPr>
                <w:rFonts w:asciiTheme="majorBidi" w:hAnsiTheme="majorBidi" w:cstheme="majorBidi"/>
                <w:sz w:val="20"/>
                <w:szCs w:val="20"/>
              </w:rPr>
            </w:pPr>
            <w:proofErr w:type="spellStart"/>
            <w:r w:rsidRPr="00A7125E">
              <w:rPr>
                <w:rFonts w:asciiTheme="majorBidi" w:hAnsiTheme="majorBidi" w:cstheme="majorBidi"/>
                <w:color w:val="264A60"/>
                <w:sz w:val="20"/>
                <w:szCs w:val="20"/>
              </w:rPr>
              <w:t>Kesejahtera</w:t>
            </w:r>
            <w:proofErr w:type="spellEnd"/>
            <w:r w:rsidRPr="00A7125E">
              <w:rPr>
                <w:rFonts w:asciiTheme="majorBidi" w:hAnsiTheme="majorBidi" w:cstheme="majorBidi"/>
                <w:color w:val="264A60"/>
                <w:sz w:val="20"/>
                <w:szCs w:val="20"/>
              </w:rPr>
              <w:t xml:space="preserve"> an </w:t>
            </w:r>
          </w:p>
        </w:tc>
        <w:tc>
          <w:tcPr>
            <w:tcW w:w="568" w:type="dxa"/>
            <w:tcBorders>
              <w:top w:val="single" w:sz="4" w:space="0" w:color="000000"/>
              <w:left w:val="single" w:sz="4" w:space="0" w:color="000000"/>
              <w:bottom w:val="single" w:sz="4" w:space="0" w:color="000000"/>
              <w:right w:val="single" w:sz="4" w:space="0" w:color="000000"/>
            </w:tcBorders>
            <w:hideMark/>
          </w:tcPr>
          <w:p w14:paraId="2AED17C4" w14:textId="77777777" w:rsidR="00082B12" w:rsidRPr="00A7125E" w:rsidRDefault="00082B12" w:rsidP="00082B12">
            <w:pPr>
              <w:spacing w:after="41" w:line="360" w:lineRule="auto"/>
              <w:ind w:left="60" w:right="85"/>
              <w:rPr>
                <w:rFonts w:asciiTheme="majorBidi" w:hAnsiTheme="majorBidi" w:cstheme="majorBidi"/>
                <w:sz w:val="20"/>
                <w:szCs w:val="20"/>
              </w:rPr>
            </w:pPr>
            <w:r w:rsidRPr="00A7125E">
              <w:rPr>
                <w:rFonts w:asciiTheme="majorBidi" w:hAnsiTheme="majorBidi" w:cstheme="majorBidi"/>
                <w:color w:val="010205"/>
                <w:sz w:val="20"/>
                <w:szCs w:val="20"/>
              </w:rPr>
              <w:t>4.</w:t>
            </w:r>
          </w:p>
          <w:p w14:paraId="64B5807C" w14:textId="77777777" w:rsidR="00082B12" w:rsidRPr="00A7125E" w:rsidRDefault="00082B12" w:rsidP="00082B12">
            <w:pPr>
              <w:spacing w:after="39" w:line="360" w:lineRule="auto"/>
              <w:ind w:left="60"/>
              <w:rPr>
                <w:rFonts w:asciiTheme="majorBidi" w:hAnsiTheme="majorBidi" w:cstheme="majorBidi"/>
                <w:sz w:val="20"/>
                <w:szCs w:val="20"/>
              </w:rPr>
            </w:pPr>
            <w:r w:rsidRPr="00A7125E">
              <w:rPr>
                <w:rFonts w:asciiTheme="majorBidi" w:hAnsiTheme="majorBidi" w:cstheme="majorBidi"/>
                <w:color w:val="010205"/>
                <w:sz w:val="20"/>
                <w:szCs w:val="20"/>
              </w:rPr>
              <w:t>72</w:t>
            </w:r>
          </w:p>
          <w:p w14:paraId="220EFD6D" w14:textId="77777777" w:rsidR="00082B12" w:rsidRPr="00A7125E" w:rsidRDefault="00082B12" w:rsidP="00082B12">
            <w:pPr>
              <w:spacing w:after="39" w:line="360" w:lineRule="auto"/>
              <w:ind w:left="60"/>
              <w:rPr>
                <w:rFonts w:asciiTheme="majorBidi" w:hAnsiTheme="majorBidi" w:cstheme="majorBidi"/>
                <w:sz w:val="20"/>
                <w:szCs w:val="20"/>
              </w:rPr>
            </w:pPr>
            <w:r w:rsidRPr="00A7125E">
              <w:rPr>
                <w:rFonts w:asciiTheme="majorBidi" w:hAnsiTheme="majorBidi" w:cstheme="majorBidi"/>
                <w:color w:val="010205"/>
                <w:sz w:val="20"/>
                <w:szCs w:val="20"/>
              </w:rPr>
              <w:t>00</w:t>
            </w:r>
          </w:p>
          <w:p w14:paraId="341CF30C"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010205"/>
                <w:sz w:val="20"/>
                <w:szCs w:val="20"/>
              </w:rPr>
              <w:t xml:space="preserve">0 </w:t>
            </w:r>
          </w:p>
        </w:tc>
        <w:tc>
          <w:tcPr>
            <w:tcW w:w="783" w:type="dxa"/>
            <w:tcBorders>
              <w:top w:val="single" w:sz="4" w:space="0" w:color="000000"/>
              <w:left w:val="single" w:sz="4" w:space="0" w:color="000000"/>
              <w:bottom w:val="single" w:sz="4" w:space="0" w:color="000000"/>
              <w:right w:val="single" w:sz="4" w:space="0" w:color="000000"/>
            </w:tcBorders>
            <w:hideMark/>
          </w:tcPr>
          <w:p w14:paraId="55A4F2E4" w14:textId="77777777" w:rsidR="00082B12" w:rsidRPr="00A7125E" w:rsidRDefault="00082B12" w:rsidP="00082B12">
            <w:pPr>
              <w:spacing w:after="38" w:line="360" w:lineRule="auto"/>
              <w:ind w:left="60"/>
              <w:rPr>
                <w:rFonts w:asciiTheme="majorBidi" w:hAnsiTheme="majorBidi" w:cstheme="majorBidi"/>
                <w:sz w:val="20"/>
                <w:szCs w:val="20"/>
              </w:rPr>
            </w:pPr>
            <w:r w:rsidRPr="00A7125E">
              <w:rPr>
                <w:rFonts w:asciiTheme="majorBidi" w:hAnsiTheme="majorBidi" w:cstheme="majorBidi"/>
                <w:color w:val="010205"/>
                <w:sz w:val="20"/>
                <w:szCs w:val="20"/>
              </w:rPr>
              <w:t>4.44</w:t>
            </w:r>
          </w:p>
          <w:p w14:paraId="3407055F"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010205"/>
                <w:sz w:val="20"/>
                <w:szCs w:val="20"/>
              </w:rPr>
              <w:t xml:space="preserve">026 </w:t>
            </w:r>
          </w:p>
        </w:tc>
        <w:tc>
          <w:tcPr>
            <w:tcW w:w="803" w:type="dxa"/>
            <w:tcBorders>
              <w:top w:val="single" w:sz="4" w:space="0" w:color="000000"/>
              <w:left w:val="single" w:sz="4" w:space="0" w:color="000000"/>
              <w:bottom w:val="single" w:sz="4" w:space="0" w:color="000000"/>
              <w:right w:val="single" w:sz="4" w:space="0" w:color="000000"/>
            </w:tcBorders>
            <w:hideMark/>
          </w:tcPr>
          <w:p w14:paraId="0C65E09C" w14:textId="77777777" w:rsidR="00082B12" w:rsidRPr="00A7125E" w:rsidRDefault="00082B12" w:rsidP="00082B12">
            <w:pPr>
              <w:spacing w:after="38" w:line="360" w:lineRule="auto"/>
              <w:ind w:left="60"/>
              <w:rPr>
                <w:rFonts w:asciiTheme="majorBidi" w:hAnsiTheme="majorBidi" w:cstheme="majorBidi"/>
                <w:sz w:val="20"/>
                <w:szCs w:val="20"/>
              </w:rPr>
            </w:pPr>
            <w:r w:rsidRPr="00A7125E">
              <w:rPr>
                <w:rFonts w:asciiTheme="majorBidi" w:hAnsiTheme="majorBidi" w:cstheme="majorBidi"/>
                <w:color w:val="010205"/>
                <w:sz w:val="20"/>
                <w:szCs w:val="20"/>
              </w:rPr>
              <w:t>.6279</w:t>
            </w:r>
          </w:p>
          <w:p w14:paraId="3B668502"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010205"/>
                <w:sz w:val="20"/>
                <w:szCs w:val="20"/>
              </w:rPr>
              <w:t xml:space="preserve">5 </w:t>
            </w:r>
          </w:p>
        </w:tc>
        <w:tc>
          <w:tcPr>
            <w:tcW w:w="800" w:type="dxa"/>
            <w:tcBorders>
              <w:top w:val="single" w:sz="4" w:space="0" w:color="000000"/>
              <w:left w:val="single" w:sz="4" w:space="0" w:color="000000"/>
              <w:bottom w:val="single" w:sz="4" w:space="0" w:color="000000"/>
              <w:right w:val="single" w:sz="4" w:space="0" w:color="000000"/>
            </w:tcBorders>
            <w:hideMark/>
          </w:tcPr>
          <w:p w14:paraId="67096A60" w14:textId="77777777" w:rsidR="00082B12" w:rsidRPr="00A7125E" w:rsidRDefault="00082B12" w:rsidP="00082B12">
            <w:pPr>
              <w:spacing w:after="38" w:line="360" w:lineRule="auto"/>
              <w:ind w:left="56"/>
              <w:rPr>
                <w:rFonts w:asciiTheme="majorBidi" w:hAnsiTheme="majorBidi" w:cstheme="majorBidi"/>
                <w:sz w:val="20"/>
                <w:szCs w:val="20"/>
              </w:rPr>
            </w:pPr>
            <w:r w:rsidRPr="00A7125E">
              <w:rPr>
                <w:rFonts w:asciiTheme="majorBidi" w:hAnsiTheme="majorBidi" w:cstheme="majorBidi"/>
                <w:color w:val="010205"/>
                <w:sz w:val="20"/>
                <w:szCs w:val="20"/>
              </w:rPr>
              <w:t>-</w:t>
            </w:r>
          </w:p>
          <w:p w14:paraId="6F42DE1B" w14:textId="77777777" w:rsidR="00082B12" w:rsidRPr="00A7125E" w:rsidRDefault="00082B12" w:rsidP="00082B12">
            <w:pPr>
              <w:spacing w:after="42" w:line="360" w:lineRule="auto"/>
              <w:ind w:left="56"/>
              <w:rPr>
                <w:rFonts w:asciiTheme="majorBidi" w:hAnsiTheme="majorBidi" w:cstheme="majorBidi"/>
                <w:sz w:val="20"/>
                <w:szCs w:val="20"/>
              </w:rPr>
            </w:pPr>
            <w:r w:rsidRPr="00A7125E">
              <w:rPr>
                <w:rFonts w:asciiTheme="majorBidi" w:hAnsiTheme="majorBidi" w:cstheme="majorBidi"/>
                <w:color w:val="010205"/>
                <w:sz w:val="20"/>
                <w:szCs w:val="20"/>
              </w:rPr>
              <w:t>5.981</w:t>
            </w:r>
          </w:p>
          <w:p w14:paraId="734FADF6" w14:textId="77777777" w:rsidR="00082B12" w:rsidRPr="00A7125E" w:rsidRDefault="00082B12" w:rsidP="00082B12">
            <w:pPr>
              <w:spacing w:line="360" w:lineRule="auto"/>
              <w:ind w:left="56"/>
              <w:rPr>
                <w:rFonts w:asciiTheme="majorBidi" w:hAnsiTheme="majorBidi" w:cstheme="majorBidi"/>
                <w:sz w:val="20"/>
                <w:szCs w:val="20"/>
              </w:rPr>
            </w:pPr>
            <w:r w:rsidRPr="00A7125E">
              <w:rPr>
                <w:rFonts w:asciiTheme="majorBidi" w:hAnsiTheme="majorBidi" w:cstheme="majorBidi"/>
                <w:color w:val="010205"/>
                <w:sz w:val="20"/>
                <w:szCs w:val="20"/>
              </w:rPr>
              <w:t xml:space="preserve">91 </w:t>
            </w:r>
          </w:p>
        </w:tc>
        <w:tc>
          <w:tcPr>
            <w:tcW w:w="806" w:type="dxa"/>
            <w:tcBorders>
              <w:top w:val="single" w:sz="4" w:space="0" w:color="000000"/>
              <w:left w:val="single" w:sz="4" w:space="0" w:color="000000"/>
              <w:bottom w:val="single" w:sz="4" w:space="0" w:color="000000"/>
              <w:right w:val="single" w:sz="4" w:space="0" w:color="000000"/>
            </w:tcBorders>
            <w:hideMark/>
          </w:tcPr>
          <w:p w14:paraId="52D1B5D2" w14:textId="77777777" w:rsidR="00082B12" w:rsidRPr="00A7125E" w:rsidRDefault="00082B12" w:rsidP="00082B12">
            <w:pPr>
              <w:spacing w:after="38" w:line="360" w:lineRule="auto"/>
              <w:ind w:left="60"/>
              <w:rPr>
                <w:rFonts w:asciiTheme="majorBidi" w:hAnsiTheme="majorBidi" w:cstheme="majorBidi"/>
                <w:sz w:val="20"/>
                <w:szCs w:val="20"/>
              </w:rPr>
            </w:pPr>
            <w:r w:rsidRPr="00A7125E">
              <w:rPr>
                <w:rFonts w:asciiTheme="majorBidi" w:hAnsiTheme="majorBidi" w:cstheme="majorBidi"/>
                <w:color w:val="010205"/>
                <w:sz w:val="20"/>
                <w:szCs w:val="20"/>
              </w:rPr>
              <w:t>-</w:t>
            </w:r>
          </w:p>
          <w:p w14:paraId="52391214" w14:textId="77777777" w:rsidR="00082B12" w:rsidRPr="00A7125E" w:rsidRDefault="00082B12" w:rsidP="00082B12">
            <w:pPr>
              <w:spacing w:after="42" w:line="360" w:lineRule="auto"/>
              <w:ind w:left="60"/>
              <w:rPr>
                <w:rFonts w:asciiTheme="majorBidi" w:hAnsiTheme="majorBidi" w:cstheme="majorBidi"/>
                <w:sz w:val="20"/>
                <w:szCs w:val="20"/>
              </w:rPr>
            </w:pPr>
            <w:r w:rsidRPr="00A7125E">
              <w:rPr>
                <w:rFonts w:asciiTheme="majorBidi" w:hAnsiTheme="majorBidi" w:cstheme="majorBidi"/>
                <w:color w:val="010205"/>
                <w:sz w:val="20"/>
                <w:szCs w:val="20"/>
              </w:rPr>
              <w:t>3.458</w:t>
            </w:r>
          </w:p>
          <w:p w14:paraId="72776C78"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010205"/>
                <w:sz w:val="20"/>
                <w:szCs w:val="20"/>
              </w:rPr>
              <w:t xml:space="preserve">09 </w:t>
            </w:r>
          </w:p>
        </w:tc>
        <w:tc>
          <w:tcPr>
            <w:tcW w:w="561" w:type="dxa"/>
            <w:tcBorders>
              <w:top w:val="single" w:sz="4" w:space="0" w:color="000000"/>
              <w:left w:val="single" w:sz="4" w:space="0" w:color="000000"/>
              <w:bottom w:val="single" w:sz="4" w:space="0" w:color="000000"/>
              <w:right w:val="single" w:sz="4" w:space="0" w:color="000000"/>
            </w:tcBorders>
            <w:hideMark/>
          </w:tcPr>
          <w:p w14:paraId="6A892450" w14:textId="77777777" w:rsidR="00082B12" w:rsidRPr="00A7125E" w:rsidRDefault="00082B12" w:rsidP="00082B12">
            <w:pPr>
              <w:spacing w:after="41" w:line="360" w:lineRule="auto"/>
              <w:ind w:left="60" w:right="77"/>
              <w:rPr>
                <w:rFonts w:asciiTheme="majorBidi" w:hAnsiTheme="majorBidi" w:cstheme="majorBidi"/>
                <w:sz w:val="20"/>
                <w:szCs w:val="20"/>
              </w:rPr>
            </w:pPr>
            <w:r w:rsidRPr="00A7125E">
              <w:rPr>
                <w:rFonts w:asciiTheme="majorBidi" w:hAnsiTheme="majorBidi" w:cstheme="majorBidi"/>
                <w:color w:val="010205"/>
                <w:sz w:val="20"/>
                <w:szCs w:val="20"/>
              </w:rPr>
              <w:t>7.</w:t>
            </w:r>
          </w:p>
          <w:p w14:paraId="2A43007C" w14:textId="77777777" w:rsidR="00082B12" w:rsidRPr="00A7125E" w:rsidRDefault="00082B12" w:rsidP="00082B12">
            <w:pPr>
              <w:spacing w:after="39" w:line="360" w:lineRule="auto"/>
              <w:ind w:left="60"/>
              <w:rPr>
                <w:rFonts w:asciiTheme="majorBidi" w:hAnsiTheme="majorBidi" w:cstheme="majorBidi"/>
                <w:sz w:val="20"/>
                <w:szCs w:val="20"/>
              </w:rPr>
            </w:pPr>
            <w:r w:rsidRPr="00A7125E">
              <w:rPr>
                <w:rFonts w:asciiTheme="majorBidi" w:hAnsiTheme="majorBidi" w:cstheme="majorBidi"/>
                <w:color w:val="010205"/>
                <w:sz w:val="20"/>
                <w:szCs w:val="20"/>
              </w:rPr>
              <w:t>51</w:t>
            </w:r>
          </w:p>
          <w:p w14:paraId="67764C58"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010205"/>
                <w:sz w:val="20"/>
                <w:szCs w:val="20"/>
              </w:rPr>
              <w:t xml:space="preserve">7 </w:t>
            </w:r>
          </w:p>
        </w:tc>
        <w:tc>
          <w:tcPr>
            <w:tcW w:w="556" w:type="dxa"/>
            <w:tcBorders>
              <w:top w:val="single" w:sz="4" w:space="0" w:color="000000"/>
              <w:left w:val="single" w:sz="4" w:space="0" w:color="000000"/>
              <w:bottom w:val="single" w:sz="4" w:space="0" w:color="000000"/>
              <w:right w:val="single" w:sz="4" w:space="0" w:color="000000"/>
            </w:tcBorders>
            <w:hideMark/>
          </w:tcPr>
          <w:p w14:paraId="405BA7C2" w14:textId="77777777" w:rsidR="00082B12" w:rsidRPr="00A7125E" w:rsidRDefault="00082B12" w:rsidP="00082B12">
            <w:pPr>
              <w:spacing w:line="360" w:lineRule="auto"/>
              <w:ind w:left="56"/>
              <w:rPr>
                <w:rFonts w:asciiTheme="majorBidi" w:hAnsiTheme="majorBidi" w:cstheme="majorBidi"/>
                <w:sz w:val="20"/>
                <w:szCs w:val="20"/>
              </w:rPr>
            </w:pPr>
            <w:r w:rsidRPr="00A7125E">
              <w:rPr>
                <w:rFonts w:asciiTheme="majorBidi" w:hAnsiTheme="majorBidi" w:cstheme="majorBidi"/>
                <w:color w:val="010205"/>
                <w:sz w:val="20"/>
                <w:szCs w:val="20"/>
              </w:rPr>
              <w:t xml:space="preserve">49 </w:t>
            </w:r>
          </w:p>
        </w:tc>
        <w:tc>
          <w:tcPr>
            <w:tcW w:w="794" w:type="dxa"/>
            <w:tcBorders>
              <w:top w:val="single" w:sz="4" w:space="0" w:color="000000"/>
              <w:left w:val="single" w:sz="4" w:space="0" w:color="000000"/>
              <w:bottom w:val="single" w:sz="4" w:space="0" w:color="000000"/>
              <w:right w:val="single" w:sz="4" w:space="0" w:color="000000"/>
            </w:tcBorders>
            <w:hideMark/>
          </w:tcPr>
          <w:p w14:paraId="173F8483" w14:textId="77777777" w:rsidR="00082B12" w:rsidRPr="00A7125E" w:rsidRDefault="00082B12" w:rsidP="00082B12">
            <w:pPr>
              <w:spacing w:line="360" w:lineRule="auto"/>
              <w:ind w:left="60"/>
              <w:rPr>
                <w:rFonts w:asciiTheme="majorBidi" w:hAnsiTheme="majorBidi" w:cstheme="majorBidi"/>
                <w:sz w:val="20"/>
                <w:szCs w:val="20"/>
              </w:rPr>
            </w:pPr>
            <w:r w:rsidRPr="00A7125E">
              <w:rPr>
                <w:rFonts w:asciiTheme="majorBidi" w:hAnsiTheme="majorBidi" w:cstheme="majorBidi"/>
                <w:color w:val="010205"/>
                <w:sz w:val="20"/>
                <w:szCs w:val="20"/>
              </w:rPr>
              <w:t xml:space="preserve">.000 </w:t>
            </w:r>
          </w:p>
        </w:tc>
      </w:tr>
    </w:tbl>
    <w:p w14:paraId="64DE55EA" w14:textId="77777777" w:rsidR="00082B12" w:rsidRPr="00A7125E" w:rsidRDefault="00082B12" w:rsidP="00082B12">
      <w:pPr>
        <w:spacing w:after="0" w:line="360" w:lineRule="auto"/>
        <w:rPr>
          <w:rFonts w:asciiTheme="majorBidi" w:eastAsia="Times New Roman" w:hAnsiTheme="majorBidi" w:cstheme="majorBidi"/>
          <w:color w:val="000000"/>
          <w:sz w:val="24"/>
          <w:szCs w:val="24"/>
        </w:rPr>
      </w:pPr>
      <w:r w:rsidRPr="008B5E83">
        <w:rPr>
          <w:rFonts w:asciiTheme="majorBidi" w:hAnsiTheme="majorBidi" w:cstheme="majorBidi"/>
          <w:sz w:val="24"/>
          <w:szCs w:val="24"/>
        </w:rPr>
        <w:t xml:space="preserve">  </w:t>
      </w:r>
    </w:p>
    <w:p w14:paraId="4092D570" w14:textId="77777777" w:rsidR="00082B12" w:rsidRPr="008B5E83" w:rsidRDefault="00082B12" w:rsidP="00082B12">
      <w:pPr>
        <w:spacing w:after="0" w:line="360" w:lineRule="auto"/>
        <w:ind w:firstLine="720"/>
        <w:jc w:val="both"/>
        <w:rPr>
          <w:rFonts w:asciiTheme="majorBidi" w:hAnsiTheme="majorBidi" w:cstheme="majorBidi"/>
          <w:sz w:val="24"/>
          <w:szCs w:val="24"/>
        </w:rPr>
      </w:pPr>
      <w:r w:rsidRPr="008B5E83">
        <w:rPr>
          <w:rFonts w:asciiTheme="majorBidi" w:hAnsiTheme="majorBidi" w:cstheme="majorBidi"/>
          <w:sz w:val="24"/>
          <w:szCs w:val="24"/>
        </w:rPr>
        <w:t xml:space="preserve">Berdasarkan tabel 4.9 paired test diatas menunjukkan bahwa T hitung sebesar 7,517 &gt; T tabel 1.67591. Maka, dapat disimpulkan bahwa penggunaan  Alat Panen Padi Modern berpengaruh positif dengan tingkat signifikan 0,000 &lt; 0,05 parsial terhadap Kesejahteraan Buruh Tani. Sehingga dapat dikatakan Ha diterima dan Ho ditolak. Artinya variabel penggunaan alat panen padi modern berpengaruh pada kesejahteraan buruh tani di Desa Arok Kecamatan Burneh Kabupaten Bangkalan.  </w:t>
      </w:r>
    </w:p>
    <w:p w14:paraId="7E55C71A" w14:textId="651EE210" w:rsidR="00356CD8" w:rsidRDefault="00356CD8" w:rsidP="00082B12">
      <w:pPr>
        <w:pStyle w:val="ListParagraph"/>
        <w:autoSpaceDE w:val="0"/>
        <w:autoSpaceDN w:val="0"/>
        <w:adjustRightInd w:val="0"/>
        <w:spacing w:after="0" w:line="360" w:lineRule="auto"/>
        <w:ind w:left="0" w:firstLine="360"/>
        <w:jc w:val="both"/>
        <w:rPr>
          <w:rFonts w:ascii="Times New Roman" w:hAnsi="Times New Roman" w:cs="Times New Roman"/>
          <w:b/>
          <w:sz w:val="24"/>
          <w:szCs w:val="24"/>
        </w:rPr>
      </w:pPr>
    </w:p>
    <w:p w14:paraId="6CD3632A" w14:textId="04903CEB" w:rsidR="00082B12" w:rsidRDefault="00082B12" w:rsidP="00082B12">
      <w:pPr>
        <w:pStyle w:val="ListParagraph"/>
        <w:autoSpaceDE w:val="0"/>
        <w:autoSpaceDN w:val="0"/>
        <w:adjustRightInd w:val="0"/>
        <w:spacing w:after="0" w:line="360" w:lineRule="auto"/>
        <w:ind w:left="0" w:firstLine="360"/>
        <w:jc w:val="both"/>
        <w:rPr>
          <w:rFonts w:ascii="Times New Roman" w:hAnsi="Times New Roman" w:cs="Times New Roman"/>
          <w:b/>
          <w:sz w:val="24"/>
          <w:szCs w:val="24"/>
        </w:rPr>
      </w:pPr>
    </w:p>
    <w:p w14:paraId="2C7DC430" w14:textId="17661A02" w:rsidR="00082B12" w:rsidRDefault="00082B12" w:rsidP="00082B12">
      <w:pPr>
        <w:pStyle w:val="ListParagraph"/>
        <w:autoSpaceDE w:val="0"/>
        <w:autoSpaceDN w:val="0"/>
        <w:adjustRightInd w:val="0"/>
        <w:spacing w:after="0" w:line="360" w:lineRule="auto"/>
        <w:ind w:left="0" w:firstLine="360"/>
        <w:jc w:val="both"/>
        <w:rPr>
          <w:rFonts w:ascii="Times New Roman" w:hAnsi="Times New Roman" w:cs="Times New Roman"/>
          <w:b/>
          <w:sz w:val="24"/>
          <w:szCs w:val="24"/>
        </w:rPr>
      </w:pPr>
    </w:p>
    <w:p w14:paraId="43008469" w14:textId="30B437E4" w:rsidR="00082B12" w:rsidRDefault="00082B12" w:rsidP="00082B12">
      <w:pPr>
        <w:pStyle w:val="ListParagraph"/>
        <w:autoSpaceDE w:val="0"/>
        <w:autoSpaceDN w:val="0"/>
        <w:adjustRightInd w:val="0"/>
        <w:spacing w:after="0" w:line="360" w:lineRule="auto"/>
        <w:ind w:left="0" w:firstLine="360"/>
        <w:jc w:val="both"/>
        <w:rPr>
          <w:rFonts w:ascii="Times New Roman" w:hAnsi="Times New Roman" w:cs="Times New Roman"/>
          <w:b/>
          <w:sz w:val="24"/>
          <w:szCs w:val="24"/>
        </w:rPr>
      </w:pPr>
    </w:p>
    <w:p w14:paraId="0CD0E5D2" w14:textId="77777777" w:rsidR="00082B12" w:rsidRDefault="00082B12" w:rsidP="00082B12">
      <w:pPr>
        <w:pStyle w:val="ListParagraph"/>
        <w:autoSpaceDE w:val="0"/>
        <w:autoSpaceDN w:val="0"/>
        <w:adjustRightInd w:val="0"/>
        <w:spacing w:after="0" w:line="360" w:lineRule="auto"/>
        <w:ind w:left="0" w:firstLine="360"/>
        <w:jc w:val="both"/>
        <w:rPr>
          <w:rFonts w:ascii="Times New Roman" w:hAnsi="Times New Roman" w:cs="Times New Roman"/>
          <w:b/>
          <w:sz w:val="24"/>
          <w:szCs w:val="24"/>
        </w:rPr>
      </w:pPr>
    </w:p>
    <w:p w14:paraId="74D6FAA7" w14:textId="77777777" w:rsidR="00082B12" w:rsidRDefault="00F60D80" w:rsidP="00082B12">
      <w:pPr>
        <w:spacing w:line="360" w:lineRule="auto"/>
        <w:rPr>
          <w:rFonts w:ascii="Times New Roman" w:hAnsi="Times New Roman" w:cs="Times New Roman"/>
          <w:b/>
          <w:sz w:val="24"/>
          <w:szCs w:val="24"/>
        </w:rPr>
      </w:pPr>
      <w:bookmarkStart w:id="63" w:name="_Toc174174622"/>
      <w:r w:rsidRPr="00F60D80">
        <w:rPr>
          <w:rFonts w:ascii="Times New Roman" w:hAnsi="Times New Roman" w:cs="Times New Roman"/>
          <w:b/>
          <w:sz w:val="24"/>
          <w:szCs w:val="24"/>
        </w:rPr>
        <w:t>Pembahasan</w:t>
      </w:r>
      <w:bookmarkEnd w:id="63"/>
    </w:p>
    <w:p w14:paraId="7E8EABB3" w14:textId="77777777" w:rsidR="00082B12" w:rsidRDefault="00082B12" w:rsidP="00082B12">
      <w:pPr>
        <w:spacing w:line="360" w:lineRule="auto"/>
        <w:ind w:firstLine="720"/>
        <w:rPr>
          <w:rFonts w:asciiTheme="majorBidi" w:hAnsiTheme="majorBidi" w:cstheme="majorBidi"/>
          <w:sz w:val="24"/>
          <w:szCs w:val="24"/>
        </w:rPr>
      </w:pPr>
      <w:r>
        <w:rPr>
          <w:rFonts w:asciiTheme="majorBidi" w:hAnsiTheme="majorBidi" w:cstheme="majorBidi"/>
          <w:sz w:val="24"/>
          <w:szCs w:val="24"/>
        </w:rPr>
        <w:t>P</w:t>
      </w:r>
      <w:r w:rsidRPr="008B5E83">
        <w:rPr>
          <w:rFonts w:asciiTheme="majorBidi" w:hAnsiTheme="majorBidi" w:cstheme="majorBidi"/>
          <w:sz w:val="24"/>
          <w:szCs w:val="24"/>
        </w:rPr>
        <w:t xml:space="preserve">enelitian ini dilaksankan untuk mengetahui Pengaruh Penggunaan Alat Panen Padi Modern Terhadap Kesejahteraan Buruh Tani di Desa Arok Kecamatan Burneh Kabupaten Bangkalan dengan tujuan untuk mengetahui apakah ada pengaruhnya atau tidak sehingga peneliti melakukan berbagai uji untuk membuktikan berpengaruh atau tidaknya. Sebelumnya peneliti telah melakukan pengambilan sampel di Desa Arok Kecamatan Burneh Kabupaten Bangkalan, dengan jumlah 50 Responden. </w:t>
      </w:r>
    </w:p>
    <w:p w14:paraId="656EFD7A" w14:textId="25A9CF9E" w:rsidR="00082B12" w:rsidRPr="00082B12" w:rsidRDefault="00082B12" w:rsidP="00082B12">
      <w:pPr>
        <w:spacing w:line="360" w:lineRule="auto"/>
        <w:ind w:firstLine="720"/>
        <w:rPr>
          <w:rFonts w:ascii="Times New Roman" w:hAnsi="Times New Roman" w:cs="Times New Roman"/>
          <w:b/>
          <w:sz w:val="24"/>
          <w:szCs w:val="24"/>
        </w:rPr>
      </w:pPr>
      <w:r w:rsidRPr="008B5E83">
        <w:rPr>
          <w:rFonts w:asciiTheme="majorBidi" w:hAnsiTheme="majorBidi" w:cstheme="majorBidi"/>
          <w:sz w:val="24"/>
          <w:szCs w:val="24"/>
        </w:rPr>
        <w:t xml:space="preserve">Uji T yaitu Pengujian ini dilakukan untuk mengetahui signifikansi peran secara parsial antara variabel  independen  terhadap variabel dependen dengan mengasumsikan bahwa variabel independen lain dianggap konstan. </w:t>
      </w:r>
    </w:p>
    <w:p w14:paraId="6DFF16FF" w14:textId="77777777" w:rsidR="00082B12" w:rsidRPr="008B5E83" w:rsidRDefault="00082B12" w:rsidP="00082B12">
      <w:pPr>
        <w:spacing w:after="0" w:line="360" w:lineRule="auto"/>
        <w:ind w:firstLine="553"/>
        <w:jc w:val="both"/>
        <w:rPr>
          <w:rFonts w:asciiTheme="majorBidi" w:hAnsiTheme="majorBidi" w:cstheme="majorBidi"/>
          <w:sz w:val="24"/>
          <w:szCs w:val="24"/>
        </w:rPr>
      </w:pPr>
      <w:r w:rsidRPr="008B5E83">
        <w:rPr>
          <w:rFonts w:asciiTheme="majorBidi" w:hAnsiTheme="majorBidi" w:cstheme="majorBidi"/>
          <w:sz w:val="24"/>
          <w:szCs w:val="24"/>
        </w:rPr>
        <w:lastRenderedPageBreak/>
        <w:t xml:space="preserve">Terdapat pada paired sampel statistics berisi deskriptif statistik dari dua data yaitu Alat Panen Padi Modern dengan nilai mean sebesar 27,0400 sedangkan kesejahteraan dengan nilai 31,7600 dengan jumlah  50  </w:t>
      </w:r>
    </w:p>
    <w:p w14:paraId="6E222121" w14:textId="77777777" w:rsidR="00082B12" w:rsidRPr="008B5E83" w:rsidRDefault="00082B12" w:rsidP="00082B12">
      <w:pPr>
        <w:spacing w:after="0" w:line="360" w:lineRule="auto"/>
        <w:ind w:firstLine="720"/>
        <w:jc w:val="both"/>
        <w:rPr>
          <w:rFonts w:asciiTheme="majorBidi" w:hAnsiTheme="majorBidi" w:cstheme="majorBidi"/>
          <w:sz w:val="24"/>
          <w:szCs w:val="24"/>
        </w:rPr>
      </w:pPr>
      <w:r w:rsidRPr="008B5E83">
        <w:rPr>
          <w:rFonts w:asciiTheme="majorBidi" w:hAnsiTheme="majorBidi" w:cstheme="majorBidi"/>
          <w:sz w:val="24"/>
          <w:szCs w:val="24"/>
        </w:rPr>
        <w:t xml:space="preserve">Pada samples correlations bahwasannya menunjukkan ada atau tidak adanya hubungan antara variable bebas terhadap variable terikat, jika nilai signifikan &lt; 0,05 maka ada hubungan, kerena nilai siginifikasi di sini &gt; 0,05 yaitu 0,240, maka antara variabel bebas dengan variabel terikat tidak memiliki hubungan. </w:t>
      </w:r>
    </w:p>
    <w:p w14:paraId="680D7846" w14:textId="153457EF" w:rsidR="00356CD8" w:rsidRDefault="00082B12" w:rsidP="00082B12">
      <w:pPr>
        <w:spacing w:after="0" w:line="360" w:lineRule="auto"/>
        <w:ind w:firstLine="553"/>
        <w:jc w:val="both"/>
        <w:rPr>
          <w:rFonts w:asciiTheme="majorBidi" w:hAnsiTheme="majorBidi" w:cstheme="majorBidi"/>
          <w:sz w:val="24"/>
          <w:szCs w:val="24"/>
        </w:rPr>
      </w:pPr>
      <w:r w:rsidRPr="008B5E83">
        <w:rPr>
          <w:rFonts w:asciiTheme="majorBidi" w:hAnsiTheme="majorBidi" w:cstheme="majorBidi"/>
          <w:sz w:val="24"/>
          <w:szCs w:val="24"/>
        </w:rPr>
        <w:t xml:space="preserve">Paired test diatas menunjukkan bahwa T hitung sebesar 7,517 &gt; T tabel 1.67591. Maka, dapat disimpulkan bahwa penggunaan  Alat Panen Padi Modern berpengaruh positif dengan tingkat signifikan 0,000 &lt; 0,05 parsial terhadap Kesejahteraan Buruh Tani. Sehingga dapat dikatakan Ha diterima dan Ho ditolak. Artinya variabel penggunaan alat panen padi modern berpengaruh pada kesejahteraan buruh tani di Desa Arok Kecamatan Burneh Kabupaten Bangkalan dikarenakan nilai dari signifikan 0,000 yang artinya apabila nilai signifikan kurng dari 0,005 maka variabel tersebut ada pengaruhnya, tapi kalau lebih dari 0,05 maka tidak ada pengaruh dari variabel tersebut. </w:t>
      </w:r>
    </w:p>
    <w:p w14:paraId="141E2FDD" w14:textId="77777777" w:rsidR="00082B12" w:rsidRPr="00082B12" w:rsidRDefault="00082B12" w:rsidP="00082B12">
      <w:pPr>
        <w:spacing w:after="0" w:line="360" w:lineRule="auto"/>
        <w:ind w:left="720" w:firstLine="553"/>
        <w:jc w:val="both"/>
        <w:rPr>
          <w:rFonts w:asciiTheme="majorBidi" w:hAnsiTheme="majorBidi" w:cstheme="majorBidi"/>
          <w:sz w:val="24"/>
          <w:szCs w:val="24"/>
        </w:rPr>
      </w:pPr>
    </w:p>
    <w:p w14:paraId="67CBFD0E" w14:textId="77777777" w:rsidR="00356CD8" w:rsidRDefault="00356CD8" w:rsidP="00082B12">
      <w:pPr>
        <w:pStyle w:val="ListParagraph"/>
        <w:autoSpaceDE w:val="0"/>
        <w:autoSpaceDN w:val="0"/>
        <w:adjustRightInd w:val="0"/>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PENUTUP</w:t>
      </w:r>
    </w:p>
    <w:p w14:paraId="17B7E3F2" w14:textId="77777777" w:rsidR="00356CD8" w:rsidRPr="00356CD8" w:rsidRDefault="00356CD8" w:rsidP="00082B12">
      <w:pPr>
        <w:spacing w:line="360" w:lineRule="auto"/>
        <w:rPr>
          <w:rFonts w:ascii="Times New Roman" w:hAnsi="Times New Roman" w:cs="Times New Roman"/>
          <w:b/>
          <w:sz w:val="24"/>
          <w:szCs w:val="24"/>
        </w:rPr>
      </w:pPr>
      <w:bookmarkStart w:id="64" w:name="_Toc174174625"/>
      <w:r w:rsidRPr="00356CD8">
        <w:rPr>
          <w:rFonts w:ascii="Times New Roman" w:hAnsi="Times New Roman" w:cs="Times New Roman"/>
          <w:b/>
          <w:sz w:val="24"/>
          <w:szCs w:val="24"/>
        </w:rPr>
        <w:t>Kesimpulan</w:t>
      </w:r>
      <w:bookmarkEnd w:id="64"/>
      <w:r w:rsidRPr="00356CD8">
        <w:rPr>
          <w:rFonts w:ascii="Times New Roman" w:hAnsi="Times New Roman" w:cs="Times New Roman"/>
          <w:b/>
          <w:sz w:val="24"/>
          <w:szCs w:val="24"/>
        </w:rPr>
        <w:t xml:space="preserve"> </w:t>
      </w:r>
    </w:p>
    <w:p w14:paraId="0D3A77A2" w14:textId="4F31883B" w:rsidR="00082B12" w:rsidRPr="00890AB4" w:rsidRDefault="00082B12" w:rsidP="00082B12">
      <w:pPr>
        <w:spacing w:after="0" w:line="360" w:lineRule="auto"/>
        <w:ind w:firstLine="426"/>
        <w:jc w:val="both"/>
        <w:rPr>
          <w:rFonts w:asciiTheme="majorBidi" w:eastAsia="Calibri" w:hAnsiTheme="majorBidi" w:cstheme="majorBidi"/>
          <w:sz w:val="24"/>
          <w:szCs w:val="24"/>
        </w:rPr>
      </w:pPr>
      <w:r w:rsidRPr="007E4649">
        <w:rPr>
          <w:rFonts w:asciiTheme="majorBidi" w:eastAsia="Calibri" w:hAnsiTheme="majorBidi" w:cstheme="majorBidi"/>
          <w:sz w:val="24"/>
          <w:szCs w:val="24"/>
        </w:rPr>
        <w:t>Berdasarkan penelitian yang telah dilakukan di Desa Arok Kecamatan Burneh Kabupaten Bangkalan, yang berjudul Pengaruh Penggunaan Alat Tani Modern Terhadap Kesejahteraan Buruh Tani di Desa Arok Kecamatan Burneh Kabupaten Bangkalan dapat ditarik kesimpulan bahwa penggunaan alat tani modern berpengaruh terhadap kesejahteraan buruh tani. Dimana data yang digunakan oleh peneliti merupakan hasil dari pengisian kuesioner  yang dibagikan terhadap responden.</w:t>
      </w:r>
    </w:p>
    <w:p w14:paraId="170C2A3E" w14:textId="77777777" w:rsidR="00082B12" w:rsidRPr="00890AB4" w:rsidRDefault="00082B12" w:rsidP="00082B12">
      <w:pPr>
        <w:spacing w:after="0" w:line="360" w:lineRule="auto"/>
        <w:ind w:firstLine="720"/>
        <w:jc w:val="both"/>
        <w:rPr>
          <w:rFonts w:asciiTheme="majorBidi" w:eastAsia="Calibri" w:hAnsiTheme="majorBidi" w:cstheme="majorBidi"/>
          <w:sz w:val="24"/>
          <w:szCs w:val="24"/>
        </w:rPr>
      </w:pPr>
      <w:r w:rsidRPr="007E4649">
        <w:rPr>
          <w:rFonts w:asciiTheme="majorBidi" w:eastAsia="Calibri" w:hAnsiTheme="majorBidi" w:cstheme="majorBidi"/>
          <w:sz w:val="24"/>
          <w:szCs w:val="24"/>
        </w:rPr>
        <w:t>Berdasarkan hasil penelitian dari hasil statistik uji T menunjukkan bahwa nilai T hitung variabel  X  penggunaan alat panen padi modern sebesar 7</w:t>
      </w:r>
      <w:r w:rsidRPr="00D94CE4">
        <w:rPr>
          <w:rFonts w:asciiTheme="majorBidi" w:eastAsia="Calibri" w:hAnsiTheme="majorBidi" w:cstheme="majorBidi"/>
          <w:sz w:val="24"/>
          <w:szCs w:val="24"/>
        </w:rPr>
        <w:t xml:space="preserve"> </w:t>
      </w:r>
      <w:r w:rsidRPr="007E4649">
        <w:rPr>
          <w:rFonts w:asciiTheme="majorBidi" w:eastAsia="Calibri" w:hAnsiTheme="majorBidi" w:cstheme="majorBidi"/>
          <w:sz w:val="24"/>
          <w:szCs w:val="24"/>
        </w:rPr>
        <w:t xml:space="preserve">,517&gt; T tabel  variabel Y kesejahteraan buruh tani </w:t>
      </w:r>
      <w:r w:rsidRPr="007E4649">
        <w:rPr>
          <w:rFonts w:asciiTheme="majorBidi" w:hAnsiTheme="majorBidi" w:cstheme="majorBidi"/>
          <w:sz w:val="24"/>
          <w:szCs w:val="24"/>
        </w:rPr>
        <w:t>1.67591</w:t>
      </w:r>
      <w:r w:rsidRPr="007E4649">
        <w:rPr>
          <w:rFonts w:asciiTheme="majorBidi" w:eastAsia="Calibri" w:hAnsiTheme="majorBidi" w:cstheme="majorBidi"/>
          <w:sz w:val="24"/>
          <w:szCs w:val="24"/>
        </w:rPr>
        <w:t xml:space="preserve"> dengan nilai signifikan 0,000 &lt; 0,05, sehingga dapat disimpulkan Ha diterima Ho ditolak. Artinya  variabel penggunaan alat panen padi modern berpengaruh terhadap kesejahteraan buruh tani di Desa Arok Kecamatan Burneh Kabupaten Bangkalan.</w:t>
      </w:r>
    </w:p>
    <w:p w14:paraId="04B076F0" w14:textId="7805AFE9" w:rsidR="00356CD8" w:rsidRDefault="00356CD8" w:rsidP="00082B12">
      <w:pPr>
        <w:pStyle w:val="ListParagraph"/>
        <w:spacing w:after="0" w:line="360" w:lineRule="auto"/>
        <w:ind w:left="0"/>
        <w:jc w:val="both"/>
        <w:rPr>
          <w:rFonts w:ascii="Times New Roman" w:hAnsi="Times New Roman" w:cs="Times New Roman"/>
          <w:sz w:val="24"/>
          <w:szCs w:val="24"/>
        </w:rPr>
      </w:pPr>
    </w:p>
    <w:p w14:paraId="00CF7543" w14:textId="77777777" w:rsidR="00356CD8" w:rsidRPr="00356CD8" w:rsidRDefault="00356CD8" w:rsidP="00082B12">
      <w:pPr>
        <w:spacing w:after="0" w:line="360" w:lineRule="auto"/>
        <w:rPr>
          <w:rFonts w:ascii="Times New Roman" w:hAnsi="Times New Roman" w:cs="Times New Roman"/>
          <w:b/>
          <w:sz w:val="24"/>
          <w:szCs w:val="24"/>
        </w:rPr>
      </w:pPr>
      <w:bookmarkStart w:id="65" w:name="_Toc174174626"/>
      <w:r w:rsidRPr="00356CD8">
        <w:rPr>
          <w:rFonts w:ascii="Times New Roman" w:hAnsi="Times New Roman" w:cs="Times New Roman"/>
          <w:b/>
          <w:sz w:val="24"/>
          <w:szCs w:val="24"/>
        </w:rPr>
        <w:t>Saran</w:t>
      </w:r>
      <w:bookmarkEnd w:id="65"/>
    </w:p>
    <w:p w14:paraId="3B5580AE" w14:textId="77777777" w:rsidR="00082B12" w:rsidRPr="007E4649" w:rsidRDefault="00082B12" w:rsidP="00082B12">
      <w:pPr>
        <w:spacing w:after="0" w:line="360" w:lineRule="auto"/>
        <w:ind w:firstLine="720"/>
        <w:contextualSpacing/>
        <w:jc w:val="both"/>
        <w:rPr>
          <w:rFonts w:asciiTheme="majorBidi" w:eastAsia="Calibri" w:hAnsiTheme="majorBidi" w:cstheme="majorBidi"/>
          <w:sz w:val="24"/>
          <w:szCs w:val="24"/>
        </w:rPr>
      </w:pPr>
      <w:r w:rsidRPr="007E4649">
        <w:rPr>
          <w:rFonts w:asciiTheme="majorBidi" w:eastAsia="Calibri" w:hAnsiTheme="majorBidi" w:cstheme="majorBidi"/>
          <w:sz w:val="24"/>
          <w:szCs w:val="24"/>
        </w:rPr>
        <w:t>Berdasarkan hasil penelitian pengaruh dan keterbatasan  penggunaan alat panen padi modern masih memiliki kekurangan. Oleh sebab itu, beberapa saran pemanfaatan alat panen padi modern. lebih lanjut yang dibutuhkan adalah sebagai berikut :</w:t>
      </w:r>
    </w:p>
    <w:p w14:paraId="5A36542C" w14:textId="77777777" w:rsidR="00082B12" w:rsidRPr="007E4649" w:rsidRDefault="00082B12" w:rsidP="00082B12">
      <w:pPr>
        <w:numPr>
          <w:ilvl w:val="0"/>
          <w:numId w:val="48"/>
        </w:numPr>
        <w:tabs>
          <w:tab w:val="left" w:pos="7279"/>
        </w:tabs>
        <w:spacing w:after="0" w:line="360" w:lineRule="auto"/>
        <w:ind w:left="360"/>
        <w:contextualSpacing/>
        <w:jc w:val="both"/>
        <w:rPr>
          <w:rFonts w:asciiTheme="majorBidi" w:eastAsia="Calibri" w:hAnsiTheme="majorBidi" w:cstheme="majorBidi"/>
          <w:sz w:val="24"/>
          <w:szCs w:val="24"/>
        </w:rPr>
      </w:pPr>
      <w:r w:rsidRPr="007E4649">
        <w:rPr>
          <w:rFonts w:asciiTheme="majorBidi" w:eastAsia="Calibri" w:hAnsiTheme="majorBidi" w:cstheme="majorBidi"/>
          <w:sz w:val="24"/>
          <w:szCs w:val="24"/>
        </w:rPr>
        <w:t>Perlu adanya penelitian selanjutnya untuk dapat lebih lanjut dalam penggunaan alat panen padi modern sehingga dengan demikian dapat menghasilkan alat panen padi modern dengan alat – alat panen padi modern yang lebih mendalam yang mana mencakup semua penggunaan alat  panen padi modern yang sering digunakan oleh para buruh tani terkhusus di Desa Arok kecamatan Burneh Kabupaten Bangkalan.</w:t>
      </w:r>
    </w:p>
    <w:p w14:paraId="71480854" w14:textId="77777777" w:rsidR="00082B12" w:rsidRPr="007E4649" w:rsidRDefault="00082B12" w:rsidP="00082B12">
      <w:pPr>
        <w:numPr>
          <w:ilvl w:val="0"/>
          <w:numId w:val="48"/>
        </w:numPr>
        <w:tabs>
          <w:tab w:val="left" w:pos="7279"/>
        </w:tabs>
        <w:spacing w:after="0" w:line="360" w:lineRule="auto"/>
        <w:ind w:left="360"/>
        <w:contextualSpacing/>
        <w:jc w:val="both"/>
        <w:rPr>
          <w:rFonts w:asciiTheme="majorBidi" w:eastAsia="Calibri" w:hAnsiTheme="majorBidi" w:cstheme="majorBidi"/>
          <w:sz w:val="24"/>
          <w:szCs w:val="24"/>
        </w:rPr>
      </w:pPr>
      <w:r w:rsidRPr="007E4649">
        <w:rPr>
          <w:rFonts w:asciiTheme="majorBidi" w:eastAsia="Calibri" w:hAnsiTheme="majorBidi" w:cstheme="majorBidi"/>
          <w:sz w:val="24"/>
          <w:szCs w:val="24"/>
        </w:rPr>
        <w:t>Penerapan Alat Panen Padi Moedrn sebaiknya dilakukan dibeberapa Desa sehingga dengan demikian dapat diketahui tingkat perbedaan dalam kesejahteraan buruh tani dalam proses pertanian.</w:t>
      </w:r>
    </w:p>
    <w:p w14:paraId="42DA64FD" w14:textId="77777777" w:rsidR="00356CD8" w:rsidRDefault="00356CD8" w:rsidP="00082B12">
      <w:pPr>
        <w:pStyle w:val="ListParagraph"/>
        <w:spacing w:after="0" w:line="360" w:lineRule="auto"/>
        <w:ind w:left="502"/>
        <w:jc w:val="both"/>
        <w:rPr>
          <w:rFonts w:ascii="Times New Roman" w:hAnsi="Times New Roman" w:cs="Times New Roman"/>
          <w:sz w:val="24"/>
          <w:szCs w:val="24"/>
        </w:rPr>
      </w:pPr>
    </w:p>
    <w:p w14:paraId="4F611174" w14:textId="77777777" w:rsidR="00356CD8" w:rsidRDefault="00B92F73" w:rsidP="00082B12">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p w14:paraId="6BB16617" w14:textId="77777777" w:rsidR="00082B12" w:rsidRPr="005A10DF" w:rsidRDefault="00082B12" w:rsidP="00082B12">
      <w:pPr>
        <w:widowControl w:val="0"/>
        <w:autoSpaceDE w:val="0"/>
        <w:autoSpaceDN w:val="0"/>
        <w:adjustRightInd w:val="0"/>
        <w:spacing w:line="360" w:lineRule="auto"/>
        <w:ind w:left="480" w:hanging="480"/>
        <w:jc w:val="both"/>
        <w:rPr>
          <w:rFonts w:ascii="Times New Roman" w:hAnsi="Times New Roman" w:cs="Times New Roman"/>
          <w:noProof/>
          <w:sz w:val="24"/>
          <w:szCs w:val="24"/>
          <w:lang w:val="pt-BR"/>
        </w:rPr>
      </w:pPr>
      <w:r w:rsidRPr="005B239A">
        <w:rPr>
          <w:rFonts w:asciiTheme="majorBidi" w:hAnsiTheme="majorBidi" w:cstheme="majorBidi"/>
          <w:sz w:val="24"/>
          <w:szCs w:val="24"/>
        </w:rPr>
        <w:fldChar w:fldCharType="begin" w:fldLock="1"/>
      </w:r>
      <w:r w:rsidRPr="002D5A18">
        <w:rPr>
          <w:rFonts w:asciiTheme="majorBidi" w:hAnsiTheme="majorBidi" w:cstheme="majorBidi"/>
          <w:sz w:val="24"/>
          <w:szCs w:val="24"/>
          <w:lang w:val="pt-BR"/>
        </w:rPr>
        <w:instrText xml:space="preserve">ADDIN Mendeley Bibliography CSL_BIBLIOGRAPHY </w:instrText>
      </w:r>
      <w:r w:rsidRPr="005B239A">
        <w:rPr>
          <w:rFonts w:asciiTheme="majorBidi" w:hAnsiTheme="majorBidi" w:cstheme="majorBidi"/>
          <w:sz w:val="24"/>
          <w:szCs w:val="24"/>
        </w:rPr>
        <w:fldChar w:fldCharType="separate"/>
      </w:r>
      <w:r w:rsidRPr="005A10DF">
        <w:rPr>
          <w:rFonts w:ascii="Times New Roman" w:hAnsi="Times New Roman" w:cs="Times New Roman"/>
          <w:noProof/>
          <w:sz w:val="24"/>
          <w:szCs w:val="24"/>
          <w:lang w:val="pt-BR"/>
        </w:rPr>
        <w:t xml:space="preserve">Efendi, A., Sarbi, S., &amp; Maryam, S. (2020). Dampak Penggunaan Mesin Modern Pertanian Terhadap Penghasilan Buruh Tani Di Desa Bumiayu, Kecamatan Wonomulyo. </w:t>
      </w:r>
      <w:r w:rsidRPr="005A10DF">
        <w:rPr>
          <w:rFonts w:ascii="Times New Roman" w:hAnsi="Times New Roman" w:cs="Times New Roman"/>
          <w:i/>
          <w:iCs/>
          <w:noProof/>
          <w:sz w:val="24"/>
          <w:szCs w:val="24"/>
          <w:lang w:val="pt-BR"/>
        </w:rPr>
        <w:t>Journal Peqguruang: Conference Series</w:t>
      </w:r>
      <w:r w:rsidRPr="005A10DF">
        <w:rPr>
          <w:rFonts w:ascii="Times New Roman" w:hAnsi="Times New Roman" w:cs="Times New Roman"/>
          <w:noProof/>
          <w:sz w:val="24"/>
          <w:szCs w:val="24"/>
          <w:lang w:val="pt-BR"/>
        </w:rPr>
        <w:t xml:space="preserve">, </w:t>
      </w:r>
      <w:r w:rsidRPr="005A10DF">
        <w:rPr>
          <w:rFonts w:ascii="Times New Roman" w:hAnsi="Times New Roman" w:cs="Times New Roman"/>
          <w:i/>
          <w:iCs/>
          <w:noProof/>
          <w:sz w:val="24"/>
          <w:szCs w:val="24"/>
          <w:lang w:val="pt-BR"/>
        </w:rPr>
        <w:t>2</w:t>
      </w:r>
      <w:r w:rsidRPr="005A10DF">
        <w:rPr>
          <w:rFonts w:ascii="Times New Roman" w:hAnsi="Times New Roman" w:cs="Times New Roman"/>
          <w:noProof/>
          <w:sz w:val="24"/>
          <w:szCs w:val="24"/>
          <w:lang w:val="pt-BR"/>
        </w:rPr>
        <w:t>(1), 329. https://doi.org/10.35329/jp.v2i1.1099</w:t>
      </w:r>
    </w:p>
    <w:p w14:paraId="0FA668A9" w14:textId="77777777" w:rsidR="00082B12" w:rsidRPr="005A10DF" w:rsidRDefault="00082B12" w:rsidP="00082B12">
      <w:pPr>
        <w:widowControl w:val="0"/>
        <w:autoSpaceDE w:val="0"/>
        <w:autoSpaceDN w:val="0"/>
        <w:adjustRightInd w:val="0"/>
        <w:spacing w:line="360" w:lineRule="auto"/>
        <w:ind w:left="480" w:hanging="480"/>
        <w:jc w:val="both"/>
        <w:rPr>
          <w:rFonts w:ascii="Times New Roman" w:hAnsi="Times New Roman" w:cs="Times New Roman"/>
          <w:noProof/>
          <w:sz w:val="24"/>
          <w:szCs w:val="24"/>
          <w:lang w:val="pt-BR"/>
        </w:rPr>
      </w:pPr>
      <w:r w:rsidRPr="005A10DF">
        <w:rPr>
          <w:rFonts w:ascii="Times New Roman" w:hAnsi="Times New Roman" w:cs="Times New Roman"/>
          <w:noProof/>
          <w:sz w:val="24"/>
          <w:szCs w:val="24"/>
          <w:lang w:val="pt-BR"/>
        </w:rPr>
        <w:t xml:space="preserve">Hakim, R., &amp; Septiana, A. (2018). </w:t>
      </w:r>
      <w:r w:rsidRPr="005A10DF">
        <w:rPr>
          <w:rFonts w:ascii="Times New Roman" w:hAnsi="Times New Roman" w:cs="Times New Roman"/>
          <w:i/>
          <w:iCs/>
          <w:noProof/>
          <w:sz w:val="24"/>
          <w:szCs w:val="24"/>
          <w:lang w:val="pt-BR"/>
        </w:rPr>
        <w:t>Ekonometrika (Konsep Dasar dan Aplikasi dalam Ekonomi &amp; Pendidikan)</w:t>
      </w:r>
      <w:r w:rsidRPr="005A10DF">
        <w:rPr>
          <w:rFonts w:ascii="Times New Roman" w:hAnsi="Times New Roman" w:cs="Times New Roman"/>
          <w:noProof/>
          <w:sz w:val="24"/>
          <w:szCs w:val="24"/>
          <w:lang w:val="pt-BR"/>
        </w:rPr>
        <w:t>.</w:t>
      </w:r>
    </w:p>
    <w:p w14:paraId="7E09C8DF" w14:textId="77777777" w:rsidR="00082B12" w:rsidRPr="005A10DF" w:rsidRDefault="00082B12" w:rsidP="00082B12">
      <w:pPr>
        <w:widowControl w:val="0"/>
        <w:autoSpaceDE w:val="0"/>
        <w:autoSpaceDN w:val="0"/>
        <w:adjustRightInd w:val="0"/>
        <w:spacing w:line="360" w:lineRule="auto"/>
        <w:ind w:left="480" w:hanging="480"/>
        <w:jc w:val="both"/>
        <w:rPr>
          <w:rFonts w:ascii="Times New Roman" w:hAnsi="Times New Roman" w:cs="Times New Roman"/>
          <w:noProof/>
          <w:sz w:val="24"/>
          <w:szCs w:val="24"/>
          <w:lang w:val="pt-BR"/>
        </w:rPr>
      </w:pPr>
      <w:r w:rsidRPr="005A10DF">
        <w:rPr>
          <w:rFonts w:ascii="Times New Roman" w:hAnsi="Times New Roman" w:cs="Times New Roman"/>
          <w:noProof/>
          <w:sz w:val="24"/>
          <w:szCs w:val="24"/>
          <w:lang w:val="pt-BR"/>
        </w:rPr>
        <w:t xml:space="preserve">Jehamat, L. (2020). Implikasi Biaya Operasional Pertanian Terhadap Kesejahteraan Petani (Studi Kasus Di Desa Noelbaki, Kecamatan Kupang Tengah, Kabupaten Kupang). </w:t>
      </w:r>
      <w:r w:rsidRPr="005A10DF">
        <w:rPr>
          <w:rFonts w:ascii="Times New Roman" w:hAnsi="Times New Roman" w:cs="Times New Roman"/>
          <w:i/>
          <w:iCs/>
          <w:noProof/>
          <w:sz w:val="24"/>
          <w:szCs w:val="24"/>
          <w:lang w:val="pt-BR"/>
        </w:rPr>
        <w:t>Jurnal Penelitian Kesejahteraan Sosial</w:t>
      </w:r>
      <w:r w:rsidRPr="005A10DF">
        <w:rPr>
          <w:rFonts w:ascii="Times New Roman" w:hAnsi="Times New Roman" w:cs="Times New Roman"/>
          <w:noProof/>
          <w:sz w:val="24"/>
          <w:szCs w:val="24"/>
          <w:lang w:val="pt-BR"/>
        </w:rPr>
        <w:t xml:space="preserve">, </w:t>
      </w:r>
      <w:r w:rsidRPr="005A10DF">
        <w:rPr>
          <w:rFonts w:ascii="Times New Roman" w:hAnsi="Times New Roman" w:cs="Times New Roman"/>
          <w:i/>
          <w:iCs/>
          <w:noProof/>
          <w:sz w:val="24"/>
          <w:szCs w:val="24"/>
          <w:lang w:val="pt-BR"/>
        </w:rPr>
        <w:t>Vol 19</w:t>
      </w:r>
      <w:r w:rsidRPr="005A10DF">
        <w:rPr>
          <w:rFonts w:ascii="Times New Roman" w:hAnsi="Times New Roman" w:cs="Times New Roman"/>
          <w:noProof/>
          <w:sz w:val="24"/>
          <w:szCs w:val="24"/>
          <w:lang w:val="pt-BR"/>
        </w:rPr>
        <w:t xml:space="preserve">, </w:t>
      </w:r>
      <w:r w:rsidRPr="005A10DF">
        <w:rPr>
          <w:rFonts w:ascii="Times New Roman" w:hAnsi="Times New Roman" w:cs="Times New Roman"/>
          <w:i/>
          <w:iCs/>
          <w:noProof/>
          <w:sz w:val="24"/>
          <w:szCs w:val="24"/>
          <w:lang w:val="pt-BR"/>
        </w:rPr>
        <w:t>No 1 (2020): Jurnal Penelitian Kesejahteraan Sosial</w:t>
      </w:r>
      <w:r w:rsidRPr="005A10DF">
        <w:rPr>
          <w:rFonts w:ascii="Times New Roman" w:hAnsi="Times New Roman" w:cs="Times New Roman"/>
          <w:noProof/>
          <w:sz w:val="24"/>
          <w:szCs w:val="24"/>
          <w:lang w:val="pt-BR"/>
        </w:rPr>
        <w:t>, 53–62.</w:t>
      </w:r>
    </w:p>
    <w:p w14:paraId="586C1D07" w14:textId="77777777" w:rsidR="00082B12" w:rsidRPr="005A10DF" w:rsidRDefault="00082B12" w:rsidP="00082B12">
      <w:pPr>
        <w:widowControl w:val="0"/>
        <w:autoSpaceDE w:val="0"/>
        <w:autoSpaceDN w:val="0"/>
        <w:adjustRightInd w:val="0"/>
        <w:spacing w:line="360" w:lineRule="auto"/>
        <w:ind w:left="480" w:hanging="480"/>
        <w:jc w:val="both"/>
        <w:rPr>
          <w:rFonts w:ascii="Times New Roman" w:hAnsi="Times New Roman" w:cs="Times New Roman"/>
          <w:noProof/>
          <w:sz w:val="24"/>
          <w:szCs w:val="24"/>
          <w:lang w:val="pt-BR"/>
        </w:rPr>
      </w:pPr>
      <w:r w:rsidRPr="005A10DF">
        <w:rPr>
          <w:rFonts w:ascii="Times New Roman" w:hAnsi="Times New Roman" w:cs="Times New Roman"/>
          <w:noProof/>
          <w:sz w:val="24"/>
          <w:szCs w:val="24"/>
          <w:lang w:val="pt-BR"/>
        </w:rPr>
        <w:t xml:space="preserve">Rohimah, I., &amp; Nenih, N. (2021). Dampak Teknologi Perontok Padi Terhadap Kesejahteraan Petani Desa Rancakasumba Kecamatan Solokanjeruk Kabupaten Bandung. </w:t>
      </w:r>
      <w:r w:rsidRPr="005A10DF">
        <w:rPr>
          <w:rFonts w:ascii="Times New Roman" w:hAnsi="Times New Roman" w:cs="Times New Roman"/>
          <w:i/>
          <w:iCs/>
          <w:noProof/>
          <w:sz w:val="24"/>
          <w:szCs w:val="24"/>
          <w:lang w:val="pt-BR"/>
        </w:rPr>
        <w:t>Geoarea</w:t>
      </w:r>
      <w:r w:rsidRPr="005A10DF">
        <w:rPr>
          <w:rFonts w:ascii="Times New Roman" w:hAnsi="Times New Roman" w:cs="Times New Roman"/>
          <w:noProof/>
          <w:sz w:val="24"/>
          <w:szCs w:val="24"/>
          <w:lang w:val="pt-BR"/>
        </w:rPr>
        <w:t xml:space="preserve">, </w:t>
      </w:r>
      <w:r w:rsidRPr="005A10DF">
        <w:rPr>
          <w:rFonts w:ascii="Times New Roman" w:hAnsi="Times New Roman" w:cs="Times New Roman"/>
          <w:i/>
          <w:iCs/>
          <w:noProof/>
          <w:sz w:val="24"/>
          <w:szCs w:val="24"/>
          <w:lang w:val="pt-BR"/>
        </w:rPr>
        <w:t>04</w:t>
      </w:r>
      <w:r w:rsidRPr="005A10DF">
        <w:rPr>
          <w:rFonts w:ascii="Times New Roman" w:hAnsi="Times New Roman" w:cs="Times New Roman"/>
          <w:noProof/>
          <w:sz w:val="24"/>
          <w:szCs w:val="24"/>
          <w:lang w:val="pt-BR"/>
        </w:rPr>
        <w:t>(02), 24–31.</w:t>
      </w:r>
    </w:p>
    <w:p w14:paraId="46A285DC" w14:textId="77777777" w:rsidR="00082B12" w:rsidRPr="005A10DF" w:rsidRDefault="00082B12" w:rsidP="00082B12">
      <w:pPr>
        <w:widowControl w:val="0"/>
        <w:autoSpaceDE w:val="0"/>
        <w:autoSpaceDN w:val="0"/>
        <w:adjustRightInd w:val="0"/>
        <w:spacing w:line="360" w:lineRule="auto"/>
        <w:ind w:left="480" w:hanging="480"/>
        <w:jc w:val="both"/>
        <w:rPr>
          <w:rFonts w:ascii="Times New Roman" w:hAnsi="Times New Roman" w:cs="Times New Roman"/>
          <w:noProof/>
          <w:sz w:val="24"/>
          <w:szCs w:val="24"/>
          <w:lang w:val="pt-BR"/>
        </w:rPr>
      </w:pPr>
      <w:r w:rsidRPr="005A10DF">
        <w:rPr>
          <w:rFonts w:ascii="Times New Roman" w:hAnsi="Times New Roman" w:cs="Times New Roman"/>
          <w:noProof/>
          <w:sz w:val="24"/>
          <w:szCs w:val="24"/>
          <w:lang w:val="pt-BR"/>
        </w:rPr>
        <w:t xml:space="preserve">Selvia.S., Hos, H. J., &amp; Moita, H. S. (2019). Dampak Moderenisasi Pertanian terhadap Kondisi Sosial Ekonomi Masyarakat Petani Sawah (Studi di Desa Masagena Kecamatan </w:t>
      </w:r>
      <w:r w:rsidRPr="005A10DF">
        <w:rPr>
          <w:rFonts w:ascii="Times New Roman" w:hAnsi="Times New Roman" w:cs="Times New Roman"/>
          <w:noProof/>
          <w:sz w:val="24"/>
          <w:szCs w:val="24"/>
          <w:lang w:val="pt-BR"/>
        </w:rPr>
        <w:lastRenderedPageBreak/>
        <w:t xml:space="preserve">Konda Kabupaten Konawe Selatan). </w:t>
      </w:r>
      <w:r w:rsidRPr="005A10DF">
        <w:rPr>
          <w:rFonts w:ascii="Times New Roman" w:hAnsi="Times New Roman" w:cs="Times New Roman"/>
          <w:i/>
          <w:iCs/>
          <w:noProof/>
          <w:sz w:val="24"/>
          <w:szCs w:val="24"/>
          <w:lang w:val="pt-BR"/>
        </w:rPr>
        <w:t>Neo Societal</w:t>
      </w:r>
      <w:r w:rsidRPr="005A10DF">
        <w:rPr>
          <w:rFonts w:ascii="Times New Roman" w:hAnsi="Times New Roman" w:cs="Times New Roman"/>
          <w:noProof/>
          <w:sz w:val="24"/>
          <w:szCs w:val="24"/>
          <w:lang w:val="pt-BR"/>
        </w:rPr>
        <w:t xml:space="preserve">, </w:t>
      </w:r>
      <w:r w:rsidRPr="005A10DF">
        <w:rPr>
          <w:rFonts w:ascii="Times New Roman" w:hAnsi="Times New Roman" w:cs="Times New Roman"/>
          <w:i/>
          <w:iCs/>
          <w:noProof/>
          <w:sz w:val="24"/>
          <w:szCs w:val="24"/>
          <w:lang w:val="pt-BR"/>
        </w:rPr>
        <w:t>4</w:t>
      </w:r>
      <w:r w:rsidRPr="005A10DF">
        <w:rPr>
          <w:rFonts w:ascii="Times New Roman" w:hAnsi="Times New Roman" w:cs="Times New Roman"/>
          <w:noProof/>
          <w:sz w:val="24"/>
          <w:szCs w:val="24"/>
          <w:lang w:val="pt-BR"/>
        </w:rPr>
        <w:t>(2), 767–776.</w:t>
      </w:r>
    </w:p>
    <w:p w14:paraId="63F62D79" w14:textId="77777777" w:rsidR="00082B12" w:rsidRPr="005A10DF" w:rsidRDefault="00082B12" w:rsidP="00082B12">
      <w:pPr>
        <w:widowControl w:val="0"/>
        <w:autoSpaceDE w:val="0"/>
        <w:autoSpaceDN w:val="0"/>
        <w:adjustRightInd w:val="0"/>
        <w:spacing w:line="360" w:lineRule="auto"/>
        <w:ind w:left="480" w:hanging="480"/>
        <w:jc w:val="both"/>
        <w:rPr>
          <w:rFonts w:ascii="Times New Roman" w:hAnsi="Times New Roman" w:cs="Times New Roman"/>
          <w:noProof/>
          <w:sz w:val="24"/>
          <w:szCs w:val="24"/>
          <w:lang w:val="fr-FR"/>
        </w:rPr>
      </w:pPr>
      <w:r w:rsidRPr="005A10DF">
        <w:rPr>
          <w:rFonts w:ascii="Times New Roman" w:hAnsi="Times New Roman" w:cs="Times New Roman"/>
          <w:noProof/>
          <w:sz w:val="24"/>
          <w:szCs w:val="24"/>
          <w:lang w:val="pt-BR"/>
        </w:rPr>
        <w:t xml:space="preserve">Septiana, A., Hotimah, &amp; Dawam, A. (2022). Analisis Strategi Pemasaran dalam Upaya Meningkatkan Pendapatan dan Produktivitas Petani dalam Perspektif Ekonomi Regional (Studi Pada Petani Jagung di Desa Planggiran Kecamatan Tanjungbumi Kabupaten Bangkalan). </w:t>
      </w:r>
      <w:r w:rsidRPr="005A10DF">
        <w:rPr>
          <w:rFonts w:ascii="Times New Roman" w:hAnsi="Times New Roman" w:cs="Times New Roman"/>
          <w:i/>
          <w:iCs/>
          <w:noProof/>
          <w:sz w:val="24"/>
          <w:szCs w:val="24"/>
          <w:lang w:val="fr-FR"/>
        </w:rPr>
        <w:t>J-MAS</w:t>
      </w:r>
      <w:r w:rsidRPr="005A10DF">
        <w:rPr>
          <w:rFonts w:ascii="Times New Roman" w:hAnsi="Times New Roman" w:cs="Times New Roman"/>
          <w:noProof/>
          <w:sz w:val="24"/>
          <w:szCs w:val="24"/>
          <w:lang w:val="fr-FR"/>
        </w:rPr>
        <w:t xml:space="preserve">, </w:t>
      </w:r>
      <w:r w:rsidRPr="005A10DF">
        <w:rPr>
          <w:rFonts w:ascii="Times New Roman" w:hAnsi="Times New Roman" w:cs="Times New Roman"/>
          <w:i/>
          <w:iCs/>
          <w:noProof/>
          <w:sz w:val="24"/>
          <w:szCs w:val="24"/>
          <w:lang w:val="fr-FR"/>
        </w:rPr>
        <w:t>7</w:t>
      </w:r>
      <w:r w:rsidRPr="005A10DF">
        <w:rPr>
          <w:rFonts w:ascii="Times New Roman" w:hAnsi="Times New Roman" w:cs="Times New Roman"/>
          <w:noProof/>
          <w:sz w:val="24"/>
          <w:szCs w:val="24"/>
          <w:lang w:val="fr-FR"/>
        </w:rPr>
        <w:t>(2), 1218–1222. https://doi.org/10.33087/jmas.v7i2.548</w:t>
      </w:r>
    </w:p>
    <w:p w14:paraId="763B7204" w14:textId="77777777" w:rsidR="00082B12" w:rsidRPr="005A10DF" w:rsidRDefault="00082B12" w:rsidP="00082B12">
      <w:pPr>
        <w:widowControl w:val="0"/>
        <w:autoSpaceDE w:val="0"/>
        <w:autoSpaceDN w:val="0"/>
        <w:adjustRightInd w:val="0"/>
        <w:spacing w:line="360" w:lineRule="auto"/>
        <w:ind w:left="480" w:hanging="480"/>
        <w:jc w:val="both"/>
        <w:rPr>
          <w:rFonts w:ascii="Times New Roman" w:hAnsi="Times New Roman" w:cs="Times New Roman"/>
          <w:noProof/>
          <w:sz w:val="24"/>
          <w:szCs w:val="24"/>
          <w:lang w:val="fr-FR"/>
        </w:rPr>
      </w:pPr>
      <w:r w:rsidRPr="005A10DF">
        <w:rPr>
          <w:rFonts w:ascii="Times New Roman" w:hAnsi="Times New Roman" w:cs="Times New Roman"/>
          <w:noProof/>
          <w:sz w:val="24"/>
          <w:szCs w:val="24"/>
          <w:lang w:val="fr-FR"/>
        </w:rPr>
        <w:t xml:space="preserve">Sugiyono. (2017). </w:t>
      </w:r>
      <w:r w:rsidRPr="005A10DF">
        <w:rPr>
          <w:rFonts w:ascii="Times New Roman" w:hAnsi="Times New Roman" w:cs="Times New Roman"/>
          <w:i/>
          <w:iCs/>
          <w:noProof/>
          <w:sz w:val="24"/>
          <w:szCs w:val="24"/>
          <w:lang w:val="fr-FR"/>
        </w:rPr>
        <w:t>Metode Penelitian Kuantitatif, Kualitatif dan R&amp;D</w:t>
      </w:r>
      <w:r w:rsidRPr="005A10DF">
        <w:rPr>
          <w:rFonts w:ascii="Times New Roman" w:hAnsi="Times New Roman" w:cs="Times New Roman"/>
          <w:noProof/>
          <w:sz w:val="24"/>
          <w:szCs w:val="24"/>
          <w:lang w:val="fr-FR"/>
        </w:rPr>
        <w:t>.</w:t>
      </w:r>
    </w:p>
    <w:p w14:paraId="6191F558" w14:textId="77777777" w:rsidR="00082B12" w:rsidRPr="005A10DF" w:rsidRDefault="00082B12" w:rsidP="00082B12">
      <w:pPr>
        <w:widowControl w:val="0"/>
        <w:autoSpaceDE w:val="0"/>
        <w:autoSpaceDN w:val="0"/>
        <w:adjustRightInd w:val="0"/>
        <w:spacing w:line="360" w:lineRule="auto"/>
        <w:ind w:left="480" w:hanging="480"/>
        <w:jc w:val="both"/>
        <w:rPr>
          <w:rFonts w:ascii="Times New Roman" w:hAnsi="Times New Roman" w:cs="Times New Roman"/>
          <w:noProof/>
          <w:sz w:val="24"/>
          <w:szCs w:val="24"/>
          <w:lang w:val="fr-FR"/>
        </w:rPr>
      </w:pPr>
      <w:r w:rsidRPr="005A10DF">
        <w:rPr>
          <w:rFonts w:ascii="Times New Roman" w:hAnsi="Times New Roman" w:cs="Times New Roman"/>
          <w:noProof/>
          <w:sz w:val="24"/>
          <w:szCs w:val="24"/>
          <w:lang w:val="fr-FR"/>
        </w:rPr>
        <w:t xml:space="preserve">Sulianti, Basri, L. O. A., Effendi, S., &amp; Hasan, H. (2022). Modernisasi Pertanian dan Kondisi Sosial Ekonomi Petani Sawah di Desa Duriasi Kecamatan Wonggeduku Kabupaten Konawe (1983-2021). </w:t>
      </w:r>
      <w:r w:rsidRPr="005A10DF">
        <w:rPr>
          <w:rFonts w:ascii="Times New Roman" w:hAnsi="Times New Roman" w:cs="Times New Roman"/>
          <w:i/>
          <w:iCs/>
          <w:noProof/>
          <w:sz w:val="24"/>
          <w:szCs w:val="24"/>
          <w:lang w:val="fr-FR"/>
        </w:rPr>
        <w:t>Journal Idea of History</w:t>
      </w:r>
      <w:r w:rsidRPr="005A10DF">
        <w:rPr>
          <w:rFonts w:ascii="Times New Roman" w:hAnsi="Times New Roman" w:cs="Times New Roman"/>
          <w:noProof/>
          <w:sz w:val="24"/>
          <w:szCs w:val="24"/>
          <w:lang w:val="fr-FR"/>
        </w:rPr>
        <w:t xml:space="preserve">, </w:t>
      </w:r>
      <w:r w:rsidRPr="005A10DF">
        <w:rPr>
          <w:rFonts w:ascii="Times New Roman" w:hAnsi="Times New Roman" w:cs="Times New Roman"/>
          <w:i/>
          <w:iCs/>
          <w:noProof/>
          <w:sz w:val="24"/>
          <w:szCs w:val="24"/>
          <w:lang w:val="fr-FR"/>
        </w:rPr>
        <w:t>05</w:t>
      </w:r>
      <w:r w:rsidRPr="005A10DF">
        <w:rPr>
          <w:rFonts w:ascii="Times New Roman" w:hAnsi="Times New Roman" w:cs="Times New Roman"/>
          <w:noProof/>
          <w:sz w:val="24"/>
          <w:szCs w:val="24"/>
          <w:lang w:val="fr-FR"/>
        </w:rPr>
        <w:t>(2), 24–34.</w:t>
      </w:r>
    </w:p>
    <w:p w14:paraId="377E0E68" w14:textId="77777777" w:rsidR="00082B12" w:rsidRPr="00C0682C" w:rsidRDefault="00082B12" w:rsidP="00082B12">
      <w:pPr>
        <w:widowControl w:val="0"/>
        <w:autoSpaceDE w:val="0"/>
        <w:autoSpaceDN w:val="0"/>
        <w:adjustRightInd w:val="0"/>
        <w:spacing w:line="360" w:lineRule="auto"/>
        <w:ind w:left="480" w:hanging="480"/>
        <w:jc w:val="both"/>
        <w:rPr>
          <w:rFonts w:ascii="Times New Roman" w:hAnsi="Times New Roman" w:cs="Times New Roman"/>
          <w:noProof/>
          <w:sz w:val="24"/>
        </w:rPr>
      </w:pPr>
      <w:r w:rsidRPr="005A10DF">
        <w:rPr>
          <w:rFonts w:ascii="Times New Roman" w:hAnsi="Times New Roman" w:cs="Times New Roman"/>
          <w:noProof/>
          <w:sz w:val="24"/>
          <w:szCs w:val="24"/>
          <w:lang w:val="fr-FR"/>
        </w:rPr>
        <w:t xml:space="preserve">Yuliawati, E. (2020). </w:t>
      </w:r>
      <w:r w:rsidRPr="005A10DF">
        <w:rPr>
          <w:rFonts w:ascii="Times New Roman" w:hAnsi="Times New Roman" w:cs="Times New Roman"/>
          <w:i/>
          <w:iCs/>
          <w:noProof/>
          <w:sz w:val="24"/>
          <w:szCs w:val="24"/>
          <w:lang w:val="fr-FR"/>
        </w:rPr>
        <w:t>Pengaruh Penggunaan Alat Pemanen Padi Modern Terhadap Kesejahteraan Buruh Tani Desa Nampirejo Kecamatan Batanghari Kabupaten Lampung Timur Persfektif Ekonomi Islam</w:t>
      </w:r>
      <w:r w:rsidRPr="005A10DF">
        <w:rPr>
          <w:rFonts w:ascii="Times New Roman" w:hAnsi="Times New Roman" w:cs="Times New Roman"/>
          <w:noProof/>
          <w:sz w:val="24"/>
          <w:szCs w:val="24"/>
          <w:lang w:val="fr-FR"/>
        </w:rPr>
        <w:t xml:space="preserve">. </w:t>
      </w:r>
      <w:r w:rsidRPr="00C0682C">
        <w:rPr>
          <w:rFonts w:ascii="Times New Roman" w:hAnsi="Times New Roman" w:cs="Times New Roman"/>
          <w:noProof/>
          <w:sz w:val="24"/>
          <w:szCs w:val="24"/>
        </w:rPr>
        <w:t>1–102.</w:t>
      </w:r>
    </w:p>
    <w:p w14:paraId="2696D374" w14:textId="79FB72A9" w:rsidR="00356CD8" w:rsidRPr="00356CD8" w:rsidRDefault="00082B12" w:rsidP="00082B12">
      <w:pPr>
        <w:pStyle w:val="ListParagraph"/>
        <w:spacing w:after="0" w:line="360" w:lineRule="auto"/>
        <w:ind w:left="0"/>
        <w:jc w:val="both"/>
        <w:rPr>
          <w:rFonts w:ascii="Times New Roman" w:hAnsi="Times New Roman" w:cs="Times New Roman"/>
          <w:b/>
          <w:sz w:val="24"/>
          <w:szCs w:val="24"/>
        </w:rPr>
      </w:pPr>
      <w:r w:rsidRPr="005B239A">
        <w:rPr>
          <w:rFonts w:asciiTheme="majorBidi" w:hAnsiTheme="majorBidi" w:cstheme="majorBidi"/>
          <w:sz w:val="24"/>
          <w:szCs w:val="24"/>
        </w:rPr>
        <w:fldChar w:fldCharType="end"/>
      </w:r>
    </w:p>
    <w:sectPr w:rsidR="00356CD8" w:rsidRPr="00356CD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F73EB" w14:textId="77777777" w:rsidR="00B9088B" w:rsidRDefault="00B9088B" w:rsidP="00E33565">
      <w:pPr>
        <w:spacing w:after="0" w:line="240" w:lineRule="auto"/>
      </w:pPr>
      <w:r>
        <w:separator/>
      </w:r>
    </w:p>
  </w:endnote>
  <w:endnote w:type="continuationSeparator" w:id="0">
    <w:p w14:paraId="2597FACF" w14:textId="77777777" w:rsidR="00B9088B" w:rsidRDefault="00B9088B" w:rsidP="00E3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984239"/>
      <w:docPartObj>
        <w:docPartGallery w:val="Page Numbers (Bottom of Page)"/>
        <w:docPartUnique/>
      </w:docPartObj>
    </w:sdtPr>
    <w:sdtEndPr>
      <w:rPr>
        <w:rFonts w:ascii="Times New Roman" w:hAnsi="Times New Roman" w:cs="Times New Roman"/>
        <w:noProof/>
      </w:rPr>
    </w:sdtEndPr>
    <w:sdtContent>
      <w:p w14:paraId="1EF6E6E6" w14:textId="77777777" w:rsidR="003D7069" w:rsidRPr="007945EF" w:rsidRDefault="003D7069">
        <w:pPr>
          <w:pStyle w:val="Footer"/>
          <w:jc w:val="center"/>
          <w:rPr>
            <w:rFonts w:ascii="Times New Roman" w:hAnsi="Times New Roman" w:cs="Times New Roman"/>
          </w:rPr>
        </w:pPr>
        <w:r w:rsidRPr="007945EF">
          <w:rPr>
            <w:rFonts w:ascii="Times New Roman" w:hAnsi="Times New Roman" w:cs="Times New Roman"/>
          </w:rPr>
          <w:fldChar w:fldCharType="begin"/>
        </w:r>
        <w:r w:rsidRPr="007945EF">
          <w:rPr>
            <w:rFonts w:ascii="Times New Roman" w:hAnsi="Times New Roman" w:cs="Times New Roman"/>
          </w:rPr>
          <w:instrText xml:space="preserve"> PAGE   \* MERGEFORMAT </w:instrText>
        </w:r>
        <w:r w:rsidRPr="007945EF">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t>8</w:t>
        </w:r>
        <w:r w:rsidRPr="007945EF">
          <w:rPr>
            <w:rFonts w:ascii="Times New Roman" w:hAnsi="Times New Roman" w:cs="Times New Roman"/>
            <w:noProof/>
          </w:rPr>
          <w:fldChar w:fldCharType="end"/>
        </w:r>
      </w:p>
    </w:sdtContent>
  </w:sdt>
  <w:p w14:paraId="0104C5C6" w14:textId="77777777" w:rsidR="003D7069" w:rsidRDefault="003D7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618B" w14:textId="77777777" w:rsidR="00AD479D" w:rsidRPr="00E33565" w:rsidRDefault="00AD479D">
    <w:pPr>
      <w:pStyle w:val="Footer"/>
      <w:rPr>
        <w:rFonts w:ascii="Times New Roman" w:hAnsi="Times New Roman" w:cs="Times New Roman"/>
        <w:b/>
        <w:sz w:val="24"/>
        <w:szCs w:val="24"/>
      </w:rPr>
    </w:pPr>
    <w:r w:rsidRPr="00E33565">
      <w:rPr>
        <w:rFonts w:ascii="Times New Roman" w:hAnsi="Times New Roman" w:cs="Times New Roman"/>
        <w:b/>
        <w:sz w:val="24"/>
        <w:szCs w:val="24"/>
      </w:rPr>
      <w:t>STKIP PGRI BANGKALAN</w:t>
    </w:r>
    <w:r w:rsidRPr="00E33565">
      <w:rPr>
        <w:rFonts w:ascii="Times New Roman" w:hAnsi="Times New Roman" w:cs="Times New Roman"/>
        <w:b/>
        <w:sz w:val="24"/>
        <w:szCs w:val="24"/>
      </w:rPr>
      <w:tab/>
    </w:r>
    <w:r w:rsidRPr="00E33565">
      <w:rPr>
        <w:rFonts w:ascii="Times New Roman" w:hAnsi="Times New Roman" w:cs="Times New Roman"/>
        <w:b/>
        <w:sz w:val="24"/>
        <w:szCs w:val="24"/>
      </w:rPr>
      <w:tab/>
      <w:t>TAHUN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2927A" w14:textId="77777777" w:rsidR="00B9088B" w:rsidRDefault="00B9088B" w:rsidP="00E33565">
      <w:pPr>
        <w:spacing w:after="0" w:line="240" w:lineRule="auto"/>
      </w:pPr>
      <w:r>
        <w:separator/>
      </w:r>
    </w:p>
  </w:footnote>
  <w:footnote w:type="continuationSeparator" w:id="0">
    <w:p w14:paraId="298A2781" w14:textId="77777777" w:rsidR="00B9088B" w:rsidRDefault="00B9088B" w:rsidP="00E33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4111" w14:textId="77777777" w:rsidR="003D7069" w:rsidRDefault="003D7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43A9" w14:textId="77777777" w:rsidR="00AD479D" w:rsidRDefault="00AD479D">
    <w:pPr>
      <w:pStyle w:val="Header"/>
      <w:pBdr>
        <w:bottom w:val="thinThickThinMediumGap" w:sz="18" w:space="1" w:color="auto"/>
      </w:pBdr>
      <w:rPr>
        <w:rFonts w:ascii="Times New Roman" w:hAnsi="Times New Roman" w:cs="Times New Roman"/>
        <w:b/>
        <w:sz w:val="32"/>
      </w:rPr>
    </w:pPr>
    <w:r>
      <w:rPr>
        <w:noProof/>
        <w:lang w:eastAsia="id-ID"/>
      </w:rPr>
      <mc:AlternateContent>
        <mc:Choice Requires="wps">
          <w:drawing>
            <wp:anchor distT="0" distB="0" distL="114300" distR="114300" simplePos="0" relativeHeight="251659264" behindDoc="0" locked="0" layoutInCell="1" allowOverlap="1" wp14:anchorId="5C6C0827" wp14:editId="37819EF4">
              <wp:simplePos x="0" y="0"/>
              <wp:positionH relativeFrom="column">
                <wp:posOffset>1241794</wp:posOffset>
              </wp:positionH>
              <wp:positionV relativeFrom="paragraph">
                <wp:posOffset>369201</wp:posOffset>
              </wp:positionV>
              <wp:extent cx="3766782" cy="341194"/>
              <wp:effectExtent l="0" t="0" r="5715" b="1905"/>
              <wp:wrapNone/>
              <wp:docPr id="2" name="Text Box 2"/>
              <wp:cNvGraphicFramePr/>
              <a:graphic xmlns:a="http://schemas.openxmlformats.org/drawingml/2006/main">
                <a:graphicData uri="http://schemas.microsoft.com/office/word/2010/wordprocessingShape">
                  <wps:wsp>
                    <wps:cNvSpPr txBox="1"/>
                    <wps:spPr>
                      <a:xfrm>
                        <a:off x="0" y="0"/>
                        <a:ext cx="3766782" cy="3411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97B07" w14:textId="77777777" w:rsidR="00AD479D" w:rsidRDefault="00AD479D" w:rsidP="00E33565">
                          <w:pPr>
                            <w:jc w:val="center"/>
                          </w:pPr>
                          <w:r w:rsidRPr="00E33565">
                            <w:rPr>
                              <w:rFonts w:ascii="Times New Roman" w:hAnsi="Times New Roman" w:cs="Times New Roman"/>
                              <w:b/>
                              <w:sz w:val="32"/>
                            </w:rPr>
                            <w:t>STKIP PGRI BANGKALAN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6C0827" id="_x0000_t202" coordsize="21600,21600" o:spt="202" path="m,l,21600r21600,l21600,xe">
              <v:stroke joinstyle="miter"/>
              <v:path gradientshapeok="t" o:connecttype="rect"/>
            </v:shapetype>
            <v:shape id="Text Box 2" o:spid="_x0000_s1026" type="#_x0000_t202" style="position:absolute;margin-left:97.8pt;margin-top:29.05pt;width:296.6pt;height:2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" fillcolor="white [3201]" stroked="f" strokeweight=".5pt">
              <v:textbox>
                <w:txbxContent>
                  <w:p w14:paraId="0D597B07" w14:textId="77777777" w:rsidR="00AD479D" w:rsidRDefault="00AD479D" w:rsidP="00E33565">
                    <w:pPr>
                      <w:jc w:val="center"/>
                    </w:pPr>
                    <w:r w:rsidRPr="00E33565">
                      <w:rPr>
                        <w:rFonts w:ascii="Times New Roman" w:hAnsi="Times New Roman" w:cs="Times New Roman"/>
                        <w:b/>
                        <w:sz w:val="32"/>
                      </w:rPr>
                      <w:t>STKIP PGRI BANGKALAN</w:t>
                    </w:r>
                  </w:p>
                </w:txbxContent>
              </v:textbox>
            </v:shape>
          </w:pict>
        </mc:Fallback>
      </mc:AlternateContent>
    </w:r>
    <w:r>
      <w:rPr>
        <w:noProof/>
        <w:lang w:eastAsia="id-ID"/>
      </w:rPr>
      <w:drawing>
        <wp:inline distT="0" distB="0" distL="0" distR="0" wp14:anchorId="02BBC7DE" wp14:editId="78EF3F3A">
          <wp:extent cx="941696" cy="9366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KIP.png"/>
                  <pic:cNvPicPr/>
                </pic:nvPicPr>
                <pic:blipFill>
                  <a:blip r:embed="rId1">
                    <a:extLst>
                      <a:ext uri="{28A0092B-C50C-407E-A947-70E740481C1C}">
                        <a14:useLocalDpi xmlns:a14="http://schemas.microsoft.com/office/drawing/2010/main" val="0"/>
                      </a:ext>
                    </a:extLst>
                  </a:blip>
                  <a:stretch>
                    <a:fillRect/>
                  </a:stretch>
                </pic:blipFill>
                <pic:spPr>
                  <a:xfrm>
                    <a:off x="0" y="0"/>
                    <a:ext cx="942997" cy="937941"/>
                  </a:xfrm>
                  <a:prstGeom prst="rect">
                    <a:avLst/>
                  </a:prstGeom>
                </pic:spPr>
              </pic:pic>
            </a:graphicData>
          </a:graphic>
        </wp:inline>
      </w:drawing>
    </w:r>
    <w:r>
      <w:t xml:space="preserve">  </w:t>
    </w:r>
  </w:p>
  <w:p w14:paraId="4DE27AF1" w14:textId="77777777" w:rsidR="00AD479D" w:rsidRPr="00E33565" w:rsidRDefault="00AD479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099"/>
    <w:multiLevelType w:val="hybridMultilevel"/>
    <w:tmpl w:val="1C7AE2EE"/>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 w15:restartNumberingAfterBreak="0">
    <w:nsid w:val="078A6E84"/>
    <w:multiLevelType w:val="hybridMultilevel"/>
    <w:tmpl w:val="3A66BF4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B7A75E6"/>
    <w:multiLevelType w:val="hybridMultilevel"/>
    <w:tmpl w:val="B4A0E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419B4"/>
    <w:multiLevelType w:val="hybridMultilevel"/>
    <w:tmpl w:val="DF48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A54ED"/>
    <w:multiLevelType w:val="hybridMultilevel"/>
    <w:tmpl w:val="37202222"/>
    <w:lvl w:ilvl="0" w:tplc="0421000F">
      <w:start w:val="1"/>
      <w:numFmt w:val="decimal"/>
      <w:lvlText w:val="%1."/>
      <w:lvlJc w:val="left"/>
      <w:pPr>
        <w:ind w:left="1270" w:hanging="360"/>
      </w:pPr>
    </w:lvl>
    <w:lvl w:ilvl="1" w:tplc="04210019">
      <w:start w:val="1"/>
      <w:numFmt w:val="lowerLetter"/>
      <w:lvlText w:val="%2."/>
      <w:lvlJc w:val="left"/>
      <w:pPr>
        <w:ind w:left="1990" w:hanging="360"/>
      </w:pPr>
    </w:lvl>
    <w:lvl w:ilvl="2" w:tplc="0421001B">
      <w:start w:val="1"/>
      <w:numFmt w:val="lowerRoman"/>
      <w:lvlText w:val="%3."/>
      <w:lvlJc w:val="right"/>
      <w:pPr>
        <w:ind w:left="2710" w:hanging="180"/>
      </w:pPr>
    </w:lvl>
    <w:lvl w:ilvl="3" w:tplc="0421000F">
      <w:start w:val="1"/>
      <w:numFmt w:val="decimal"/>
      <w:lvlText w:val="%4."/>
      <w:lvlJc w:val="left"/>
      <w:pPr>
        <w:ind w:left="3430" w:hanging="360"/>
      </w:pPr>
    </w:lvl>
    <w:lvl w:ilvl="4" w:tplc="04210019">
      <w:start w:val="1"/>
      <w:numFmt w:val="lowerLetter"/>
      <w:lvlText w:val="%5."/>
      <w:lvlJc w:val="left"/>
      <w:pPr>
        <w:ind w:left="4150" w:hanging="360"/>
      </w:pPr>
    </w:lvl>
    <w:lvl w:ilvl="5" w:tplc="0421001B">
      <w:start w:val="1"/>
      <w:numFmt w:val="lowerRoman"/>
      <w:lvlText w:val="%6."/>
      <w:lvlJc w:val="right"/>
      <w:pPr>
        <w:ind w:left="4870" w:hanging="180"/>
      </w:pPr>
    </w:lvl>
    <w:lvl w:ilvl="6" w:tplc="0421000F">
      <w:start w:val="1"/>
      <w:numFmt w:val="decimal"/>
      <w:lvlText w:val="%7."/>
      <w:lvlJc w:val="left"/>
      <w:pPr>
        <w:ind w:left="5590" w:hanging="360"/>
      </w:pPr>
    </w:lvl>
    <w:lvl w:ilvl="7" w:tplc="04210019">
      <w:start w:val="1"/>
      <w:numFmt w:val="lowerLetter"/>
      <w:lvlText w:val="%8."/>
      <w:lvlJc w:val="left"/>
      <w:pPr>
        <w:ind w:left="6310" w:hanging="360"/>
      </w:pPr>
    </w:lvl>
    <w:lvl w:ilvl="8" w:tplc="0421001B">
      <w:start w:val="1"/>
      <w:numFmt w:val="lowerRoman"/>
      <w:lvlText w:val="%9."/>
      <w:lvlJc w:val="right"/>
      <w:pPr>
        <w:ind w:left="7030" w:hanging="180"/>
      </w:pPr>
    </w:lvl>
  </w:abstractNum>
  <w:abstractNum w:abstractNumId="5" w15:restartNumberingAfterBreak="0">
    <w:nsid w:val="123E1A61"/>
    <w:multiLevelType w:val="hybridMultilevel"/>
    <w:tmpl w:val="E0B07144"/>
    <w:lvl w:ilvl="0" w:tplc="15AE06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2DD5D19"/>
    <w:multiLevelType w:val="hybridMultilevel"/>
    <w:tmpl w:val="7B7CB968"/>
    <w:lvl w:ilvl="0" w:tplc="EF6460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4165327"/>
    <w:multiLevelType w:val="hybridMultilevel"/>
    <w:tmpl w:val="A3C2DE38"/>
    <w:lvl w:ilvl="0" w:tplc="CBF63D4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D4D9F"/>
    <w:multiLevelType w:val="hybridMultilevel"/>
    <w:tmpl w:val="F4121D62"/>
    <w:lvl w:ilvl="0" w:tplc="7A4E9562">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9" w15:restartNumberingAfterBreak="0">
    <w:nsid w:val="191F6D89"/>
    <w:multiLevelType w:val="hybridMultilevel"/>
    <w:tmpl w:val="B1685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B0F24"/>
    <w:multiLevelType w:val="hybridMultilevel"/>
    <w:tmpl w:val="21DE8EB2"/>
    <w:lvl w:ilvl="0" w:tplc="C3844778">
      <w:start w:val="1"/>
      <w:numFmt w:val="decimal"/>
      <w:lvlText w:val="%1."/>
      <w:lvlJc w:val="left"/>
      <w:pPr>
        <w:ind w:left="144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259457FA"/>
    <w:multiLevelType w:val="hybridMultilevel"/>
    <w:tmpl w:val="C428D5E4"/>
    <w:lvl w:ilvl="0" w:tplc="26C6ED62">
      <w:start w:val="1"/>
      <w:numFmt w:val="decimal"/>
      <w:pStyle w:val="Heading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37392"/>
    <w:multiLevelType w:val="hybridMultilevel"/>
    <w:tmpl w:val="F83A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F31F7"/>
    <w:multiLevelType w:val="hybridMultilevel"/>
    <w:tmpl w:val="C42EB924"/>
    <w:lvl w:ilvl="0" w:tplc="EF6460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BEA726D"/>
    <w:multiLevelType w:val="hybridMultilevel"/>
    <w:tmpl w:val="28A477E0"/>
    <w:lvl w:ilvl="0" w:tplc="36966F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F17CCE"/>
    <w:multiLevelType w:val="hybridMultilevel"/>
    <w:tmpl w:val="97566C2E"/>
    <w:lvl w:ilvl="0" w:tplc="2684FC38">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6" w15:restartNumberingAfterBreak="0">
    <w:nsid w:val="31B22E62"/>
    <w:multiLevelType w:val="hybridMultilevel"/>
    <w:tmpl w:val="5776BC24"/>
    <w:lvl w:ilvl="0" w:tplc="F70ABB5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80981"/>
    <w:multiLevelType w:val="hybridMultilevel"/>
    <w:tmpl w:val="AFE8C2FE"/>
    <w:lvl w:ilvl="0" w:tplc="0DD2AAC4">
      <w:start w:val="1"/>
      <w:numFmt w:val="decimal"/>
      <w:lvlText w:val="%1."/>
      <w:lvlJc w:val="left"/>
      <w:pPr>
        <w:ind w:left="2210" w:hanging="360"/>
      </w:pPr>
      <w:rPr>
        <w:rFonts w:hint="default"/>
      </w:rPr>
    </w:lvl>
    <w:lvl w:ilvl="1" w:tplc="218C393E">
      <w:start w:val="1"/>
      <w:numFmt w:val="upperLetter"/>
      <w:lvlText w:val="%2."/>
      <w:lvlJc w:val="left"/>
      <w:pPr>
        <w:ind w:left="2930" w:hanging="360"/>
      </w:pPr>
      <w:rPr>
        <w:rFonts w:hint="default"/>
      </w:r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18" w15:restartNumberingAfterBreak="0">
    <w:nsid w:val="37B67560"/>
    <w:multiLevelType w:val="hybridMultilevel"/>
    <w:tmpl w:val="FB0A3E4C"/>
    <w:lvl w:ilvl="0" w:tplc="AA50707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9" w15:restartNumberingAfterBreak="0">
    <w:nsid w:val="38DB7894"/>
    <w:multiLevelType w:val="hybridMultilevel"/>
    <w:tmpl w:val="9878C72C"/>
    <w:lvl w:ilvl="0" w:tplc="635C15D4">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39F93419"/>
    <w:multiLevelType w:val="hybridMultilevel"/>
    <w:tmpl w:val="C37843BC"/>
    <w:lvl w:ilvl="0" w:tplc="69FA17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A3D6F"/>
    <w:multiLevelType w:val="hybridMultilevel"/>
    <w:tmpl w:val="E4F29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E1221"/>
    <w:multiLevelType w:val="hybridMultilevel"/>
    <w:tmpl w:val="3EF6C20E"/>
    <w:lvl w:ilvl="0" w:tplc="EF6460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F6B20AB"/>
    <w:multiLevelType w:val="hybridMultilevel"/>
    <w:tmpl w:val="67FCCFF4"/>
    <w:lvl w:ilvl="0" w:tplc="EF6460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1A92508"/>
    <w:multiLevelType w:val="hybridMultilevel"/>
    <w:tmpl w:val="CB922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575C9"/>
    <w:multiLevelType w:val="hybridMultilevel"/>
    <w:tmpl w:val="F47868DA"/>
    <w:lvl w:ilvl="0" w:tplc="DFA45636">
      <w:start w:val="5"/>
      <w:numFmt w:val="decimal"/>
      <w:lvlText w:val="%1."/>
      <w:lvlJc w:val="left"/>
      <w:pPr>
        <w:ind w:left="72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EB443280">
      <w:start w:val="1"/>
      <w:numFmt w:val="lowerLetter"/>
      <w:lvlText w:val="%2"/>
      <w:lvlJc w:val="left"/>
      <w:pPr>
        <w:ind w:left="144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C7BE7B04">
      <w:start w:val="1"/>
      <w:numFmt w:val="lowerRoman"/>
      <w:lvlText w:val="%3"/>
      <w:lvlJc w:val="left"/>
      <w:pPr>
        <w:ind w:left="216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BAAAAE66">
      <w:start w:val="1"/>
      <w:numFmt w:val="decimal"/>
      <w:lvlText w:val="%4"/>
      <w:lvlJc w:val="left"/>
      <w:pPr>
        <w:ind w:left="288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0A8E5E1E">
      <w:start w:val="1"/>
      <w:numFmt w:val="lowerLetter"/>
      <w:lvlText w:val="%5"/>
      <w:lvlJc w:val="left"/>
      <w:pPr>
        <w:ind w:left="360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1C7C374A">
      <w:start w:val="1"/>
      <w:numFmt w:val="lowerRoman"/>
      <w:lvlText w:val="%6"/>
      <w:lvlJc w:val="left"/>
      <w:pPr>
        <w:ind w:left="432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9E745440">
      <w:start w:val="1"/>
      <w:numFmt w:val="decimal"/>
      <w:lvlText w:val="%7"/>
      <w:lvlJc w:val="left"/>
      <w:pPr>
        <w:ind w:left="504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6D1C5808">
      <w:start w:val="1"/>
      <w:numFmt w:val="lowerLetter"/>
      <w:lvlText w:val="%8"/>
      <w:lvlJc w:val="left"/>
      <w:pPr>
        <w:ind w:left="576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A9DE3992">
      <w:start w:val="1"/>
      <w:numFmt w:val="lowerRoman"/>
      <w:lvlText w:val="%9"/>
      <w:lvlJc w:val="left"/>
      <w:pPr>
        <w:ind w:left="648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abstractNum w:abstractNumId="26" w15:restartNumberingAfterBreak="0">
    <w:nsid w:val="51671C11"/>
    <w:multiLevelType w:val="hybridMultilevel"/>
    <w:tmpl w:val="A1943F44"/>
    <w:lvl w:ilvl="0" w:tplc="77046BE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D35D3"/>
    <w:multiLevelType w:val="hybridMultilevel"/>
    <w:tmpl w:val="84BE0AFE"/>
    <w:lvl w:ilvl="0" w:tplc="B97075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B46931"/>
    <w:multiLevelType w:val="hybridMultilevel"/>
    <w:tmpl w:val="C8E47648"/>
    <w:lvl w:ilvl="0" w:tplc="B074D6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114DA3"/>
    <w:multiLevelType w:val="hybridMultilevel"/>
    <w:tmpl w:val="DDE06146"/>
    <w:lvl w:ilvl="0" w:tplc="1DD25BE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C7A62"/>
    <w:multiLevelType w:val="hybridMultilevel"/>
    <w:tmpl w:val="DE94724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61430412"/>
    <w:multiLevelType w:val="hybridMultilevel"/>
    <w:tmpl w:val="764E2118"/>
    <w:lvl w:ilvl="0" w:tplc="EF6460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3836B7E"/>
    <w:multiLevelType w:val="hybridMultilevel"/>
    <w:tmpl w:val="2ADEF5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C65412"/>
    <w:multiLevelType w:val="hybridMultilevel"/>
    <w:tmpl w:val="552264BE"/>
    <w:lvl w:ilvl="0" w:tplc="6D28F130">
      <w:start w:val="1"/>
      <w:numFmt w:val="upperLetter"/>
      <w:pStyle w:val="Heading2"/>
      <w:lvlText w:val="%1."/>
      <w:lvlJc w:val="left"/>
      <w:pPr>
        <w:ind w:left="54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A97124"/>
    <w:multiLevelType w:val="hybridMultilevel"/>
    <w:tmpl w:val="D1122DB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5" w15:restartNumberingAfterBreak="0">
    <w:nsid w:val="6F6E1E19"/>
    <w:multiLevelType w:val="hybridMultilevel"/>
    <w:tmpl w:val="AFDE432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A751CC"/>
    <w:multiLevelType w:val="hybridMultilevel"/>
    <w:tmpl w:val="DF72BF82"/>
    <w:lvl w:ilvl="0" w:tplc="A3FA3462">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7" w15:restartNumberingAfterBreak="0">
    <w:nsid w:val="73AF44AB"/>
    <w:multiLevelType w:val="hybridMultilevel"/>
    <w:tmpl w:val="C9FA1C6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8" w15:restartNumberingAfterBreak="0">
    <w:nsid w:val="77B64946"/>
    <w:multiLevelType w:val="hybridMultilevel"/>
    <w:tmpl w:val="99FAA44E"/>
    <w:lvl w:ilvl="0" w:tplc="BB3A3B8A">
      <w:start w:val="1"/>
      <w:numFmt w:val="lowerLetter"/>
      <w:lvlText w:val="%1."/>
      <w:lvlJc w:val="left"/>
      <w:pPr>
        <w:ind w:left="729" w:firstLine="0"/>
      </w:pPr>
      <w:rPr>
        <w:rFonts w:ascii="Times New Roman" w:eastAsia="Times New Roman" w:hAnsi="Times New Roman" w:cs="Times New Roman"/>
        <w:b w:val="0"/>
        <w:i w:val="0"/>
        <w:strike w:val="0"/>
        <w:dstrike w:val="0"/>
        <w:color w:val="010205"/>
        <w:sz w:val="24"/>
        <w:u w:val="none" w:color="000000"/>
        <w:effect w:val="none"/>
        <w:bdr w:val="none" w:sz="0" w:space="0" w:color="auto" w:frame="1"/>
        <w:vertAlign w:val="baseline"/>
      </w:rPr>
    </w:lvl>
    <w:lvl w:ilvl="1" w:tplc="722EAB5A">
      <w:start w:val="1"/>
      <w:numFmt w:val="lowerLetter"/>
      <w:lvlText w:val="%2"/>
      <w:lvlJc w:val="left"/>
      <w:pPr>
        <w:ind w:left="1569" w:firstLine="0"/>
      </w:pPr>
      <w:rPr>
        <w:rFonts w:ascii="Times New Roman" w:eastAsia="Times New Roman" w:hAnsi="Times New Roman" w:cs="Times New Roman"/>
        <w:b w:val="0"/>
        <w:i w:val="0"/>
        <w:strike w:val="0"/>
        <w:dstrike w:val="0"/>
        <w:color w:val="010205"/>
        <w:sz w:val="24"/>
        <w:u w:val="none" w:color="000000"/>
        <w:effect w:val="none"/>
        <w:bdr w:val="none" w:sz="0" w:space="0" w:color="auto" w:frame="1"/>
        <w:vertAlign w:val="baseline"/>
      </w:rPr>
    </w:lvl>
    <w:lvl w:ilvl="2" w:tplc="4AE22A4C">
      <w:start w:val="1"/>
      <w:numFmt w:val="lowerRoman"/>
      <w:lvlText w:val="%3"/>
      <w:lvlJc w:val="left"/>
      <w:pPr>
        <w:ind w:left="2289" w:firstLine="0"/>
      </w:pPr>
      <w:rPr>
        <w:rFonts w:ascii="Times New Roman" w:eastAsia="Times New Roman" w:hAnsi="Times New Roman" w:cs="Times New Roman"/>
        <w:b w:val="0"/>
        <w:i w:val="0"/>
        <w:strike w:val="0"/>
        <w:dstrike w:val="0"/>
        <w:color w:val="010205"/>
        <w:sz w:val="24"/>
        <w:u w:val="none" w:color="000000"/>
        <w:effect w:val="none"/>
        <w:bdr w:val="none" w:sz="0" w:space="0" w:color="auto" w:frame="1"/>
        <w:vertAlign w:val="baseline"/>
      </w:rPr>
    </w:lvl>
    <w:lvl w:ilvl="3" w:tplc="0144F9FA">
      <w:start w:val="1"/>
      <w:numFmt w:val="decimal"/>
      <w:lvlText w:val="%4"/>
      <w:lvlJc w:val="left"/>
      <w:pPr>
        <w:ind w:left="3009" w:firstLine="0"/>
      </w:pPr>
      <w:rPr>
        <w:rFonts w:ascii="Times New Roman" w:eastAsia="Times New Roman" w:hAnsi="Times New Roman" w:cs="Times New Roman"/>
        <w:b w:val="0"/>
        <w:i w:val="0"/>
        <w:strike w:val="0"/>
        <w:dstrike w:val="0"/>
        <w:color w:val="010205"/>
        <w:sz w:val="24"/>
        <w:u w:val="none" w:color="000000"/>
        <w:effect w:val="none"/>
        <w:bdr w:val="none" w:sz="0" w:space="0" w:color="auto" w:frame="1"/>
        <w:vertAlign w:val="baseline"/>
      </w:rPr>
    </w:lvl>
    <w:lvl w:ilvl="4" w:tplc="97A66764">
      <w:start w:val="1"/>
      <w:numFmt w:val="lowerLetter"/>
      <w:lvlText w:val="%5"/>
      <w:lvlJc w:val="left"/>
      <w:pPr>
        <w:ind w:left="3729" w:firstLine="0"/>
      </w:pPr>
      <w:rPr>
        <w:rFonts w:ascii="Times New Roman" w:eastAsia="Times New Roman" w:hAnsi="Times New Roman" w:cs="Times New Roman"/>
        <w:b w:val="0"/>
        <w:i w:val="0"/>
        <w:strike w:val="0"/>
        <w:dstrike w:val="0"/>
        <w:color w:val="010205"/>
        <w:sz w:val="24"/>
        <w:u w:val="none" w:color="000000"/>
        <w:effect w:val="none"/>
        <w:bdr w:val="none" w:sz="0" w:space="0" w:color="auto" w:frame="1"/>
        <w:vertAlign w:val="baseline"/>
      </w:rPr>
    </w:lvl>
    <w:lvl w:ilvl="5" w:tplc="D57A4894">
      <w:start w:val="1"/>
      <w:numFmt w:val="lowerRoman"/>
      <w:lvlText w:val="%6"/>
      <w:lvlJc w:val="left"/>
      <w:pPr>
        <w:ind w:left="4449" w:firstLine="0"/>
      </w:pPr>
      <w:rPr>
        <w:rFonts w:ascii="Times New Roman" w:eastAsia="Times New Roman" w:hAnsi="Times New Roman" w:cs="Times New Roman"/>
        <w:b w:val="0"/>
        <w:i w:val="0"/>
        <w:strike w:val="0"/>
        <w:dstrike w:val="0"/>
        <w:color w:val="010205"/>
        <w:sz w:val="24"/>
        <w:u w:val="none" w:color="000000"/>
        <w:effect w:val="none"/>
        <w:bdr w:val="none" w:sz="0" w:space="0" w:color="auto" w:frame="1"/>
        <w:vertAlign w:val="baseline"/>
      </w:rPr>
    </w:lvl>
    <w:lvl w:ilvl="6" w:tplc="B880ACBE">
      <w:start w:val="1"/>
      <w:numFmt w:val="decimal"/>
      <w:lvlText w:val="%7"/>
      <w:lvlJc w:val="left"/>
      <w:pPr>
        <w:ind w:left="5169" w:firstLine="0"/>
      </w:pPr>
      <w:rPr>
        <w:rFonts w:ascii="Times New Roman" w:eastAsia="Times New Roman" w:hAnsi="Times New Roman" w:cs="Times New Roman"/>
        <w:b w:val="0"/>
        <w:i w:val="0"/>
        <w:strike w:val="0"/>
        <w:dstrike w:val="0"/>
        <w:color w:val="010205"/>
        <w:sz w:val="24"/>
        <w:u w:val="none" w:color="000000"/>
        <w:effect w:val="none"/>
        <w:bdr w:val="none" w:sz="0" w:space="0" w:color="auto" w:frame="1"/>
        <w:vertAlign w:val="baseline"/>
      </w:rPr>
    </w:lvl>
    <w:lvl w:ilvl="7" w:tplc="6CA2EED6">
      <w:start w:val="1"/>
      <w:numFmt w:val="lowerLetter"/>
      <w:lvlText w:val="%8"/>
      <w:lvlJc w:val="left"/>
      <w:pPr>
        <w:ind w:left="5889" w:firstLine="0"/>
      </w:pPr>
      <w:rPr>
        <w:rFonts w:ascii="Times New Roman" w:eastAsia="Times New Roman" w:hAnsi="Times New Roman" w:cs="Times New Roman"/>
        <w:b w:val="0"/>
        <w:i w:val="0"/>
        <w:strike w:val="0"/>
        <w:dstrike w:val="0"/>
        <w:color w:val="010205"/>
        <w:sz w:val="24"/>
        <w:u w:val="none" w:color="000000"/>
        <w:effect w:val="none"/>
        <w:bdr w:val="none" w:sz="0" w:space="0" w:color="auto" w:frame="1"/>
        <w:vertAlign w:val="baseline"/>
      </w:rPr>
    </w:lvl>
    <w:lvl w:ilvl="8" w:tplc="0EC63970">
      <w:start w:val="1"/>
      <w:numFmt w:val="lowerRoman"/>
      <w:lvlText w:val="%9"/>
      <w:lvlJc w:val="left"/>
      <w:pPr>
        <w:ind w:left="6609" w:firstLine="0"/>
      </w:pPr>
      <w:rPr>
        <w:rFonts w:ascii="Times New Roman" w:eastAsia="Times New Roman" w:hAnsi="Times New Roman" w:cs="Times New Roman"/>
        <w:b w:val="0"/>
        <w:i w:val="0"/>
        <w:strike w:val="0"/>
        <w:dstrike w:val="0"/>
        <w:color w:val="010205"/>
        <w:sz w:val="24"/>
        <w:u w:val="none" w:color="000000"/>
        <w:effect w:val="none"/>
        <w:bdr w:val="none" w:sz="0" w:space="0" w:color="auto" w:frame="1"/>
        <w:vertAlign w:val="baseline"/>
      </w:rPr>
    </w:lvl>
  </w:abstractNum>
  <w:abstractNum w:abstractNumId="39" w15:restartNumberingAfterBreak="0">
    <w:nsid w:val="78C04358"/>
    <w:multiLevelType w:val="hybridMultilevel"/>
    <w:tmpl w:val="11C8908E"/>
    <w:lvl w:ilvl="0" w:tplc="EA0EAC2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15:restartNumberingAfterBreak="0">
    <w:nsid w:val="7902186D"/>
    <w:multiLevelType w:val="hybridMultilevel"/>
    <w:tmpl w:val="939C32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A2BA431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15E94"/>
    <w:multiLevelType w:val="hybridMultilevel"/>
    <w:tmpl w:val="2DD83ED6"/>
    <w:lvl w:ilvl="0" w:tplc="DA56A7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6E7E71"/>
    <w:multiLevelType w:val="hybridMultilevel"/>
    <w:tmpl w:val="8CFC3134"/>
    <w:lvl w:ilvl="0" w:tplc="B922E4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1"/>
  </w:num>
  <w:num w:numId="7">
    <w:abstractNumId w:val="22"/>
  </w:num>
  <w:num w:numId="8">
    <w:abstractNumId w:val="6"/>
  </w:num>
  <w:num w:numId="9">
    <w:abstractNumId w:val="23"/>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5"/>
  </w:num>
  <w:num w:numId="23">
    <w:abstractNumId w:val="26"/>
  </w:num>
  <w:num w:numId="24">
    <w:abstractNumId w:val="7"/>
  </w:num>
  <w:num w:numId="25">
    <w:abstractNumId w:val="21"/>
  </w:num>
  <w:num w:numId="26">
    <w:abstractNumId w:val="3"/>
  </w:num>
  <w:num w:numId="27">
    <w:abstractNumId w:val="40"/>
  </w:num>
  <w:num w:numId="28">
    <w:abstractNumId w:val="27"/>
  </w:num>
  <w:num w:numId="29">
    <w:abstractNumId w:val="28"/>
  </w:num>
  <w:num w:numId="30">
    <w:abstractNumId w:val="35"/>
  </w:num>
  <w:num w:numId="31">
    <w:abstractNumId w:val="17"/>
  </w:num>
  <w:num w:numId="32">
    <w:abstractNumId w:val="33"/>
  </w:num>
  <w:num w:numId="33">
    <w:abstractNumId w:val="11"/>
  </w:num>
  <w:num w:numId="34">
    <w:abstractNumId w:val="33"/>
    <w:lvlOverride w:ilvl="0">
      <w:startOverride w:val="1"/>
    </w:lvlOverride>
  </w:num>
  <w:num w:numId="35">
    <w:abstractNumId w:val="11"/>
    <w:lvlOverride w:ilvl="0">
      <w:startOverride w:val="1"/>
    </w:lvlOverride>
  </w:num>
  <w:num w:numId="36">
    <w:abstractNumId w:val="39"/>
  </w:num>
  <w:num w:numId="37">
    <w:abstractNumId w:val="24"/>
  </w:num>
  <w:num w:numId="38">
    <w:abstractNumId w:val="42"/>
  </w:num>
  <w:num w:numId="39">
    <w:abstractNumId w:val="12"/>
  </w:num>
  <w:num w:numId="40">
    <w:abstractNumId w:val="2"/>
  </w:num>
  <w:num w:numId="41">
    <w:abstractNumId w:val="20"/>
  </w:num>
  <w:num w:numId="42">
    <w:abstractNumId w:val="16"/>
  </w:num>
  <w:num w:numId="43">
    <w:abstractNumId w:val="9"/>
  </w:num>
  <w:num w:numId="44">
    <w:abstractNumId w:val="29"/>
  </w:num>
  <w:num w:numId="45">
    <w:abstractNumId w:val="41"/>
  </w:num>
  <w:num w:numId="46">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565"/>
    <w:rsid w:val="00082B12"/>
    <w:rsid w:val="000E4727"/>
    <w:rsid w:val="0011226A"/>
    <w:rsid w:val="001154C9"/>
    <w:rsid w:val="00220C9D"/>
    <w:rsid w:val="00356CD8"/>
    <w:rsid w:val="0039749D"/>
    <w:rsid w:val="003D7069"/>
    <w:rsid w:val="003F0A4C"/>
    <w:rsid w:val="004007A9"/>
    <w:rsid w:val="005812ED"/>
    <w:rsid w:val="00683C71"/>
    <w:rsid w:val="006B43DB"/>
    <w:rsid w:val="006B7CA6"/>
    <w:rsid w:val="00841ADB"/>
    <w:rsid w:val="0085273D"/>
    <w:rsid w:val="00890580"/>
    <w:rsid w:val="009A6E54"/>
    <w:rsid w:val="00A91B87"/>
    <w:rsid w:val="00AD479D"/>
    <w:rsid w:val="00AF616B"/>
    <w:rsid w:val="00B9088B"/>
    <w:rsid w:val="00B92F73"/>
    <w:rsid w:val="00BA0C88"/>
    <w:rsid w:val="00CC498A"/>
    <w:rsid w:val="00E33565"/>
    <w:rsid w:val="00ED17AB"/>
    <w:rsid w:val="00EF3A10"/>
    <w:rsid w:val="00F5418C"/>
    <w:rsid w:val="00F60D8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80F3"/>
  <w15:docId w15:val="{1F106BCD-5464-46CB-8D23-BE714163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3565"/>
    <w:pPr>
      <w:spacing w:after="160" w:line="259" w:lineRule="auto"/>
    </w:pPr>
  </w:style>
  <w:style w:type="paragraph" w:styleId="Heading1">
    <w:name w:val="heading 1"/>
    <w:next w:val="Normal"/>
    <w:link w:val="Heading1Char"/>
    <w:autoRedefine/>
    <w:uiPriority w:val="9"/>
    <w:qFormat/>
    <w:rsid w:val="004007A9"/>
    <w:pPr>
      <w:keepNext/>
      <w:keepLines/>
      <w:spacing w:after="0" w:line="259"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4007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E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565"/>
    <w:rPr>
      <w:color w:val="0000FF" w:themeColor="hyperlink"/>
      <w:u w:val="single"/>
    </w:rPr>
  </w:style>
  <w:style w:type="character" w:customStyle="1" w:styleId="Heading1Char">
    <w:name w:val="Heading 1 Char"/>
    <w:basedOn w:val="DefaultParagraphFont"/>
    <w:link w:val="Heading1"/>
    <w:uiPriority w:val="9"/>
    <w:rsid w:val="004007A9"/>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E33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565"/>
  </w:style>
  <w:style w:type="paragraph" w:styleId="Footer">
    <w:name w:val="footer"/>
    <w:basedOn w:val="Normal"/>
    <w:link w:val="FooterChar"/>
    <w:uiPriority w:val="99"/>
    <w:unhideWhenUsed/>
    <w:rsid w:val="00E33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65"/>
  </w:style>
  <w:style w:type="paragraph" w:styleId="BalloonText">
    <w:name w:val="Balloon Text"/>
    <w:basedOn w:val="Normal"/>
    <w:link w:val="BalloonTextChar"/>
    <w:uiPriority w:val="99"/>
    <w:semiHidden/>
    <w:unhideWhenUsed/>
    <w:rsid w:val="00E33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565"/>
    <w:rPr>
      <w:rFonts w:ascii="Tahoma" w:hAnsi="Tahoma" w:cs="Tahoma"/>
      <w:sz w:val="16"/>
      <w:szCs w:val="16"/>
    </w:rPr>
  </w:style>
  <w:style w:type="character" w:customStyle="1" w:styleId="Heading2Char">
    <w:name w:val="Heading 2 Char"/>
    <w:basedOn w:val="DefaultParagraphFont"/>
    <w:link w:val="Heading2"/>
    <w:uiPriority w:val="9"/>
    <w:semiHidden/>
    <w:rsid w:val="004007A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soal jawab Char"/>
    <w:link w:val="ListParagraph"/>
    <w:uiPriority w:val="34"/>
    <w:qFormat/>
    <w:locked/>
    <w:rsid w:val="004007A9"/>
  </w:style>
  <w:style w:type="paragraph" w:styleId="ListParagraph">
    <w:name w:val="List Paragraph"/>
    <w:aliases w:val="Body of text,List Paragraph1,Medium Grid 1 - Accent 21,Body of text+1,Body of text+2,Body of text+3,List Paragraph11,Colorful List - Accent 11,Body of textCxSp,HEADING 1,soal jawab"/>
    <w:basedOn w:val="Normal"/>
    <w:link w:val="ListParagraphChar"/>
    <w:uiPriority w:val="34"/>
    <w:qFormat/>
    <w:rsid w:val="004007A9"/>
    <w:pPr>
      <w:spacing w:line="256" w:lineRule="auto"/>
      <w:ind w:left="720"/>
      <w:contextualSpacing/>
    </w:pPr>
  </w:style>
  <w:style w:type="character" w:customStyle="1" w:styleId="Heading3Char">
    <w:name w:val="Heading 3 Char"/>
    <w:basedOn w:val="DefaultParagraphFont"/>
    <w:link w:val="Heading3"/>
    <w:uiPriority w:val="9"/>
    <w:semiHidden/>
    <w:rsid w:val="009A6E54"/>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F60D80"/>
    <w:pPr>
      <w:spacing w:after="200" w:line="240" w:lineRule="auto"/>
    </w:pPr>
    <w:rPr>
      <w:b/>
      <w:bCs/>
      <w:color w:val="4F81BD" w:themeColor="accent1"/>
      <w:sz w:val="18"/>
      <w:szCs w:val="18"/>
    </w:rPr>
  </w:style>
  <w:style w:type="table" w:styleId="TableGrid">
    <w:name w:val="Table Grid"/>
    <w:basedOn w:val="TableNormal"/>
    <w:uiPriority w:val="39"/>
    <w:rsid w:val="00F6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54C9"/>
    <w:rPr>
      <w:color w:val="605E5C"/>
      <w:shd w:val="clear" w:color="auto" w:fill="E1DFDD"/>
    </w:rPr>
  </w:style>
  <w:style w:type="table" w:customStyle="1" w:styleId="TableGrid0">
    <w:name w:val="TableGrid"/>
    <w:rsid w:val="00CC498A"/>
    <w:pPr>
      <w:spacing w:after="0" w:line="240" w:lineRule="auto"/>
    </w:pPr>
    <w:rPr>
      <w:rFonts w:eastAsiaTheme="minorEastAsia"/>
      <w:lang w:val="en-US"/>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082B12"/>
    <w:pPr>
      <w:spacing w:before="480" w:line="480" w:lineRule="auto"/>
      <w:jc w:val="center"/>
      <w:outlineLvl w:val="9"/>
    </w:pPr>
    <w:rPr>
      <w:rFonts w:asciiTheme="majorBidi" w:hAnsiTheme="majorBidi"/>
      <w:b w:val="0"/>
      <w:bCs/>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8095">
      <w:bodyDiv w:val="1"/>
      <w:marLeft w:val="0"/>
      <w:marRight w:val="0"/>
      <w:marTop w:val="0"/>
      <w:marBottom w:val="0"/>
      <w:divBdr>
        <w:top w:val="none" w:sz="0" w:space="0" w:color="auto"/>
        <w:left w:val="none" w:sz="0" w:space="0" w:color="auto"/>
        <w:bottom w:val="none" w:sz="0" w:space="0" w:color="auto"/>
        <w:right w:val="none" w:sz="0" w:space="0" w:color="auto"/>
      </w:divBdr>
    </w:div>
    <w:div w:id="292178173">
      <w:bodyDiv w:val="1"/>
      <w:marLeft w:val="0"/>
      <w:marRight w:val="0"/>
      <w:marTop w:val="0"/>
      <w:marBottom w:val="0"/>
      <w:divBdr>
        <w:top w:val="none" w:sz="0" w:space="0" w:color="auto"/>
        <w:left w:val="none" w:sz="0" w:space="0" w:color="auto"/>
        <w:bottom w:val="none" w:sz="0" w:space="0" w:color="auto"/>
        <w:right w:val="none" w:sz="0" w:space="0" w:color="auto"/>
      </w:divBdr>
    </w:div>
    <w:div w:id="334460851">
      <w:bodyDiv w:val="1"/>
      <w:marLeft w:val="0"/>
      <w:marRight w:val="0"/>
      <w:marTop w:val="0"/>
      <w:marBottom w:val="0"/>
      <w:divBdr>
        <w:top w:val="none" w:sz="0" w:space="0" w:color="auto"/>
        <w:left w:val="none" w:sz="0" w:space="0" w:color="auto"/>
        <w:bottom w:val="none" w:sz="0" w:space="0" w:color="auto"/>
        <w:right w:val="none" w:sz="0" w:space="0" w:color="auto"/>
      </w:divBdr>
    </w:div>
    <w:div w:id="474566683">
      <w:bodyDiv w:val="1"/>
      <w:marLeft w:val="0"/>
      <w:marRight w:val="0"/>
      <w:marTop w:val="0"/>
      <w:marBottom w:val="0"/>
      <w:divBdr>
        <w:top w:val="none" w:sz="0" w:space="0" w:color="auto"/>
        <w:left w:val="none" w:sz="0" w:space="0" w:color="auto"/>
        <w:bottom w:val="none" w:sz="0" w:space="0" w:color="auto"/>
        <w:right w:val="none" w:sz="0" w:space="0" w:color="auto"/>
      </w:divBdr>
    </w:div>
    <w:div w:id="518934434">
      <w:bodyDiv w:val="1"/>
      <w:marLeft w:val="0"/>
      <w:marRight w:val="0"/>
      <w:marTop w:val="0"/>
      <w:marBottom w:val="0"/>
      <w:divBdr>
        <w:top w:val="none" w:sz="0" w:space="0" w:color="auto"/>
        <w:left w:val="none" w:sz="0" w:space="0" w:color="auto"/>
        <w:bottom w:val="none" w:sz="0" w:space="0" w:color="auto"/>
        <w:right w:val="none" w:sz="0" w:space="0" w:color="auto"/>
      </w:divBdr>
    </w:div>
    <w:div w:id="1042948619">
      <w:bodyDiv w:val="1"/>
      <w:marLeft w:val="0"/>
      <w:marRight w:val="0"/>
      <w:marTop w:val="0"/>
      <w:marBottom w:val="0"/>
      <w:divBdr>
        <w:top w:val="none" w:sz="0" w:space="0" w:color="auto"/>
        <w:left w:val="none" w:sz="0" w:space="0" w:color="auto"/>
        <w:bottom w:val="none" w:sz="0" w:space="0" w:color="auto"/>
        <w:right w:val="none" w:sz="0" w:space="0" w:color="auto"/>
      </w:divBdr>
    </w:div>
    <w:div w:id="1106342373">
      <w:bodyDiv w:val="1"/>
      <w:marLeft w:val="0"/>
      <w:marRight w:val="0"/>
      <w:marTop w:val="0"/>
      <w:marBottom w:val="0"/>
      <w:divBdr>
        <w:top w:val="none" w:sz="0" w:space="0" w:color="auto"/>
        <w:left w:val="none" w:sz="0" w:space="0" w:color="auto"/>
        <w:bottom w:val="none" w:sz="0" w:space="0" w:color="auto"/>
        <w:right w:val="none" w:sz="0" w:space="0" w:color="auto"/>
      </w:divBdr>
    </w:div>
    <w:div w:id="1207062016">
      <w:bodyDiv w:val="1"/>
      <w:marLeft w:val="0"/>
      <w:marRight w:val="0"/>
      <w:marTop w:val="0"/>
      <w:marBottom w:val="0"/>
      <w:divBdr>
        <w:top w:val="none" w:sz="0" w:space="0" w:color="auto"/>
        <w:left w:val="none" w:sz="0" w:space="0" w:color="auto"/>
        <w:bottom w:val="none" w:sz="0" w:space="0" w:color="auto"/>
        <w:right w:val="none" w:sz="0" w:space="0" w:color="auto"/>
      </w:divBdr>
    </w:div>
    <w:div w:id="1276908959">
      <w:bodyDiv w:val="1"/>
      <w:marLeft w:val="0"/>
      <w:marRight w:val="0"/>
      <w:marTop w:val="0"/>
      <w:marBottom w:val="0"/>
      <w:divBdr>
        <w:top w:val="none" w:sz="0" w:space="0" w:color="auto"/>
        <w:left w:val="none" w:sz="0" w:space="0" w:color="auto"/>
        <w:bottom w:val="none" w:sz="0" w:space="0" w:color="auto"/>
        <w:right w:val="none" w:sz="0" w:space="0" w:color="auto"/>
      </w:divBdr>
    </w:div>
    <w:div w:id="1291982862">
      <w:bodyDiv w:val="1"/>
      <w:marLeft w:val="0"/>
      <w:marRight w:val="0"/>
      <w:marTop w:val="0"/>
      <w:marBottom w:val="0"/>
      <w:divBdr>
        <w:top w:val="none" w:sz="0" w:space="0" w:color="auto"/>
        <w:left w:val="none" w:sz="0" w:space="0" w:color="auto"/>
        <w:bottom w:val="none" w:sz="0" w:space="0" w:color="auto"/>
        <w:right w:val="none" w:sz="0" w:space="0" w:color="auto"/>
      </w:divBdr>
    </w:div>
    <w:div w:id="1569221548">
      <w:bodyDiv w:val="1"/>
      <w:marLeft w:val="0"/>
      <w:marRight w:val="0"/>
      <w:marTop w:val="0"/>
      <w:marBottom w:val="0"/>
      <w:divBdr>
        <w:top w:val="none" w:sz="0" w:space="0" w:color="auto"/>
        <w:left w:val="none" w:sz="0" w:space="0" w:color="auto"/>
        <w:bottom w:val="none" w:sz="0" w:space="0" w:color="auto"/>
        <w:right w:val="none" w:sz="0" w:space="0" w:color="auto"/>
      </w:divBdr>
    </w:div>
    <w:div w:id="1799253685">
      <w:bodyDiv w:val="1"/>
      <w:marLeft w:val="0"/>
      <w:marRight w:val="0"/>
      <w:marTop w:val="0"/>
      <w:marBottom w:val="0"/>
      <w:divBdr>
        <w:top w:val="none" w:sz="0" w:space="0" w:color="auto"/>
        <w:left w:val="none" w:sz="0" w:space="0" w:color="auto"/>
        <w:bottom w:val="none" w:sz="0" w:space="0" w:color="auto"/>
        <w:right w:val="none" w:sz="0" w:space="0" w:color="auto"/>
      </w:divBdr>
    </w:div>
    <w:div w:id="1803889230">
      <w:bodyDiv w:val="1"/>
      <w:marLeft w:val="0"/>
      <w:marRight w:val="0"/>
      <w:marTop w:val="0"/>
      <w:marBottom w:val="0"/>
      <w:divBdr>
        <w:top w:val="none" w:sz="0" w:space="0" w:color="auto"/>
        <w:left w:val="none" w:sz="0" w:space="0" w:color="auto"/>
        <w:bottom w:val="none" w:sz="0" w:space="0" w:color="auto"/>
        <w:right w:val="none" w:sz="0" w:space="0" w:color="auto"/>
      </w:divBdr>
    </w:div>
    <w:div w:id="20876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iens1999@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B8F76-9830-4A58-9D4C-D63FDD0A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30</Pages>
  <Words>11041</Words>
  <Characters>62938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zainal abidin</cp:lastModifiedBy>
  <cp:revision>5</cp:revision>
  <dcterms:created xsi:type="dcterms:W3CDTF">2024-08-12T04:17:00Z</dcterms:created>
  <dcterms:modified xsi:type="dcterms:W3CDTF">2024-08-26T06:48:00Z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