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hAnsi="Times New Roman"/>
          <w:b/>
          <w:bCs/>
          <w:sz w:val="24"/>
          <w:szCs w:val="24"/>
          <w:lang w:val="en-US"/>
        </w:rPr>
      </w:pPr>
      <w:bookmarkStart w:id="0" w:name="_Hlk171875677"/>
      <w:bookmarkEnd w:id="0"/>
      <w:r>
        <w:rPr>
          <w:rFonts w:ascii="Times New Roman" w:cs="Times New Roman" w:hAnsi="Times New Roman"/>
          <w:b/>
          <w:bCs/>
          <w:sz w:val="24"/>
          <w:szCs w:val="24"/>
          <w:lang w:val="id-ID"/>
        </w:rPr>
        <w:t xml:space="preserve">ANALISIS </w:t>
      </w:r>
      <w:r>
        <w:rPr>
          <w:rFonts w:ascii="Times New Roman" w:cs="Times New Roman" w:hAnsi="Times New Roman"/>
          <w:b/>
          <w:bCs/>
          <w:iCs/>
          <w:sz w:val="24"/>
          <w:szCs w:val="24"/>
          <w:lang w:val="id-ID"/>
        </w:rPr>
        <w:t>KOMP</w:t>
      </w:r>
      <w:r>
        <w:rPr>
          <w:rFonts w:ascii="Times New Roman" w:cs="Times New Roman" w:hAnsi="Times New Roman"/>
          <w:b/>
          <w:bCs/>
          <w:iCs/>
          <w:sz w:val="24"/>
          <w:szCs w:val="24"/>
          <w:lang w:val="en-US"/>
        </w:rPr>
        <w:t>A</w:t>
      </w:r>
      <w:r>
        <w:rPr>
          <w:rFonts w:ascii="Times New Roman" w:cs="Times New Roman" w:hAnsi="Times New Roman"/>
          <w:b/>
          <w:bCs/>
          <w:iCs/>
          <w:sz w:val="24"/>
          <w:szCs w:val="24"/>
          <w:lang w:val="id-ID"/>
        </w:rPr>
        <w:t>RATIF</w:t>
      </w:r>
      <w:r>
        <w:rPr>
          <w:rFonts w:ascii="Times New Roman" w:cs="Times New Roman" w:hAnsi="Times New Roman"/>
          <w:b/>
          <w:bCs/>
          <w:sz w:val="24"/>
          <w:szCs w:val="24"/>
          <w:lang w:val="id-ID"/>
        </w:rPr>
        <w:t xml:space="preserve"> TINGKAT PENDAPATAN ALIH FUNGSI LAHAN DARI TANAMAN JAGUNG KE TANAMAN KACANG DI DUSUN BLUNGKENG</w:t>
      </w:r>
      <w:r>
        <w:rPr>
          <w:rFonts w:ascii="Times New Roman" w:cs="Times New Roman" w:hAnsi="Times New Roman"/>
          <w:b/>
          <w:bCs/>
          <w:sz w:val="24"/>
          <w:szCs w:val="24"/>
          <w:lang w:val="en-US"/>
        </w:rPr>
        <w:t xml:space="preserve"> DESA BANYIOR </w:t>
      </w:r>
      <w:r>
        <w:rPr>
          <w:rFonts w:ascii="Times New Roman" w:cs="Times New Roman" w:hAnsi="Times New Roman"/>
          <w:b/>
          <w:bCs/>
          <w:sz w:val="24"/>
          <w:szCs w:val="24"/>
          <w:lang w:val="id-ID"/>
        </w:rPr>
        <w:t>KECAMATAN SEPULU</w:t>
      </w:r>
    </w:p>
    <w:p>
      <w:pPr>
        <w:pStyle w:val="style0"/>
        <w:jc w:val="center"/>
        <w:rPr/>
      </w:pPr>
    </w:p>
    <w:p>
      <w:pPr>
        <w:pStyle w:val="style179"/>
        <w:spacing w:after="0" w:lineRule="auto" w:line="240"/>
        <w:ind w:left="0"/>
        <w:jc w:val="center"/>
        <w:rPr>
          <w:rFonts w:ascii="Times New Roman" w:cs="Times New Roman" w:hAnsi="Times New Roman"/>
          <w:b/>
          <w:bCs/>
          <w:lang w:val="id-ID"/>
        </w:rPr>
      </w:pPr>
      <w:r>
        <w:rPr>
          <w:rFonts w:ascii="Times New Roman" w:cs="Times New Roman" w:hAnsi="Times New Roman"/>
          <w:b/>
          <w:bCs/>
          <w:lang w:val="en-US"/>
        </w:rPr>
        <w:t xml:space="preserve">A. </w:t>
      </w:r>
      <w:r>
        <w:rPr>
          <w:rFonts w:ascii="Times New Roman" w:cs="Times New Roman" w:hAnsi="Times New Roman"/>
          <w:b/>
          <w:bCs/>
          <w:lang w:val="id-ID"/>
        </w:rPr>
        <w:t>AWALUDDIN ROIS</w:t>
      </w:r>
    </w:p>
    <w:p>
      <w:pPr>
        <w:pStyle w:val="style0"/>
        <w:spacing w:after="0" w:lineRule="auto" w:line="240"/>
        <w:jc w:val="center"/>
        <w:rPr>
          <w:rFonts w:ascii="Times New Roman" w:cs="Times New Roman" w:hAnsi="Times New Roman"/>
          <w:b/>
          <w:bCs/>
          <w:lang w:val="en-US"/>
        </w:rPr>
      </w:pPr>
      <w:r>
        <w:rPr>
          <w:rFonts w:ascii="Times New Roman" w:cs="Times New Roman" w:hAnsi="Times New Roman"/>
          <w:b/>
          <w:bCs/>
        </w:rPr>
        <w:t>(</w:t>
      </w:r>
      <w:r>
        <w:rPr>
          <w:rFonts w:ascii="Times New Roman" w:cs="Times New Roman" w:hAnsi="Times New Roman"/>
          <w:b/>
          <w:bCs/>
        </w:rPr>
        <w:t>20222110</w:t>
      </w:r>
      <w:r>
        <w:rPr>
          <w:rFonts w:ascii="Times New Roman" w:cs="Times New Roman" w:hAnsi="Times New Roman"/>
          <w:b/>
          <w:bCs/>
          <w:lang w:val="id-ID"/>
        </w:rPr>
        <w:t>07</w:t>
      </w:r>
      <w:r>
        <w:rPr>
          <w:rFonts w:ascii="Times New Roman" w:cs="Times New Roman" w:hAnsi="Times New Roman"/>
          <w:b/>
          <w:bCs/>
          <w:lang w:val="en-US"/>
        </w:rPr>
        <w:t>)</w:t>
      </w:r>
    </w:p>
    <w:p>
      <w:pPr>
        <w:pStyle w:val="style0"/>
        <w:spacing w:after="0"/>
        <w:jc w:val="center"/>
        <w:rPr>
          <w:rFonts w:ascii="Times New Roman" w:cs="Times New Roman" w:hAnsi="Times New Roman"/>
          <w:b/>
          <w:lang w:val="en-US"/>
        </w:rPr>
      </w:pPr>
      <w:r>
        <w:rPr>
          <w:rFonts w:ascii="Times New Roman" w:cs="Times New Roman" w:hAnsi="Times New Roman"/>
          <w:b/>
          <w:lang w:val="id-ID"/>
        </w:rPr>
        <w:t>Aulia Dawam, S.E., M.A</w:t>
      </w:r>
    </w:p>
    <w:p>
      <w:pPr>
        <w:pStyle w:val="style0"/>
        <w:spacing w:after="0"/>
        <w:jc w:val="center"/>
        <w:rPr>
          <w:rFonts w:ascii="Times New Roman" w:cs="Times New Roman" w:hAnsi="Times New Roman"/>
          <w:b/>
          <w:lang w:val="en-US"/>
        </w:rPr>
      </w:pPr>
      <w:r>
        <w:rPr>
          <w:rFonts w:ascii="Times New Roman" w:cs="Times New Roman" w:hAnsi="Times New Roman"/>
          <w:b/>
          <w:lang w:val="en-US"/>
        </w:rPr>
        <w:t>Program Studi Pendidikan Ekonomi</w:t>
      </w:r>
    </w:p>
    <w:p>
      <w:pPr>
        <w:pStyle w:val="style0"/>
        <w:tabs>
          <w:tab w:val="center" w:leader="none" w:pos="4513"/>
          <w:tab w:val="left" w:leader="none" w:pos="6022"/>
        </w:tabs>
        <w:spacing w:after="0"/>
        <w:rPr>
          <w:rFonts w:ascii="Times New Roman" w:cs="Times New Roman" w:hAnsi="Times New Roman"/>
          <w:b/>
          <w:lang w:val="en-US"/>
        </w:rPr>
      </w:pPr>
      <w:r>
        <w:rPr>
          <w:rFonts w:ascii="Times New Roman" w:cs="Times New Roman" w:hAnsi="Times New Roman"/>
          <w:b/>
          <w:lang w:val="en-US"/>
        </w:rPr>
        <w:tab/>
      </w:r>
      <w:r>
        <w:rPr>
          <w:rFonts w:ascii="Times New Roman" w:cs="Times New Roman" w:hAnsi="Times New Roman"/>
          <w:b/>
          <w:lang w:val="en-US"/>
        </w:rPr>
        <w:t>STIP PGRI Bangkalan</w:t>
      </w:r>
    </w:p>
    <w:p>
      <w:pPr>
        <w:pStyle w:val="style0"/>
        <w:tabs>
          <w:tab w:val="center" w:leader="none" w:pos="4513"/>
          <w:tab w:val="left" w:leader="none" w:pos="6022"/>
        </w:tabs>
        <w:spacing w:after="0"/>
        <w:jc w:val="center"/>
        <w:rPr>
          <w:rFonts w:ascii="Times New Roman" w:cs="Times New Roman" w:hAnsi="Times New Roman"/>
          <w:b/>
          <w:u w:val="single"/>
          <w:lang w:val="en-US"/>
        </w:rPr>
      </w:pPr>
      <w:r>
        <w:rPr/>
        <w:fldChar w:fldCharType="begin"/>
      </w:r>
      <w:r>
        <w:instrText xml:space="preserve"> HYPERLINK "mailto:roiizvanderosz@gmail.com" </w:instrText>
      </w:r>
      <w:r>
        <w:rPr/>
        <w:fldChar w:fldCharType="separate"/>
      </w:r>
      <w:r>
        <w:rPr>
          <w:rStyle w:val="style85"/>
          <w:rFonts w:ascii="Times New Roman" w:cs="Times New Roman" w:hAnsi="Times New Roman"/>
          <w:b/>
          <w:lang w:val="en-US"/>
        </w:rPr>
        <w:t>roiizvanderosz@gmail.com</w:t>
      </w:r>
      <w:r>
        <w:rPr/>
        <w:fldChar w:fldCharType="end"/>
      </w:r>
    </w:p>
    <w:p>
      <w:pPr>
        <w:pStyle w:val="style0"/>
        <w:tabs>
          <w:tab w:val="center" w:leader="none" w:pos="4513"/>
          <w:tab w:val="left" w:leader="none" w:pos="6022"/>
        </w:tabs>
        <w:spacing w:after="0"/>
        <w:jc w:val="center"/>
        <w:rPr>
          <w:rFonts w:ascii="Times New Roman" w:cs="Times New Roman" w:hAnsi="Times New Roman"/>
          <w:b/>
          <w:u w:val="single"/>
          <w:lang w:val="en-US"/>
        </w:rPr>
      </w:pPr>
    </w:p>
    <w:p>
      <w:pPr>
        <w:pStyle w:val="style0"/>
        <w:tabs>
          <w:tab w:val="center" w:leader="none" w:pos="4513"/>
          <w:tab w:val="left" w:leader="none" w:pos="6022"/>
        </w:tabs>
        <w:spacing w:after="0"/>
        <w:jc w:val="center"/>
        <w:rPr>
          <w:rFonts w:ascii="Times New Roman" w:cs="Times New Roman" w:hAnsi="Times New Roman"/>
          <w:b/>
          <w:lang w:val="en-US"/>
        </w:rPr>
      </w:pPr>
      <w:r>
        <w:rPr>
          <w:rFonts w:ascii="Times New Roman" w:cs="Times New Roman" w:hAnsi="Times New Roman"/>
          <w:b/>
          <w:lang w:val="en-US"/>
        </w:rPr>
        <w:t xml:space="preserve">Abstrak    </w:t>
      </w:r>
    </w:p>
    <w:p>
      <w:pPr>
        <w:pStyle w:val="style0"/>
        <w:tabs>
          <w:tab w:val="center" w:leader="none" w:pos="4513"/>
          <w:tab w:val="left" w:leader="none" w:pos="6022"/>
        </w:tabs>
        <w:spacing w:after="0"/>
        <w:jc w:val="center"/>
        <w:rPr>
          <w:rFonts w:ascii="Times New Roman" w:cs="Times New Roman" w:hAnsi="Times New Roman"/>
          <w:b/>
          <w:u w:val="single"/>
          <w:lang w:val="en-US"/>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firstLine="709"/>
        <w:jc w:val="both"/>
        <w:rPr>
          <w:rFonts w:ascii="Times New Roman" w:cs="Times New Roman" w:hAnsi="Times New Roman"/>
          <w:bCs/>
          <w:sz w:val="24"/>
          <w:szCs w:val="24"/>
          <w:lang w:val="en-US"/>
        </w:rPr>
      </w:pPr>
      <w:r>
        <w:rPr>
          <w:rFonts w:ascii="Times New Roman" w:cs="Times New Roman" w:hAnsi="Times New Roman"/>
          <w:bCs/>
          <w:sz w:val="24"/>
          <w:szCs w:val="24"/>
          <w:lang w:val="en-US"/>
        </w:rPr>
        <w:t>This research aims to determine the level of income from land conversion from corn to bean crops in Blungkeng village Banyior Sepulu sub-district, using quantitative research using test sampling methods and using questionnaires from researchers which are submitted to corn and bean farmers.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firstLine="709"/>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The results of this research carried out by researchers are comparisons, namely in terms of land conversion there is a difference in price, in terms of price, </w:t>
      </w:r>
      <w:r>
        <w:rPr>
          <w:rFonts w:ascii="Times New Roman" w:cs="Times New Roman" w:hAnsi="Times New Roman"/>
          <w:bCs/>
          <w:sz w:val="24"/>
          <w:szCs w:val="24"/>
          <w:lang w:val="en-US"/>
        </w:rPr>
        <w:t>bean</w:t>
      </w:r>
      <w:r>
        <w:rPr>
          <w:rFonts w:ascii="Times New Roman" w:cs="Times New Roman" w:hAnsi="Times New Roman"/>
          <w:bCs/>
          <w:sz w:val="24"/>
          <w:szCs w:val="24"/>
          <w:lang w:val="en-US"/>
        </w:rPr>
        <w:t xml:space="preserve"> farming land gets quite drastic income compared to corn land.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firstLine="709"/>
        <w:jc w:val="both"/>
        <w:rPr>
          <w:rFonts w:ascii="Times New Roman" w:cs="Times New Roman" w:hAnsi="Times New Roman"/>
          <w:bCs/>
          <w:sz w:val="24"/>
          <w:szCs w:val="24"/>
          <w:lang w:val="en-US"/>
        </w:rPr>
      </w:pPr>
      <w:r>
        <w:rPr>
          <w:rFonts w:ascii="Times New Roman" w:cs="Times New Roman" w:hAnsi="Times New Roman"/>
          <w:bCs/>
          <w:sz w:val="24"/>
          <w:szCs w:val="24"/>
          <w:lang w:val="en-US"/>
        </w:rPr>
        <w:t>Then, in terms of production, bean plants are also superior to land conversion for corn plants. The difference is quite significant, the income from bean plants is greater but the production is also greater than corn plants. Meanwhile, land conversion for corn crops requires estigate.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ascii="Times New Roman" w:cs="Times New Roman" w:hAnsi="Times New Roman"/>
          <w:bCs/>
          <w:sz w:val="24"/>
          <w:szCs w:val="24"/>
          <w:lang w:val="en-US"/>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1276" w:hanging="1276"/>
        <w:rPr>
          <w:rStyle w:val="style4098"/>
          <w:rFonts w:ascii="Times New Roman" w:cs="Times New Roman" w:hAnsi="Times New Roman"/>
          <w:sz w:val="24"/>
          <w:szCs w:val="24"/>
        </w:rPr>
      </w:pPr>
      <w:r>
        <w:rPr>
          <w:rStyle w:val="style4098"/>
          <w:rFonts w:ascii="Times New Roman" w:cs="Times New Roman" w:hAnsi="Times New Roman"/>
          <w:sz w:val="24"/>
          <w:szCs w:val="24"/>
        </w:rPr>
        <w:t xml:space="preserve">Key words: conversion of land from corn crops to bean crops, Blungkeng </w:t>
      </w:r>
      <w:r>
        <w:rPr>
          <w:rStyle w:val="style4098"/>
          <w:rFonts w:ascii="Times New Roman" w:cs="Times New Roman" w:hAnsi="Times New Roman"/>
          <w:sz w:val="24"/>
          <w:szCs w:val="24"/>
          <w:lang w:val="en-US"/>
        </w:rPr>
        <w:t xml:space="preserve">village banyior </w:t>
      </w:r>
      <w:r>
        <w:rPr>
          <w:rStyle w:val="style4098"/>
          <w:rFonts w:ascii="Times New Roman" w:cs="Times New Roman" w:hAnsi="Times New Roman"/>
          <w:sz w:val="24"/>
          <w:szCs w:val="24"/>
        </w:rPr>
        <w:t>Sepulu sub-district.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1276" w:hanging="1276"/>
        <w:rPr>
          <w:rStyle w:val="style4098"/>
          <w:rFonts w:ascii="Times New Roman" w:cs="Times New Roman" w:hAnsi="Times New Roman"/>
          <w:sz w:val="24"/>
          <w:szCs w:val="24"/>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1276" w:hanging="1276"/>
        <w:rPr>
          <w:rStyle w:val="style4098"/>
          <w:rFonts w:ascii="Times New Roman" w:cs="Times New Roman" w:hAnsi="Times New Roman"/>
          <w:sz w:val="24"/>
          <w:szCs w:val="24"/>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ascii="Times New Roman" w:cs="Times New Roman" w:hAnsi="Times New Roman"/>
          <w:b/>
          <w:sz w:val="24"/>
          <w:szCs w:val="24"/>
          <w:lang w:val="en-US"/>
        </w:rPr>
      </w:pPr>
      <w:r>
        <w:rPr>
          <w:rFonts w:ascii="Times New Roman" w:cs="Times New Roman" w:hAnsi="Times New Roman"/>
          <w:b/>
          <w:sz w:val="24"/>
          <w:szCs w:val="24"/>
          <w:lang w:val="en-US"/>
        </w:rPr>
        <w:t>Abstrak</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ascii="Times New Roman" w:cs="Times New Roman" w:hAnsi="Times New Roman"/>
          <w:b/>
          <w:sz w:val="24"/>
          <w:szCs w:val="24"/>
          <w:lang w:val="en-US"/>
        </w:rPr>
      </w:pPr>
    </w:p>
    <w:p>
      <w:pPr>
        <w:pStyle w:val="style0"/>
        <w:spacing w:after="0" w:lineRule="auto" w:line="240"/>
        <w:ind w:firstLine="720"/>
        <w:jc w:val="both"/>
        <w:rPr>
          <w:rFonts w:ascii="Times New Roman" w:cs="Times New Roman" w:hAnsi="Times New Roman"/>
          <w:bCs/>
          <w:sz w:val="24"/>
          <w:szCs w:val="24"/>
          <w:lang w:val="fi-FI"/>
        </w:rPr>
      </w:pPr>
      <w:r>
        <w:rPr>
          <w:rFonts w:ascii="Times New Roman" w:cs="Times New Roman" w:hAnsi="Times New Roman"/>
          <w:sz w:val="24"/>
          <w:szCs w:val="24"/>
          <w:lang w:val="en-US"/>
        </w:rPr>
        <w:t xml:space="preserve">Penelitian ini bertujuan untuk </w:t>
      </w:r>
      <w:r>
        <w:rPr>
          <w:rFonts w:ascii="Times New Roman" w:cs="Times New Roman" w:hAnsi="Times New Roman"/>
          <w:bCs/>
          <w:sz w:val="24"/>
          <w:szCs w:val="24"/>
          <w:lang w:val="fi-FI"/>
        </w:rPr>
        <w:t xml:space="preserve">mengetahui tingkat pendapatan alih fungsi lahan tanaman jagung ke tanaman kacang di dusun blungkeng </w:t>
      </w:r>
      <w:r>
        <w:rPr>
          <w:rFonts w:ascii="Times New Roman" w:cs="Times New Roman" w:hAnsi="Times New Roman"/>
          <w:bCs/>
          <w:sz w:val="24"/>
          <w:szCs w:val="24"/>
          <w:lang w:val="en-US"/>
        </w:rPr>
        <w:t xml:space="preserve">desa banyior </w:t>
      </w:r>
      <w:r>
        <w:rPr>
          <w:rFonts w:ascii="Times New Roman" w:cs="Times New Roman" w:hAnsi="Times New Roman"/>
          <w:bCs/>
          <w:sz w:val="24"/>
          <w:szCs w:val="24"/>
          <w:lang w:val="fi-FI"/>
        </w:rPr>
        <w:t>kecamatan sepulu, dengan menggunakan penelitan kuantitatif yang menggunakan metode pengambilan sampel test dan menggunakan kuisioner dari peneliti yang di ajukan kepada petani jagung dan kacang.</w:t>
      </w:r>
      <w:r>
        <w:rPr>
          <w:rFonts w:ascii="Times New Roman" w:cs="Times New Roman" w:hAnsi="Times New Roman"/>
          <w:bCs/>
          <w:sz w:val="24"/>
          <w:szCs w:val="24"/>
          <w:lang w:val="fi-FI"/>
        </w:rPr>
        <w:t xml:space="preserve"> </w:t>
      </w:r>
    </w:p>
    <w:p>
      <w:pPr>
        <w:pStyle w:val="style0"/>
        <w:spacing w:after="0" w:lineRule="auto" w:line="240"/>
        <w:ind w:firstLine="720"/>
        <w:jc w:val="both"/>
        <w:rPr>
          <w:rFonts w:ascii="Times New Roman" w:cs="Times New Roman" w:hAnsi="Times New Roman"/>
          <w:bCs/>
          <w:sz w:val="24"/>
          <w:szCs w:val="24"/>
          <w:lang w:val="fi-FI"/>
        </w:rPr>
      </w:pPr>
      <w:r>
        <w:rPr>
          <w:rFonts w:ascii="Times New Roman" w:cs="Times New Roman" w:hAnsi="Times New Roman"/>
          <w:bCs/>
          <w:sz w:val="24"/>
          <w:szCs w:val="24"/>
          <w:lang w:val="fi-FI"/>
        </w:rPr>
        <w:t xml:space="preserve">Hasil dari penelitian ini </w:t>
      </w:r>
      <w:r>
        <w:rPr>
          <w:rFonts w:ascii="Times New Roman" w:cs="Times New Roman" w:hAnsi="Times New Roman"/>
          <w:sz w:val="24"/>
          <w:szCs w:val="24"/>
        </w:rPr>
        <w:t>yang dilakukan oleh peneliti terdapat perbandingan yaitu dari segi alih fingsi lahan terdapat perbedaan harga, dari segi harga lahan pertanian kacang mendapat pendapatan yang cukup drastic dari pada lahan jagung.</w:t>
      </w:r>
    </w:p>
    <w:p>
      <w:pPr>
        <w:pStyle w:val="style0"/>
        <w:spacing w:after="0" w:lineRule="auto" w:line="240"/>
        <w:ind w:firstLine="720"/>
        <w:jc w:val="both"/>
        <w:rPr>
          <w:rFonts w:ascii="Times New Roman" w:cs="Times New Roman" w:hAnsi="Times New Roman"/>
          <w:sz w:val="24"/>
          <w:szCs w:val="24"/>
          <w:lang w:val="en-US"/>
        </w:rPr>
      </w:pPr>
      <w:r>
        <w:rPr>
          <w:rFonts w:ascii="Times New Roman" w:cs="Times New Roman" w:hAnsi="Times New Roman"/>
          <w:sz w:val="24"/>
          <w:szCs w:val="24"/>
        </w:rPr>
        <w:t>Kemudian dari segi produksi juga tanaman kacang lebih unggul dari pada alih fungi lahan tanaman jagung.</w:t>
      </w:r>
      <w:r>
        <w:rPr>
          <w:rFonts w:ascii="Times New Roman" w:cs="Times New Roman" w:hAnsi="Times New Roman"/>
          <w:sz w:val="24"/>
          <w:szCs w:val="24"/>
        </w:rPr>
        <w:t xml:space="preserve"> Perbedaannya cukup siginifikan, tanaman kacang lebih besar pendapatannya </w:t>
      </w:r>
      <w:r>
        <w:rPr>
          <w:rFonts w:ascii="Times New Roman" w:cs="Times New Roman" w:hAnsi="Times New Roman"/>
          <w:sz w:val="24"/>
          <w:szCs w:val="24"/>
        </w:rPr>
        <w:t>akan</w:t>
      </w:r>
      <w:r>
        <w:rPr>
          <w:rFonts w:ascii="Times New Roman" w:cs="Times New Roman" w:hAnsi="Times New Roman"/>
          <w:sz w:val="24"/>
          <w:szCs w:val="24"/>
        </w:rPr>
        <w:t xml:space="preserve"> tetapi produksinya juga lebih besar dari pada tanaman jagung. </w:t>
      </w:r>
      <w:r>
        <w:rPr>
          <w:rFonts w:ascii="Times New Roman" w:cs="Times New Roman" w:hAnsi="Times New Roman"/>
          <w:sz w:val="24"/>
          <w:szCs w:val="24"/>
        </w:rPr>
        <w:t>Sedangkan alih fungsi lahan tanaman jagung memerlukan produksi yang tidak terlalu banyak seperti tanaman kacang dan pendapatan juga sesuai dengan produksinya.</w:t>
      </w:r>
    </w:p>
    <w:p>
      <w:pPr>
        <w:pStyle w:val="style0"/>
        <w:spacing w:lineRule="auto" w:line="240"/>
        <w:ind w:firstLine="720"/>
        <w:jc w:val="both"/>
        <w:rPr>
          <w:rFonts w:ascii="Times New Roman" w:cs="Times New Roman" w:hAnsi="Times New Roman"/>
          <w:sz w:val="24"/>
          <w:szCs w:val="24"/>
          <w:lang w:val="en-US"/>
        </w:rPr>
      </w:pPr>
    </w:p>
    <w:p>
      <w:pPr>
        <w:pStyle w:val="style0"/>
        <w:spacing w:lineRule="auto" w:line="240"/>
        <w:ind w:left="1560" w:hanging="1560"/>
        <w:jc w:val="both"/>
        <w:rPr>
          <w:rFonts w:ascii="Times New Roman" w:cs="Times New Roman" w:hAnsi="Times New Roman"/>
          <w:bCs/>
          <w:sz w:val="24"/>
          <w:szCs w:val="24"/>
          <w:lang w:val="en-US"/>
        </w:rPr>
      </w:pPr>
      <w:r>
        <w:rPr>
          <w:rFonts w:ascii="Times New Roman" w:cs="Times New Roman" w:hAnsi="Times New Roman"/>
          <w:bCs/>
          <w:sz w:val="24"/>
          <w:szCs w:val="24"/>
          <w:lang w:val="en-US"/>
        </w:rPr>
        <w:t>Kata kunci: alih fungsi lahan tanaman jagung ke tanaman kacang, dusun Blungkeng desa Banyior kecamatan sepulu.</w:t>
      </w:r>
    </w:p>
    <w:p>
      <w:pPr>
        <w:pStyle w:val="style0"/>
        <w:spacing w:lineRule="auto" w:line="240"/>
        <w:ind w:left="1560" w:hanging="1560"/>
        <w:jc w:val="both"/>
        <w:rPr>
          <w:rFonts w:ascii="Times New Roman" w:cs="Times New Roman" w:hAnsi="Times New Roman"/>
          <w:b/>
          <w:sz w:val="24"/>
          <w:szCs w:val="24"/>
          <w:lang w:val="en-US"/>
        </w:rPr>
      </w:pPr>
      <w:r>
        <w:rPr>
          <w:rFonts w:ascii="Times New Roman" w:cs="Times New Roman" w:hAnsi="Times New Roman"/>
          <w:b/>
          <w:sz w:val="24"/>
          <w:szCs w:val="24"/>
          <w:lang w:val="en-US"/>
        </w:rPr>
        <w:t>Pendahuluan</w:t>
      </w:r>
    </w:p>
    <w:p>
      <w:pPr>
        <w:pStyle w:val="style0"/>
        <w:spacing w:lineRule="auto" w:line="480"/>
        <w:ind w:left="360"/>
        <w:jc w:val="both"/>
        <w:rPr>
          <w:rFonts w:ascii="Times New Roman" w:cs="Times New Roman" w:hAnsi="Times New Roman"/>
          <w:noProof/>
          <w:sz w:val="24"/>
          <w:szCs w:val="24"/>
          <w:lang w:val="id-ID"/>
        </w:rPr>
        <w:sectPr>
          <w:footerReference w:type="default" r:id="rId2"/>
          <w:pgSz w:w="11906" w:h="16838" w:orient="portrait" w:code="9"/>
          <w:pgMar w:top="2268" w:right="1701" w:bottom="1701" w:left="2268" w:header="709" w:footer="709" w:gutter="0"/>
          <w:pgNumType w:start="1"/>
          <w:cols w:space="708"/>
          <w:docGrid w:linePitch="360"/>
        </w:sectPr>
      </w:pPr>
    </w:p>
    <w:p>
      <w:pPr>
        <w:pStyle w:val="style0"/>
        <w:spacing w:lineRule="auto" w:line="480"/>
        <w:ind w:left="360"/>
        <w:jc w:val="both"/>
        <w:rPr>
          <w:rFonts w:ascii="Times New Roman" w:cs="Times New Roman" w:hAnsi="Times New Roman"/>
          <w:noProof/>
          <w:sz w:val="24"/>
          <w:szCs w:val="24"/>
          <w:lang w:val="en-US"/>
        </w:rPr>
      </w:pPr>
      <w:r>
        <w:rPr>
          <w:rFonts w:ascii="Times New Roman" w:cs="Times New Roman" w:hAnsi="Times New Roman"/>
          <w:noProof/>
          <w:sz w:val="24"/>
          <w:szCs w:val="24"/>
          <w:lang w:val="id-ID"/>
        </w:rPr>
        <w:t>Di Indonesia merupakan salah satu Negara agraris yang menjadikan sektor pertanian sebagai salah satu sumber utama pendapatan dan penopang pembangunan dan sektor pertanian menjadi penunjang pembangunan Negara, karena pertanian merupakan penyumbang terbesar bagi pendapatan Negara Untuk menjadi potensi produk-produk dalam negeri baik barang konsumsi juga untuk barang produksi terutama produk yang dihasilkan bagian sektor tanaman pangan</w:t>
      </w:r>
      <w:r>
        <w:rPr>
          <w:rFonts w:ascii="Times New Roman" w:cs="Times New Roman" w:hAnsi="Times New Roman"/>
          <w:noProof/>
          <w:sz w:val="24"/>
          <w:szCs w:val="24"/>
          <w:lang w:val="en-US"/>
        </w:rPr>
        <w:t>.</w:t>
      </w:r>
    </w:p>
    <w:p>
      <w:pPr>
        <w:pStyle w:val="style0"/>
        <w:spacing w:lineRule="auto" w:line="480"/>
        <w:ind w:left="142" w:hanging="218"/>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Pemanfaatan lahan dan hasil produk </w:t>
      </w:r>
      <w:r>
        <w:rPr>
          <w:rFonts w:ascii="Times New Roman" w:cs="Times New Roman" w:hAnsi="Times New Roman"/>
          <w:noProof/>
          <w:sz w:val="24"/>
          <w:szCs w:val="24"/>
          <w:lang w:val="id-ID"/>
        </w:rPr>
        <w:t xml:space="preserve">pertanian adalah pengolahan lahan pertanian sebaik-baiknya dengan </w:t>
      </w:r>
      <w:r>
        <w:rPr>
          <w:rFonts w:ascii="Times New Roman" w:cs="Times New Roman" w:hAnsi="Times New Roman"/>
          <w:noProof/>
          <w:sz w:val="24"/>
          <w:szCs w:val="24"/>
          <w:lang w:val="id-ID"/>
        </w:rPr>
        <w:t>menggunakan beberapa macam sarana atau panca usaha tani, yaitu irigasi, penggunaan pupuk, penggunaan bibit unggul, penggunaan pestisida, dan bimbingan dan penyuluhan. ekstensifikasi pertanian untuk memperluas lahan pertanian dengan cara membuka lahan pertanian baru. Sementara itu, diversifikasi pertanian adalah usaha memperbanyak kegiatan pertanian dan jenis tana</w:t>
      </w:r>
      <w:r>
        <w:rPr>
          <w:rFonts w:ascii="Times New Roman" w:cs="Times New Roman" w:hAnsi="Times New Roman"/>
          <w:noProof/>
          <w:sz w:val="24"/>
          <w:szCs w:val="24"/>
          <w:lang w:val="id-ID"/>
        </w:rPr>
        <w:t>man pada suatu lahan pertanian.</w:t>
      </w:r>
    </w:p>
    <w:p>
      <w:pPr>
        <w:pStyle w:val="style0"/>
        <w:spacing w:lineRule="auto" w:line="480"/>
        <w:ind w:left="360"/>
        <w:jc w:val="both"/>
        <w:rPr>
          <w:rFonts w:ascii="Times New Roman" w:cs="Times New Roman" w:hAnsi="Times New Roman"/>
          <w:noProof/>
          <w:sz w:val="24"/>
          <w:szCs w:val="24"/>
          <w:lang w:val="en-US"/>
        </w:rPr>
      </w:pPr>
    </w:p>
    <w:p>
      <w:pPr>
        <w:pStyle w:val="style0"/>
        <w:spacing w:lineRule="auto" w:line="480"/>
        <w:ind w:left="360"/>
        <w:jc w:val="both"/>
        <w:rPr>
          <w:rFonts w:ascii="Times New Roman" w:cs="Times New Roman" w:hAnsi="Times New Roman"/>
          <w:noProof/>
          <w:sz w:val="24"/>
          <w:szCs w:val="24"/>
          <w:lang w:val="en-US"/>
        </w:rPr>
      </w:pPr>
    </w:p>
    <w:p>
      <w:pPr>
        <w:pStyle w:val="style0"/>
        <w:spacing w:lineRule="auto" w:line="480"/>
        <w:ind w:left="360"/>
        <w:jc w:val="both"/>
        <w:rPr>
          <w:rFonts w:ascii="Times New Roman" w:cs="Times New Roman" w:hAnsi="Times New Roman"/>
          <w:noProof/>
          <w:sz w:val="24"/>
          <w:szCs w:val="24"/>
          <w:lang w:val="en-US"/>
        </w:rPr>
      </w:pPr>
    </w:p>
    <w:p>
      <w:pPr>
        <w:pStyle w:val="style0"/>
        <w:spacing w:lineRule="auto" w:line="480"/>
        <w:ind w:left="360"/>
        <w:jc w:val="both"/>
        <w:rPr>
          <w:rFonts w:ascii="Times New Roman" w:cs="Times New Roman" w:hAnsi="Times New Roman"/>
          <w:noProof/>
          <w:sz w:val="24"/>
          <w:szCs w:val="24"/>
          <w:lang w:val="en-US"/>
        </w:rPr>
      </w:pPr>
    </w:p>
    <w:p>
      <w:pPr>
        <w:pStyle w:val="style0"/>
        <w:spacing w:lineRule="auto" w:line="480"/>
        <w:jc w:val="both"/>
        <w:rPr>
          <w:rFonts w:ascii="Times New Roman" w:cs="Times New Roman" w:hAnsi="Times New Roman"/>
          <w:noProof/>
          <w:sz w:val="24"/>
          <w:szCs w:val="24"/>
          <w:lang w:val="en-US"/>
        </w:rPr>
      </w:pPr>
    </w:p>
    <w:p>
      <w:pPr>
        <w:pStyle w:val="style0"/>
        <w:spacing w:lineRule="auto" w:line="240"/>
        <w:rPr>
          <w:rFonts w:ascii="Times New Roman" w:cs="Times New Roman" w:hAnsi="Times New Roman"/>
          <w:b/>
          <w:bCs/>
          <w:noProof/>
          <w:sz w:val="24"/>
          <w:szCs w:val="24"/>
          <w:lang w:val="en-US"/>
        </w:rPr>
      </w:pPr>
      <w:r>
        <w:rPr>
          <w:rFonts w:ascii="Times New Roman" w:cs="Times New Roman" w:hAnsi="Times New Roman"/>
          <w:b/>
          <w:bCs/>
          <w:noProof/>
          <w:sz w:val="24"/>
          <w:szCs w:val="24"/>
          <w:lang w:val="en-US"/>
        </w:rPr>
        <w:t>Kajian  Pustaka</w:t>
      </w:r>
    </w:p>
    <w:bookmarkStart w:id="1" w:name="_Toc160138220"/>
    <w:bookmarkStart w:id="2" w:name="_Toc174415742"/>
    <w:p>
      <w:pPr>
        <w:pStyle w:val="style2"/>
        <w:numPr>
          <w:ilvl w:val="0"/>
          <w:numId w:val="2"/>
        </w:numPr>
        <w:spacing w:lineRule="auto" w:line="360"/>
        <w:rPr>
          <w:noProof/>
          <w:lang w:val="en-US"/>
        </w:rPr>
      </w:pPr>
      <w:r>
        <w:rPr>
          <w:noProof/>
          <w:lang w:val="en-US"/>
        </w:rPr>
        <w:t>Pengertian Komp</w:t>
      </w:r>
      <w:bookmarkEnd w:id="1"/>
      <w:r>
        <w:rPr>
          <w:noProof/>
          <w:lang w:val="en-US"/>
        </w:rPr>
        <w:t>arasi</w:t>
      </w:r>
      <w:bookmarkEnd w:id="2"/>
    </w:p>
    <w:p>
      <w:pPr>
        <w:pStyle w:val="style0"/>
        <w:spacing w:lineRule="auto" w:line="360"/>
        <w:ind w:left="360"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Komparasi adalah  penelitian yang dimaksudkan untuk mengetahui dan atau menguji </w:t>
      </w:r>
      <w:r>
        <w:rPr>
          <w:rFonts w:ascii="Times New Roman" w:cs="Times New Roman" w:hAnsi="Times New Roman"/>
          <w:noProof/>
          <w:sz w:val="24"/>
          <w:szCs w:val="24"/>
          <w:lang w:val="id-ID"/>
        </w:rPr>
        <w:t>perbedaan</w:t>
      </w:r>
      <w:r>
        <w:rPr>
          <w:rFonts w:ascii="Times New Roman" w:cs="Times New Roman" w:hAnsi="Times New Roman"/>
          <w:noProof/>
          <w:sz w:val="24"/>
          <w:szCs w:val="24"/>
          <w:lang w:val="en-US"/>
        </w:rPr>
        <w:t xml:space="preserve"> dua kelompok atau lebih. Penelitian komparasi juga adalah penelitian yang dilakukan untuk membandingkan suatu variabel (objek penelitian), antara subjek yang berbeda atau waktu yang berbeda dan menemukan hubungan sebab-akibatnya.</w:t>
      </w:r>
    </w:p>
    <w:p>
      <w:pPr>
        <w:pStyle w:val="style0"/>
        <w:spacing w:lineRule="auto" w:line="480"/>
        <w:ind w:left="142"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Metode komparasi adalah suatu metode yang digunakan untuk membandingkan data-data yang ditarik ke dalam konklusi baru. Komparasi sendiri dari bahasa inggris, yaitu compare, yang artinya membandingkan untuk menemukan persamaan dari kedua konsep atau lebih. Dengan menggunakan metode komparasi ini peneliti bermaksud untuk menarik sebuah konklusi dengan cara membandingkan ide-ide, pendapat-</w:t>
      </w:r>
      <w:r>
        <w:rPr>
          <w:rFonts w:ascii="Times New Roman" w:cs="Times New Roman" w:hAnsi="Times New Roman"/>
          <w:noProof/>
          <w:sz w:val="24"/>
          <w:szCs w:val="24"/>
          <w:lang w:val="en-US"/>
        </w:rPr>
        <w:t>pendapat dan pengertian agar mengatahui persamaan dari ide dan perbedaan dari standar pelayanan minimal Bus Trans Jogja dan Peraturan Menteri 29 tahun 2015. Komparasi menurut Kamus Besar Bahasa Indonesia diartikan sebagai perbandingan.</w:t>
      </w:r>
    </w:p>
    <w:bookmarkStart w:id="3" w:name="_Toc160138221"/>
    <w:bookmarkStart w:id="4" w:name="_Toc174415743"/>
    <w:p>
      <w:pPr>
        <w:pStyle w:val="style2"/>
        <w:ind w:left="567"/>
        <w:rPr>
          <w:noProof/>
          <w:lang w:val="en-US"/>
        </w:rPr>
      </w:pPr>
      <w:r>
        <w:rPr>
          <w:noProof/>
          <w:lang w:val="en-US"/>
        </w:rPr>
        <w:t>Tanaman jagung dan kacang</w:t>
      </w:r>
      <w:bookmarkEnd w:id="3"/>
      <w:bookmarkEnd w:id="4"/>
    </w:p>
    <w:bookmarkStart w:id="5" w:name="_Toc160138222"/>
    <w:bookmarkStart w:id="6" w:name="_Toc174415744"/>
    <w:p>
      <w:pPr>
        <w:pStyle w:val="style3"/>
        <w:numPr>
          <w:ilvl w:val="0"/>
          <w:numId w:val="6"/>
        </w:numPr>
        <w:spacing w:lineRule="auto" w:line="480"/>
        <w:rPr>
          <w:noProof/>
          <w:color w:val="auto"/>
          <w:lang w:val="en-US"/>
        </w:rPr>
      </w:pPr>
      <w:r>
        <w:rPr>
          <w:noProof/>
          <w:color w:val="auto"/>
          <w:lang w:val="en-US"/>
        </w:rPr>
        <w:t>Jagung</w:t>
      </w:r>
      <w:bookmarkEnd w:id="5"/>
      <w:bookmarkEnd w:id="6"/>
      <w:r>
        <w:rPr>
          <w:noProof/>
          <w:color w:val="auto"/>
          <w:lang w:val="en-US"/>
        </w:rPr>
        <w:t xml:space="preserve"> </w:t>
      </w:r>
    </w:p>
    <w:p>
      <w:pPr>
        <w:pStyle w:val="style0"/>
        <w:spacing w:lineRule="auto" w:line="480"/>
        <w:ind w:left="720"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Jagung </w:t>
      </w:r>
      <w:r>
        <w:rPr>
          <w:rFonts w:ascii="Times New Roman" w:cs="Times New Roman" w:hAnsi="Times New Roman"/>
          <w:noProof/>
          <w:sz w:val="24"/>
          <w:szCs w:val="24"/>
          <w:lang w:val="en-US"/>
        </w:rPr>
        <w:t xml:space="preserve">adalah tanaman famili poaceae, ordo poales yaitu merupakan jenis tanaman yang hanya mempunyai satu rumah dimana letak bunga jantan dan betina terpisah namun tetap dalam satu tanaman (Rina Lesmana, Meme Melyana, 2023). Jagung merupakan tanaman terbesar ketiga di dunia setelah beras dan gandum, di Indonesia, </w:t>
      </w:r>
      <w:r>
        <w:rPr>
          <w:rFonts w:ascii="Times New Roman" w:cs="Times New Roman" w:hAnsi="Times New Roman"/>
          <w:noProof/>
          <w:sz w:val="24"/>
          <w:szCs w:val="24"/>
          <w:lang w:val="en-US"/>
        </w:rPr>
        <w:t>jagung merupakan salah satu tanaman pangan terbesar kedua setelah padi. Tanaman ini memiliki daya hasil yang tinggi dan kegunaan yang luas, tanaman ini memiliki peran strategis dalam perekonomian nasional dan memiliki fungsi multiguna, seperti pakan ternak, dengan kata lain jagung juga dapat digunakan sebagai bahan baku industry dan juga merupakan salah satu tanaman serelia dan bahan pangan yang penting, karena mengandung sumber karbohidrat.(Iswantoro &amp; Handayani UN, 2022)</w:t>
      </w:r>
    </w:p>
    <w:p>
      <w:pPr>
        <w:pStyle w:val="style0"/>
        <w:spacing w:lineRule="auto" w:line="480"/>
        <w:ind w:left="426"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Jagung merupakan tanaman yang dapat hidup di daerah yang ber iklim sedang sampai beriklim panas, klasifikasi jagung menurut (rudi </w:t>
      </w:r>
      <w:r>
        <w:rPr>
          <w:rFonts w:ascii="Times New Roman" w:cs="Times New Roman" w:hAnsi="Times New Roman"/>
          <w:noProof/>
          <w:sz w:val="24"/>
          <w:szCs w:val="24"/>
          <w:lang w:val="en-US"/>
        </w:rPr>
        <w:t>h.paeru &amp; trias qurnia dewi 2017) jagung memiliki empat kelompok manfaat nya</w:t>
      </w:r>
    </w:p>
    <w:bookmarkStart w:id="7" w:name="_GoBack"/>
    <w:bookmarkEnd w:id="7"/>
    <w:p>
      <w:pPr>
        <w:pStyle w:val="style179"/>
        <w:numPr>
          <w:ilvl w:val="0"/>
          <w:numId w:val="5"/>
        </w:numPr>
        <w:spacing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Sebagai bahan pangan biasanya dibuat nasi jagung,bubur jagung dan masih banyak lagi makanan tradisional yang berasal dari jagung</w:t>
      </w:r>
    </w:p>
    <w:p>
      <w:pPr>
        <w:pStyle w:val="style179"/>
        <w:numPr>
          <w:ilvl w:val="0"/>
          <w:numId w:val="5"/>
        </w:numPr>
        <w:spacing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Sebagai pakan ternak yang dicampur dengan dedak,sorgum hijauan dan tepung ikan,pakan berbahan jagung biasanya diberikan pada hewan ternak seperti ayam,itik,dan puyuh</w:t>
      </w:r>
    </w:p>
    <w:p>
      <w:pPr>
        <w:pStyle w:val="style179"/>
        <w:numPr>
          <w:ilvl w:val="0"/>
          <w:numId w:val="5"/>
        </w:numPr>
        <w:spacing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Bahan baku industri biasanya diambil minyaknya dan dibuat tepung ,dibuat bahan farmasi dengan terlebih dah</w:t>
      </w:r>
      <w:r>
        <w:rPr>
          <w:rFonts w:ascii="Times New Roman" w:cs="Times New Roman" w:hAnsi="Times New Roman"/>
          <w:noProof/>
          <w:sz w:val="24"/>
          <w:szCs w:val="24"/>
          <w:lang w:val="en-US"/>
        </w:rPr>
        <w:t>ulu di lakukan rekayasa genetika.</w:t>
      </w:r>
    </w:p>
    <w:bookmarkStart w:id="8" w:name="_Toc160138223"/>
    <w:bookmarkStart w:id="9" w:name="_Toc174415745"/>
    <w:p>
      <w:pPr>
        <w:pStyle w:val="style3"/>
        <w:numPr>
          <w:ilvl w:val="0"/>
          <w:numId w:val="6"/>
        </w:numPr>
        <w:spacing w:lineRule="auto" w:line="480"/>
        <w:rPr>
          <w:noProof/>
          <w:color w:val="auto"/>
          <w:lang w:val="id-ID"/>
        </w:rPr>
      </w:pPr>
      <w:r>
        <w:rPr>
          <w:noProof/>
          <w:color w:val="auto"/>
          <w:lang w:val="en-US"/>
        </w:rPr>
        <w:t>kacang</w:t>
      </w:r>
      <w:bookmarkEnd w:id="8"/>
      <w:bookmarkEnd w:id="9"/>
    </w:p>
    <w:p>
      <w:pPr>
        <w:pStyle w:val="style0"/>
        <w:spacing w:lineRule="auto" w:line="480"/>
        <w:ind w:left="720" w:firstLine="720"/>
        <w:jc w:val="both"/>
        <w:rPr>
          <w:rFonts w:ascii="Times New Roman" w:cs="Times New Roman" w:hAnsi="Times New Roman"/>
          <w:noProof/>
          <w:sz w:val="24"/>
          <w:lang w:val="id-ID"/>
        </w:rPr>
      </w:pPr>
      <w:r>
        <w:rPr>
          <w:rFonts w:ascii="Times New Roman" w:cs="Times New Roman" w:hAnsi="Times New Roman"/>
          <w:b/>
          <w:bCs/>
          <w:noProof/>
          <w:shd w:val="clear" w:color="auto" w:fill="ffffff"/>
          <w:lang w:val="id-ID"/>
        </w:rPr>
        <w:t xml:space="preserve"> </w:t>
      </w:r>
      <w:r>
        <w:rPr>
          <w:rFonts w:ascii="Times New Roman" w:cs="Times New Roman" w:hAnsi="Times New Roman"/>
          <w:noProof/>
          <w:sz w:val="24"/>
          <w:lang w:val="id-ID"/>
        </w:rPr>
        <w:t xml:space="preserve">Kacang tanah (Arachis hypogaea L.) adalah tanaman anggota suku Fabaceae yang dibudidayakan, serta menjadi kacang-kacangan kedua terpenting setelah kedelai di Indonesia. Tanaman yang berasal dari benua Amerika ini tumbuh secara </w:t>
      </w:r>
      <w:r>
        <w:rPr>
          <w:rFonts w:ascii="Times New Roman" w:cs="Times New Roman" w:hAnsi="Times New Roman"/>
          <w:noProof/>
          <w:sz w:val="24"/>
          <w:szCs w:val="24"/>
          <w:lang w:val="en-US"/>
        </w:rPr>
        <w:t>perdu</w:t>
      </w:r>
      <w:r>
        <w:rPr>
          <w:rFonts w:ascii="Times New Roman" w:cs="Times New Roman" w:hAnsi="Times New Roman"/>
          <w:noProof/>
          <w:sz w:val="24"/>
          <w:lang w:val="id-ID"/>
        </w:rPr>
        <w:t xml:space="preserve"> setinggi 30 hingga 50 cm (1 hingga 1½ kaki) dengan daun-daun kecil tersusun majemuk.</w:t>
      </w:r>
    </w:p>
    <w:p>
      <w:pPr>
        <w:pStyle w:val="style0"/>
        <w:spacing w:lineRule="auto" w:line="480"/>
        <w:ind w:left="720" w:firstLine="720"/>
        <w:jc w:val="both"/>
        <w:rPr>
          <w:rFonts w:ascii="Times New Roman" w:cs="Times New Roman" w:hAnsi="Times New Roman"/>
          <w:noProof/>
          <w:sz w:val="24"/>
          <w:lang w:val="id-ID"/>
        </w:rPr>
      </w:pPr>
      <w:r>
        <w:rPr>
          <w:rFonts w:ascii="Times New Roman" w:cs="Times New Roman" w:hAnsi="Times New Roman"/>
          <w:noProof/>
          <w:sz w:val="24"/>
          <w:lang w:val="id-ID"/>
        </w:rPr>
        <w:t>Untuk mendapatkan hasil panen yang memuaskan faktor, yang perlu diperhatikan oleh para petani tidak hanaya pemeliharaan tempat dan waktu tetapi juga syarat tumbuh yang meliputi :</w:t>
      </w:r>
    </w:p>
    <w:p>
      <w:pPr>
        <w:pStyle w:val="style179"/>
        <w:numPr>
          <w:ilvl w:val="0"/>
          <w:numId w:val="7"/>
        </w:numPr>
        <w:spacing w:lineRule="auto" w:line="480"/>
        <w:ind w:left="426"/>
        <w:jc w:val="both"/>
        <w:rPr>
          <w:rFonts w:ascii="Times New Roman" w:cs="Times New Roman" w:hAnsi="Times New Roman"/>
          <w:noProof/>
          <w:sz w:val="24"/>
          <w:lang w:val="id-ID"/>
        </w:rPr>
      </w:pPr>
      <w:r>
        <w:rPr>
          <w:rFonts w:ascii="Times New Roman" w:cs="Times New Roman" w:hAnsi="Times New Roman"/>
          <w:noProof/>
          <w:sz w:val="24"/>
          <w:lang w:val="id-ID"/>
        </w:rPr>
        <w:t>Iklim yang perlu diperhatikan dalam budidaya kacang tanah yaitu meliputi curah hujan, suhu udara, kelembaban udara, dan penyinaran matahari. Curah hujan yang sesuai untuk tanaman kacang tanah antara 800-1.300 mm/tahun. Hujan yang terlalu keras akan mengakibatkan rontok dan bunga tidak terserbuki oleh lebah. Selain itu, hujan yang terus-menerus akan meningkatkan kelembaban di sekitar pertanaman kacang tanah. Suhu udara bagi tanaman kacang tanah tidak terlalu sulit, karena suhu udara minimal bagi tumbuhnya kacang tanah sekitar 28–32 0C. Bila suhunya di bawah 10 0C menyebabkan pertumbuhan tanaman sedikit terhambat</w:t>
      </w:r>
      <w:r>
        <w:rPr>
          <w:rFonts w:ascii="Times New Roman" w:cs="Times New Roman" w:hAnsi="Times New Roman"/>
          <w:sz w:val="24"/>
        </w:rPr>
        <w:t xml:space="preserve">, </w:t>
      </w:r>
      <w:r>
        <w:rPr>
          <w:rFonts w:ascii="Times New Roman" w:cs="Times New Roman" w:hAnsi="Times New Roman"/>
          <w:noProof/>
          <w:sz w:val="24"/>
          <w:lang w:val="id-ID"/>
        </w:rPr>
        <w:t xml:space="preserve">bahkan jadi kerdil dikarenakan pertumbuhan bunga </w:t>
      </w:r>
      <w:r>
        <w:rPr>
          <w:rFonts w:ascii="Times New Roman" w:cs="Times New Roman" w:hAnsi="Times New Roman"/>
          <w:noProof/>
          <w:sz w:val="24"/>
          <w:lang w:val="id-ID"/>
        </w:rPr>
        <w:t>yang kurang sempurna. Kelembaban udara untuk tanaman kacang tanah berkisar antara 65-75 %. Adanya curah hujan yang tinggi akan meningkatkan kelembaban terlalu tinggi di sekitar pertanaman. Penyinaran sinar matahari secara penuh amat dibutuhkan bagi tanaman kacang tanah, terutama kesuburan daun dan perkembangan besarnya kacang.</w:t>
      </w:r>
    </w:p>
    <w:p>
      <w:pPr>
        <w:pStyle w:val="style179"/>
        <w:numPr>
          <w:ilvl w:val="0"/>
          <w:numId w:val="7"/>
        </w:numPr>
        <w:spacing w:lineRule="auto" w:line="480"/>
        <w:ind w:left="567"/>
        <w:jc w:val="both"/>
        <w:rPr>
          <w:rFonts w:ascii="Times New Roman" w:cs="Times New Roman" w:hAnsi="Times New Roman"/>
          <w:noProof/>
          <w:sz w:val="24"/>
          <w:lang w:val="id-ID"/>
        </w:rPr>
      </w:pPr>
      <w:r>
        <w:rPr>
          <w:rFonts w:ascii="Times New Roman" w:cs="Times New Roman" w:hAnsi="Times New Roman"/>
          <w:noProof/>
          <w:sz w:val="24"/>
          <w:lang w:val="id-ID"/>
        </w:rPr>
        <w:t xml:space="preserve">Media taanam derajat keasaman tanah yang sesuai untuk budidaya kacang tanah adalah pH antara 6,0–6,5. Kekurangan air akan menyebabkan tanaman kurus, kerdil, layu dan akhirnya mati. Air yang diperlukan tanaman berasal dari mata air atau sumber air yang ada disekitar lokasi penanaman. Tanah </w:t>
      </w:r>
      <w:r>
        <w:rPr>
          <w:rFonts w:ascii="Times New Roman" w:cs="Times New Roman" w:hAnsi="Times New Roman"/>
          <w:noProof/>
          <w:sz w:val="24"/>
          <w:lang w:val="id-ID"/>
        </w:rPr>
        <w:t>berdrainase dan berserasi baik atau lahan yang tidak terlalu becek dan tidak terlalu kering, baik bagi pertumbuhan kacang tanah.</w:t>
      </w:r>
    </w:p>
    <w:p>
      <w:pPr>
        <w:pStyle w:val="style179"/>
        <w:numPr>
          <w:ilvl w:val="0"/>
          <w:numId w:val="7"/>
        </w:numPr>
        <w:spacing w:lineRule="auto" w:line="480"/>
        <w:ind w:left="567"/>
        <w:jc w:val="both"/>
        <w:rPr>
          <w:rFonts w:ascii="Times New Roman" w:cs="Times New Roman" w:hAnsi="Times New Roman"/>
          <w:noProof/>
          <w:sz w:val="24"/>
          <w:lang w:val="id-ID"/>
        </w:rPr>
      </w:pPr>
      <w:r>
        <w:rPr>
          <w:rFonts w:ascii="Times New Roman" w:cs="Times New Roman" w:hAnsi="Times New Roman"/>
          <w:noProof/>
          <w:sz w:val="24"/>
          <w:lang w:val="id-ID"/>
        </w:rPr>
        <w:t>Ketinggian tempat yang baik dan ideal untuk tanaman kacang tanah adalah pada ketinggian antara 500 m. Jenis kacang tanah tertentu dapat ditanam pada ketinggian tempat tertentu untuk dapat tumbuh optimal</w:t>
      </w:r>
    </w:p>
    <w:bookmarkStart w:id="10" w:name="_Toc160138224"/>
    <w:bookmarkStart w:id="11" w:name="_Toc174415746"/>
    <w:p>
      <w:pPr>
        <w:pStyle w:val="style3"/>
        <w:numPr>
          <w:ilvl w:val="0"/>
          <w:numId w:val="6"/>
        </w:numPr>
        <w:rPr>
          <w:color w:val="auto"/>
        </w:rPr>
      </w:pPr>
      <w:r>
        <w:rPr>
          <w:noProof/>
          <w:color w:val="auto"/>
          <w:lang w:val="en-US"/>
        </w:rPr>
        <w:t>Pendapatan</w:t>
      </w:r>
      <w:bookmarkEnd w:id="10"/>
      <w:bookmarkEnd w:id="11"/>
      <w:r>
        <w:rPr>
          <w:noProof/>
          <w:color w:val="auto"/>
          <w:lang w:val="en-US"/>
        </w:rPr>
        <w:t xml:space="preserve"> </w:t>
      </w:r>
    </w:p>
    <w:p>
      <w:pPr>
        <w:pStyle w:val="style0"/>
        <w:spacing w:lineRule="auto" w:line="480"/>
        <w:ind w:left="426"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Menurut Sukirno (2013:205) pendapatan adalah jumlah penghasilan yang diterima oleh seseorang dalam pekerjaannya selama satu periode tertentu, baik dalam harian, mingguan, bulanan maupun tahunan. Pendapatan merupakan salah satu indikator penentu kesuksesan seseorang </w:t>
      </w:r>
      <w:r>
        <w:rPr>
          <w:rFonts w:ascii="Times New Roman" w:cs="Times New Roman" w:hAnsi="Times New Roman"/>
          <w:noProof/>
          <w:sz w:val="24"/>
          <w:szCs w:val="24"/>
          <w:lang w:val="en-US"/>
        </w:rPr>
        <w:t>dalam melakukan transaksi jual beli untuk mengukur kepuasan atau kesejahteraan yang diperoleh, sehingga pendapatan ini mencerminkan kemajuan ekonomi masyarakat atau individu</w:t>
      </w:r>
      <w:r>
        <w:rPr>
          <w:rFonts w:ascii="Times New Roman" w:cs="Times New Roman" w:hAnsi="Times New Roman"/>
          <w:noProof/>
          <w:sz w:val="24"/>
          <w:szCs w:val="24"/>
          <w:lang w:val="en-US"/>
        </w:rPr>
        <w:t>.</w:t>
      </w:r>
    </w:p>
    <w:p>
      <w:pPr>
        <w:pStyle w:val="style0"/>
        <w:spacing w:lineRule="auto" w:line="480"/>
        <w:ind w:firstLine="426"/>
        <w:jc w:val="both"/>
        <w:rPr>
          <w:rFonts w:ascii="Times New Roman" w:cs="Times New Roman" w:hAnsi="Times New Roman"/>
          <w:b/>
          <w:bCs/>
          <w:noProof/>
          <w:sz w:val="24"/>
          <w:szCs w:val="24"/>
          <w:lang w:val="en-US"/>
        </w:rPr>
      </w:pPr>
      <w:r>
        <w:rPr>
          <w:rFonts w:ascii="Times New Roman" w:cs="Times New Roman" w:hAnsi="Times New Roman"/>
          <w:b/>
          <w:bCs/>
          <w:noProof/>
          <w:sz w:val="24"/>
          <w:szCs w:val="24"/>
          <w:lang w:val="en-US"/>
        </w:rPr>
        <w:t>Metode Penelitian</w:t>
      </w:r>
    </w:p>
    <w:p>
      <w:pPr>
        <w:pStyle w:val="style0"/>
        <w:spacing w:lineRule="auto" w:line="480"/>
        <w:ind w:left="360"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Jenis penelitian yang digunakan adalah kuantitatif bersifat deskriptif. Pada penelitian deskriptif, metode penelitian yang dilakukan dengan tujuan untuk membuat gambaran atau mendiskripsikan (memaparkan) tentang suatu keadaan secara objektif. Metode penelitian deskriptif digunakan untuk memecahkan atau menjawab permasalahan yang sedang dihadapi pada situasi sekarang.</w:t>
      </w:r>
    </w:p>
    <w:p>
      <w:pPr>
        <w:pStyle w:val="style0"/>
        <w:spacing w:lineRule="auto" w:line="480"/>
        <w:ind w:left="360"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Data yang digunakan dalam penelitian ini dikelompokkan menjadi dua sumber, yaitu:</w:t>
      </w:r>
    </w:p>
    <w:p>
      <w:pPr>
        <w:pStyle w:val="style179"/>
        <w:numPr>
          <w:ilvl w:val="0"/>
          <w:numId w:val="8"/>
        </w:numPr>
        <w:spacing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Data primer, yaitu data yang diperoleh  langsung dari subjek penelitian. Data primer dikumpulkan dengan melakukan penelitian  lapangan berupa wawancara langsung dengan responden dan penyebaran kuesioner pada warga yang berprofesi sebagai petani di Desa Blungke</w:t>
      </w:r>
      <w:r>
        <w:rPr>
          <w:rFonts w:ascii="Times New Roman" w:cs="Times New Roman" w:hAnsi="Times New Roman"/>
          <w:noProof/>
          <w:sz w:val="24"/>
          <w:szCs w:val="24"/>
          <w:lang w:val="id-ID"/>
        </w:rPr>
        <w:t>ng</w:t>
      </w:r>
      <w:r>
        <w:rPr>
          <w:rFonts w:ascii="Times New Roman" w:cs="Times New Roman" w:hAnsi="Times New Roman"/>
          <w:noProof/>
          <w:sz w:val="24"/>
          <w:szCs w:val="24"/>
          <w:lang w:val="en-US"/>
        </w:rPr>
        <w:t>, Kec. Sepulu</w:t>
      </w:r>
    </w:p>
    <w:p>
      <w:pPr>
        <w:pStyle w:val="style179"/>
        <w:numPr>
          <w:ilvl w:val="0"/>
          <w:numId w:val="8"/>
        </w:numPr>
        <w:spacing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Data sekunder merupakan data yang diperoleh secara tidak langsung dari subjek penelitian. Data sekunder dikumpulkan dengan melakukan penelitian literatur khususnya  pada warga yang berprofesi sebagai petani di </w:t>
      </w:r>
      <w:r>
        <w:rPr>
          <w:rFonts w:ascii="Times New Roman" w:cs="Times New Roman" w:hAnsi="Times New Roman"/>
          <w:noProof/>
          <w:sz w:val="24"/>
          <w:szCs w:val="24"/>
          <w:lang w:val="en-US"/>
        </w:rPr>
        <w:t>D</w:t>
      </w:r>
      <w:r>
        <w:rPr>
          <w:rFonts w:ascii="Times New Roman" w:cs="Times New Roman" w:hAnsi="Times New Roman"/>
          <w:noProof/>
          <w:sz w:val="24"/>
          <w:szCs w:val="24"/>
          <w:lang w:val="id-ID"/>
        </w:rPr>
        <w:t>usun Blungkeng</w:t>
      </w:r>
      <w:r>
        <w:rPr>
          <w:rFonts w:ascii="Times New Roman" w:cs="Times New Roman" w:hAnsi="Times New Roman"/>
          <w:noProof/>
          <w:sz w:val="24"/>
          <w:szCs w:val="24"/>
          <w:lang w:val="en-US"/>
        </w:rPr>
        <w:t>, Kec</w:t>
      </w:r>
      <w:r>
        <w:rPr>
          <w:rFonts w:ascii="Times New Roman" w:cs="Times New Roman" w:hAnsi="Times New Roman"/>
          <w:noProof/>
          <w:sz w:val="24"/>
          <w:szCs w:val="24"/>
          <w:lang w:val="id-ID"/>
        </w:rPr>
        <w:t>amatan</w:t>
      </w:r>
      <w:r>
        <w:rPr>
          <w:rFonts w:ascii="Times New Roman" w:cs="Times New Roman" w:hAnsi="Times New Roman"/>
          <w:noProof/>
          <w:sz w:val="24"/>
          <w:szCs w:val="24"/>
          <w:lang w:val="en-US"/>
        </w:rPr>
        <w:t xml:space="preserve"> Sepulu</w:t>
      </w:r>
      <w:r>
        <w:rPr>
          <w:rFonts w:ascii="Times New Roman" w:cs="Times New Roman" w:hAnsi="Times New Roman"/>
          <w:noProof/>
          <w:sz w:val="24"/>
          <w:szCs w:val="24"/>
          <w:lang w:val="en-US"/>
        </w:rPr>
        <w:t>.</w:t>
      </w:r>
    </w:p>
    <w:p>
      <w:pPr>
        <w:pStyle w:val="style179"/>
        <w:spacing w:lineRule="auto" w:line="480"/>
        <w:jc w:val="both"/>
        <w:rPr>
          <w:rFonts w:ascii="Times New Roman" w:cs="Times New Roman" w:hAnsi="Times New Roman"/>
          <w:b/>
          <w:bCs/>
          <w:noProof/>
          <w:sz w:val="24"/>
          <w:szCs w:val="24"/>
          <w:lang w:val="en-US"/>
        </w:rPr>
      </w:pPr>
      <w:r>
        <w:rPr>
          <w:rFonts w:ascii="Times New Roman" w:cs="Times New Roman" w:hAnsi="Times New Roman"/>
          <w:b/>
          <w:bCs/>
          <w:noProof/>
          <w:sz w:val="24"/>
          <w:szCs w:val="24"/>
          <w:lang w:val="en-US"/>
        </w:rPr>
        <w:t>Hasil Penelitian</w:t>
      </w:r>
    </w:p>
    <w:bookmarkStart w:id="12" w:name="_Toc174415772"/>
    <w:p>
      <w:pPr>
        <w:pStyle w:val="style3"/>
        <w:numPr>
          <w:ilvl w:val="0"/>
          <w:numId w:val="9"/>
        </w:numPr>
        <w:spacing w:lineRule="auto" w:line="480"/>
        <w:rPr>
          <w:noProof/>
          <w:color w:val="auto"/>
          <w:lang w:val="id-ID"/>
        </w:rPr>
      </w:pPr>
      <w:r>
        <w:rPr>
          <w:noProof/>
          <w:color w:val="auto"/>
          <w:lang w:val="en-US"/>
        </w:rPr>
        <w:t>Deskripsi Lokasi Penelitian</w:t>
      </w:r>
      <w:bookmarkEnd w:id="12"/>
      <w:r>
        <w:rPr>
          <w:noProof/>
          <w:color w:val="auto"/>
          <w:lang w:val="en-US"/>
        </w:rPr>
        <w:t xml:space="preserve"> </w:t>
      </w:r>
      <w:r>
        <w:rPr>
          <w:noProof/>
          <w:color w:val="auto"/>
          <w:lang w:val="id-ID"/>
        </w:rPr>
        <w:tab/>
      </w:r>
    </w:p>
    <w:p>
      <w:pPr>
        <w:pStyle w:val="style0"/>
        <w:spacing w:lineRule="auto" w:line="480"/>
        <w:ind w:left="720" w:firstLine="720"/>
        <w:jc w:val="both"/>
        <w:rPr>
          <w:rFonts w:ascii="Times New Roman" w:cs="Times New Roman" w:hAnsi="Times New Roman"/>
          <w:noProof/>
          <w:sz w:val="24"/>
          <w:szCs w:val="24"/>
          <w:lang w:val="en-US"/>
        </w:rPr>
      </w:pPr>
      <w:r>
        <w:rPr>
          <w:rFonts w:ascii="Times New Roman" w:cs="Times New Roman" w:hAnsi="Times New Roman"/>
          <w:sz w:val="24"/>
          <w:szCs w:val="24"/>
          <w:lang w:val="id-ID"/>
        </w:rPr>
        <w:t xml:space="preserve">Dusun Blungkeng desa Banyior ialah salah satu desa yang terletak di pelosok dari kecamatan Sepulu kabupaten Bangkalan, yang terletak di tepi perbukitan jarak dari Bangkalan kota ± 30 km dari kecamatan Sepulu. </w:t>
      </w:r>
      <w:r>
        <w:rPr>
          <w:rFonts w:ascii="Times New Roman" w:cs="Times New Roman" w:hAnsi="Times New Roman"/>
          <w:sz w:val="24"/>
          <w:szCs w:val="24"/>
          <w:lang w:val="en-MY"/>
        </w:rPr>
        <w:t xml:space="preserve">Secara administratif wilayah desa/ kelurahan Banyior terbagi menjadi 5 dusun yakni, dusun Bulungkeng, dusun kemeden, dusun Lenden, dusun Sabungan, dusun Banyior. </w:t>
      </w:r>
      <w:r>
        <w:rPr>
          <w:rFonts w:ascii="Times New Roman" w:cs="Times New Roman" w:hAnsi="Times New Roman"/>
          <w:sz w:val="24"/>
          <w:szCs w:val="24"/>
          <w:lang w:val="en-MY"/>
        </w:rPr>
        <w:t xml:space="preserve">Desa Blungkeng memiliki luas 44 km persegi, dan terletak pada ketinggian 2 sampai 3meter diatas </w:t>
      </w:r>
      <w:r>
        <w:rPr>
          <w:rFonts w:ascii="Times New Roman" w:cs="Times New Roman" w:hAnsi="Times New Roman"/>
          <w:sz w:val="24"/>
          <w:szCs w:val="24"/>
          <w:lang w:val="en-MY"/>
        </w:rPr>
        <w:t xml:space="preserve">permukaan laut </w:t>
      </w:r>
      <w:r>
        <w:rPr>
          <w:rFonts w:ascii="Times New Roman" w:cs="Times New Roman" w:hAnsi="Times New Roman"/>
          <w:noProof/>
          <w:sz w:val="24"/>
          <w:szCs w:val="24"/>
        </w:rPr>
        <w:t>(Mastur, 2001:26)</w:t>
      </w:r>
      <w:r>
        <w:rPr>
          <w:rFonts w:ascii="Times New Roman" w:cs="Times New Roman" w:hAnsi="Times New Roman"/>
          <w:sz w:val="24"/>
          <w:szCs w:val="24"/>
          <w:lang w:val="en-MY"/>
        </w:rPr>
        <w:t>.</w:t>
      </w:r>
      <w:r>
        <w:rPr>
          <w:rFonts w:ascii="Times New Roman" w:cs="Times New Roman" w:hAnsi="Times New Roman"/>
          <w:sz w:val="24"/>
          <w:szCs w:val="24"/>
          <w:lang w:val="en-MY"/>
        </w:rPr>
        <w:t xml:space="preserve"> </w:t>
      </w:r>
    </w:p>
    <w:p>
      <w:pPr>
        <w:pStyle w:val="style179"/>
        <w:spacing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Masyarakat dusun Blungkeng kecamatan sepulu mayoritas mata pencahariannya adalah sebagai petani karena memiliki lokasi yang strategis dan subur untuk bercocok tanam, selain itu di dusun Blungkeng memiliki berbagai macam jenis tanaman yang beranekaragam seperti padih, jagung, kacang, cabai, dan pisang. Biasanya para petani melakukan pembajakan lahan untuk bercocok tanam sebelum musim hujan tiba agar tanaman bisa tumbuh sempurna, Dalam hal ini tentu perlu melakukan persiapan untuk bercocok tanam mulai menyemprot pestisidah terdapat lahan yang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di tanami agar </w:t>
      </w:r>
      <w:r>
        <w:rPr>
          <w:rFonts w:ascii="Times New Roman" w:cs="Times New Roman" w:hAnsi="Times New Roman"/>
          <w:sz w:val="24"/>
          <w:szCs w:val="24"/>
          <w:lang w:val="en-US"/>
        </w:rPr>
        <w:t>tanaman tidak terserang hama sehingga tanam dapat tumbuh dengan subur barulah menyiapkan lahan untuk di bajak sebagai media tanam.</w:t>
      </w:r>
    </w:p>
    <w:bookmarkStart w:id="13" w:name="_Toc174415773"/>
    <w:p>
      <w:pPr>
        <w:pStyle w:val="style3"/>
        <w:numPr>
          <w:ilvl w:val="0"/>
          <w:numId w:val="9"/>
        </w:numPr>
        <w:rPr>
          <w:noProof/>
          <w:color w:val="auto"/>
          <w:lang w:val="en-US"/>
        </w:rPr>
      </w:pPr>
      <w:r>
        <w:rPr>
          <w:noProof/>
          <w:color w:val="auto"/>
          <w:lang w:val="en-US"/>
        </w:rPr>
        <w:t>Karakteristik Responden Berdasarkan Umur</w:t>
      </w:r>
      <w:bookmarkEnd w:id="13"/>
      <w:r>
        <w:rPr>
          <w:noProof/>
          <w:color w:val="auto"/>
          <w:lang w:val="en-US"/>
        </w:rPr>
        <w:t xml:space="preserve"> </w:t>
      </w:r>
    </w:p>
    <w:p>
      <w:pPr>
        <w:pStyle w:val="style179"/>
        <w:spacing w:lineRule="auto" w:line="480"/>
        <w:ind w:firstLine="720"/>
        <w:jc w:val="both"/>
        <w:rPr>
          <w:rFonts w:ascii="Times New Roman" w:cs="Times New Roman" w:hAnsi="Times New Roman"/>
          <w:sz w:val="24"/>
          <w:szCs w:val="24"/>
        </w:rPr>
      </w:pPr>
      <w:r>
        <w:rPr>
          <w:rFonts w:ascii="Times New Roman" w:cs="Times New Roman" w:hAnsi="Times New Roman"/>
          <w:sz w:val="24"/>
          <w:szCs w:val="24"/>
        </w:rPr>
        <w:t xml:space="preserve">Umur seorang petani mempengaruhi kemampuan kerjanya karena mebutuhkan fisik dan tenaga yang kuat, </w:t>
      </w:r>
      <w:r>
        <w:rPr>
          <w:rFonts w:ascii="Times New Roman" w:cs="Times New Roman" w:hAnsi="Times New Roman"/>
          <w:sz w:val="24"/>
          <w:szCs w:val="24"/>
        </w:rPr>
        <w:t>cara</w:t>
      </w:r>
      <w:r>
        <w:rPr>
          <w:rFonts w:ascii="Times New Roman" w:cs="Times New Roman" w:hAnsi="Times New Roman"/>
          <w:sz w:val="24"/>
          <w:szCs w:val="24"/>
        </w:rPr>
        <w:t xml:space="preserve"> berfikir serta pengalaman dalam berusahatani. Pada dasarnya petani yang berusia uda dan sehat bersifat dinmais dan mepunyai wawasan berfikir yang luas untuk meningkatkan taraf hidup mereka serta berani menanggung resiko, sedangkan petani yang berusia tua, selain keterbatasan keapuan fisiknya </w:t>
      </w:r>
      <w:r>
        <w:rPr>
          <w:rFonts w:ascii="Times New Roman" w:cs="Times New Roman" w:hAnsi="Times New Roman"/>
          <w:sz w:val="24"/>
          <w:szCs w:val="24"/>
        </w:rPr>
        <w:t>untuk bekerja juga dipengaruhi oleh pengalaman sehingga lebih berfikir secara matang dan berhati-hatu dalam bertindak.</w:t>
      </w:r>
    </w:p>
    <w:bookmarkStart w:id="14" w:name="_Toc174415775"/>
    <w:p>
      <w:pPr>
        <w:pStyle w:val="style3"/>
        <w:numPr>
          <w:ilvl w:val="0"/>
          <w:numId w:val="9"/>
        </w:numPr>
        <w:rPr>
          <w:noProof/>
          <w:color w:val="auto"/>
          <w:lang w:val="en-US"/>
        </w:rPr>
      </w:pPr>
      <w:r>
        <w:rPr>
          <w:noProof/>
          <w:color w:val="auto"/>
          <w:lang w:val="en-US"/>
        </w:rPr>
        <w:t>Tingkat Pendidikan Responden</w:t>
      </w:r>
      <w:bookmarkEnd w:id="14"/>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Tingkat pendidikan responden umumnya </w:t>
      </w:r>
      <w:r>
        <w:rPr>
          <w:rFonts w:ascii="Times New Roman" w:cs="Times New Roman" w:hAnsi="Times New Roman"/>
          <w:sz w:val="24"/>
          <w:szCs w:val="24"/>
        </w:rPr>
        <w:t>akan</w:t>
      </w:r>
      <w:r>
        <w:rPr>
          <w:rFonts w:ascii="Times New Roman" w:cs="Times New Roman" w:hAnsi="Times New Roman"/>
          <w:sz w:val="24"/>
          <w:szCs w:val="24"/>
        </w:rPr>
        <w:t xml:space="preserve"> mempengaruhi cara berfikir dan mengambil keputusan yang berhubungan dengan perkembangan usahataninya. </w:t>
      </w:r>
      <w:r>
        <w:rPr>
          <w:rFonts w:ascii="Times New Roman" w:cs="Times New Roman" w:hAnsi="Times New Roman"/>
          <w:sz w:val="24"/>
          <w:szCs w:val="24"/>
        </w:rPr>
        <w:t>Dengan demikian pendidikan juga berpengaruh pada aktivitas kegiatan seseorang.</w:t>
      </w:r>
      <w:r>
        <w:rPr>
          <w:rFonts w:ascii="Times New Roman" w:cs="Times New Roman" w:hAnsi="Times New Roman"/>
          <w:sz w:val="24"/>
          <w:szCs w:val="24"/>
        </w:rPr>
        <w:t xml:space="preserve"> Semakin tinggi tingkat pendidikannya maka lebih teliti pula </w:t>
      </w:r>
      <w:r>
        <w:rPr>
          <w:rFonts w:ascii="Times New Roman" w:cs="Times New Roman" w:hAnsi="Times New Roman"/>
          <w:sz w:val="24"/>
          <w:szCs w:val="24"/>
        </w:rPr>
        <w:t>cara</w:t>
      </w:r>
      <w:r>
        <w:rPr>
          <w:rFonts w:ascii="Times New Roman" w:cs="Times New Roman" w:hAnsi="Times New Roman"/>
          <w:sz w:val="24"/>
          <w:szCs w:val="24"/>
        </w:rPr>
        <w:t xml:space="preserve"> mengambil keputusan. Keputusan yang diambil telah dipertimbangkan sesyai resiko yang </w:t>
      </w:r>
      <w:r>
        <w:rPr>
          <w:rFonts w:ascii="Times New Roman" w:cs="Times New Roman" w:hAnsi="Times New Roman"/>
          <w:sz w:val="24"/>
          <w:szCs w:val="24"/>
        </w:rPr>
        <w:t>akan</w:t>
      </w:r>
      <w:r>
        <w:rPr>
          <w:rFonts w:ascii="Times New Roman" w:cs="Times New Roman" w:hAnsi="Times New Roman"/>
          <w:sz w:val="24"/>
          <w:szCs w:val="24"/>
        </w:rPr>
        <w:t xml:space="preserve"> dihadapinya </w:t>
      </w:r>
      <w:r>
        <w:rPr>
          <w:rFonts w:ascii="Times New Roman" w:cs="Times New Roman" w:hAnsi="Times New Roman"/>
          <w:sz w:val="24"/>
          <w:szCs w:val="24"/>
        </w:rPr>
        <w:t>maupun keuntungan yang akan diperoleh.</w:t>
      </w:r>
    </w:p>
    <w:bookmarkStart w:id="15" w:name="_Toc174415777"/>
    <w:p>
      <w:pPr>
        <w:pStyle w:val="style3"/>
        <w:numPr>
          <w:ilvl w:val="0"/>
          <w:numId w:val="9"/>
        </w:numPr>
        <w:rPr>
          <w:color w:val="auto"/>
          <w:lang w:val="en-MY"/>
        </w:rPr>
      </w:pPr>
      <w:r>
        <w:rPr>
          <w:color w:val="auto"/>
          <w:lang w:val="en-MY"/>
        </w:rPr>
        <w:t>Jumlah Tanggungan Keluarga</w:t>
      </w:r>
      <w:bookmarkEnd w:id="15"/>
    </w:p>
    <w:p>
      <w:pPr>
        <w:pStyle w:val="style0"/>
        <w:spacing w:lineRule="auto" w:line="480"/>
        <w:ind w:left="720" w:firstLine="720"/>
        <w:jc w:val="both"/>
        <w:rPr>
          <w:rFonts w:ascii="Times New Roman" w:cs="Times New Roman" w:hAnsi="Times New Roman"/>
          <w:sz w:val="24"/>
          <w:szCs w:val="24"/>
        </w:rPr>
      </w:pPr>
      <w:r>
        <w:rPr>
          <w:rFonts w:ascii="Times New Roman" w:cs="Times New Roman" w:hAnsi="Times New Roman"/>
          <w:sz w:val="24"/>
          <w:szCs w:val="24"/>
        </w:rPr>
        <w:t>Tanggungan keluarga adalah semua orang yang tinggal dalam satu rumah tangga ataupun berada diluar rumah yang masih menjadi tanggungan kepala keluarga.</w:t>
      </w:r>
      <w:r>
        <w:rPr>
          <w:rFonts w:ascii="Times New Roman" w:cs="Times New Roman" w:hAnsi="Times New Roman"/>
          <w:sz w:val="24"/>
          <w:szCs w:val="24"/>
        </w:rPr>
        <w:t xml:space="preserve"> </w:t>
      </w:r>
      <w:r>
        <w:rPr>
          <w:rFonts w:ascii="Times New Roman" w:cs="Times New Roman" w:hAnsi="Times New Roman"/>
          <w:sz w:val="24"/>
          <w:szCs w:val="24"/>
        </w:rPr>
        <w:t>Jumlah tanggungan petani juga mempengaruhi dalam pengelolaan usahataninya karena berhubungan dengan tingkat kehidupan dan pemenuhan kebutuhan keluarga.</w:t>
      </w:r>
      <w:r>
        <w:rPr>
          <w:rFonts w:ascii="Times New Roman" w:cs="Times New Roman" w:hAnsi="Times New Roman"/>
          <w:sz w:val="24"/>
          <w:szCs w:val="24"/>
        </w:rPr>
        <w:t xml:space="preserve"> </w:t>
      </w:r>
      <w:r>
        <w:rPr>
          <w:rFonts w:ascii="Times New Roman" w:cs="Times New Roman" w:hAnsi="Times New Roman"/>
          <w:sz w:val="24"/>
          <w:szCs w:val="24"/>
        </w:rPr>
        <w:t>Besarnya jumlah pengeluaran berpengaruh dengan besar jumlah tanggungan keluarga.</w:t>
      </w:r>
    </w:p>
    <w:bookmarkStart w:id="16" w:name="_Toc174415779"/>
    <w:p>
      <w:pPr>
        <w:pStyle w:val="style3"/>
        <w:numPr>
          <w:ilvl w:val="0"/>
          <w:numId w:val="9"/>
        </w:numPr>
        <w:rPr>
          <w:color w:val="auto"/>
        </w:rPr>
      </w:pPr>
      <w:r>
        <w:rPr>
          <w:color w:val="auto"/>
        </w:rPr>
        <w:t>Pengalaman Berusaha Tani</w:t>
      </w:r>
      <w:bookmarkEnd w:id="16"/>
    </w:p>
    <w:p>
      <w:pPr>
        <w:pStyle w:val="style0"/>
        <w:spacing w:lineRule="auto" w:line="48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Pengalaman usahatani yang dimaksud adalah lamanya melakukan pekerjaan dalam </w:t>
      </w:r>
      <w:r>
        <w:rPr>
          <w:rFonts w:ascii="Times New Roman" w:cs="Times New Roman" w:hAnsi="Times New Roman"/>
          <w:sz w:val="24"/>
          <w:szCs w:val="24"/>
        </w:rPr>
        <w:t>berusahatani, untuk itu pengalaman berusahatani turut menentukan pengetahuan melalui pendidikan informal yang diperoleh.</w:t>
      </w:r>
      <w:r>
        <w:rPr>
          <w:rFonts w:ascii="Times New Roman" w:cs="Times New Roman" w:hAnsi="Times New Roman"/>
          <w:sz w:val="24"/>
          <w:szCs w:val="24"/>
        </w:rPr>
        <w:t xml:space="preserve"> </w:t>
      </w:r>
      <w:r>
        <w:rPr>
          <w:rFonts w:ascii="Times New Roman" w:cs="Times New Roman" w:hAnsi="Times New Roman"/>
          <w:sz w:val="24"/>
          <w:szCs w:val="24"/>
        </w:rPr>
        <w:t>Jadi, tidak mengherankan kalau seseorang petani yang cukup berpengalaman lebih terampil dalam berusahatani dibandingkan dengan yang kurang berpengalaman.</w:t>
      </w:r>
    </w:p>
    <w:bookmarkStart w:id="17" w:name="_Toc174415781"/>
    <w:p>
      <w:pPr>
        <w:pStyle w:val="style3"/>
        <w:numPr>
          <w:ilvl w:val="0"/>
          <w:numId w:val="9"/>
        </w:numPr>
        <w:rPr>
          <w:color w:val="auto"/>
        </w:rPr>
      </w:pPr>
      <w:r>
        <w:rPr>
          <w:color w:val="auto"/>
        </w:rPr>
        <w:t>Produksi</w:t>
      </w:r>
      <w:bookmarkEnd w:id="17"/>
    </w:p>
    <w:p>
      <w:pPr>
        <w:pStyle w:val="style0"/>
        <w:spacing w:lineRule="auto" w:line="480"/>
        <w:ind w:left="709" w:firstLine="436"/>
        <w:jc w:val="both"/>
        <w:rPr>
          <w:rFonts w:ascii="Times New Roman" w:cs="Times New Roman" w:hAnsi="Times New Roman"/>
          <w:sz w:val="24"/>
          <w:szCs w:val="24"/>
        </w:rPr>
      </w:pPr>
      <w:r>
        <w:rPr>
          <w:rFonts w:ascii="Times New Roman" w:cs="Times New Roman" w:hAnsi="Times New Roman"/>
          <w:sz w:val="24"/>
          <w:szCs w:val="24"/>
        </w:rPr>
        <w:t xml:space="preserve">Produksi merupakan jumlah fisik yang diperoleh petani sebagai hasil panen selama satu kali proses produksi. </w:t>
      </w:r>
      <w:r>
        <w:rPr>
          <w:rFonts w:ascii="Times New Roman" w:cs="Times New Roman" w:hAnsi="Times New Roman"/>
          <w:sz w:val="24"/>
          <w:szCs w:val="24"/>
        </w:rPr>
        <w:t>Jagung pipilan kering merupakan hasil produksi yang diperoleh petani dalam usahatani baik dari benih jagung non unggul maupun benih unggul yang dinyatakan dalam kilogram.</w:t>
      </w:r>
      <w:r>
        <w:rPr>
          <w:rFonts w:ascii="Times New Roman" w:cs="Times New Roman" w:hAnsi="Times New Roman"/>
          <w:sz w:val="24"/>
          <w:szCs w:val="24"/>
        </w:rPr>
        <w:t xml:space="preserve"> </w:t>
      </w:r>
      <w:r>
        <w:rPr>
          <w:rFonts w:ascii="Times New Roman" w:cs="Times New Roman" w:hAnsi="Times New Roman"/>
          <w:sz w:val="24"/>
          <w:szCs w:val="24"/>
        </w:rPr>
        <w:t>Jumlah produksi yang diperoleh petani jagung di</w:t>
      </w:r>
      <w:r>
        <w:rPr>
          <w:rFonts w:ascii="Times New Roman" w:cs="Times New Roman" w:hAnsi="Times New Roman"/>
          <w:b/>
          <w:bCs/>
          <w:sz w:val="24"/>
          <w:szCs w:val="24"/>
          <w:lang w:val="id-ID"/>
        </w:rPr>
        <w:t xml:space="preserve"> </w:t>
      </w:r>
      <w:r>
        <w:rPr>
          <w:rFonts w:ascii="Times New Roman" w:cs="Times New Roman" w:hAnsi="Times New Roman"/>
          <w:sz w:val="24"/>
          <w:szCs w:val="24"/>
          <w:lang w:val="id-ID"/>
        </w:rPr>
        <w:t>Dusun Blungkeng Kecamatan Sepulu</w:t>
      </w:r>
      <w:r>
        <w:rPr>
          <w:rFonts w:ascii="Times New Roman" w:cs="Times New Roman" w:hAnsi="Times New Roman"/>
          <w:sz w:val="24"/>
          <w:szCs w:val="24"/>
        </w:rPr>
        <w:t xml:space="preserve"> berbeda-beda bergantung pada luas lahan serta sistem pengelolaan usahatani yang diterapkan oleh petani jagung.</w:t>
      </w:r>
    </w:p>
    <w:p>
      <w:pPr>
        <w:pStyle w:val="style0"/>
        <w:spacing w:lineRule="auto" w:line="480"/>
        <w:ind w:left="709"/>
        <w:jc w:val="both"/>
        <w:rPr>
          <w:rFonts w:ascii="Times New Roman" w:cs="Times New Roman" w:hAnsi="Times New Roman"/>
          <w:b/>
          <w:bCs/>
          <w:sz w:val="24"/>
          <w:szCs w:val="24"/>
        </w:rPr>
      </w:pPr>
      <w:r>
        <w:rPr>
          <w:rFonts w:ascii="Times New Roman" w:cs="Times New Roman" w:hAnsi="Times New Roman"/>
          <w:b/>
          <w:bCs/>
          <w:sz w:val="24"/>
          <w:szCs w:val="24"/>
        </w:rPr>
        <w:t>Hasil Responden</w:t>
      </w:r>
    </w:p>
    <w:p>
      <w:pPr>
        <w:pStyle w:val="style0"/>
        <w:spacing w:lineRule="auto" w:line="480"/>
        <w:ind w:left="709"/>
        <w:jc w:val="both"/>
        <w:rPr>
          <w:rFonts w:ascii="Times New Roman" w:cs="Times New Roman" w:hAnsi="Times New Roman"/>
          <w:b/>
          <w:bCs/>
          <w:noProof/>
          <w:sz w:val="24"/>
          <w:szCs w:val="24"/>
          <w:lang w:val="en-US"/>
        </w:rPr>
      </w:pPr>
      <w:r>
        <w:rPr>
          <w:rFonts w:ascii="Times New Roman" w:cs="Times New Roman" w:hAnsi="Times New Roman"/>
          <w:sz w:val="24"/>
          <w:szCs w:val="24"/>
          <w:lang w:val="en-MY"/>
        </w:rPr>
        <w:t>Berdasarkan jawaban kusioner pada variabel X</w:t>
      </w:r>
      <w:r>
        <w:rPr>
          <w:rFonts w:ascii="Times New Roman" w:cs="Times New Roman" w:hAnsi="Times New Roman"/>
          <w:sz w:val="24"/>
          <w:szCs w:val="24"/>
          <w:vertAlign w:val="subscript"/>
          <w:lang w:val="en-MY"/>
        </w:rPr>
        <w:t xml:space="preserve"> </w:t>
      </w:r>
      <w:r>
        <w:rPr>
          <w:rFonts w:ascii="Times New Roman" w:cs="Times New Roman" w:hAnsi="Times New Roman"/>
          <w:sz w:val="24"/>
          <w:szCs w:val="24"/>
          <w:lang w:val="en-MY"/>
        </w:rPr>
        <w:t xml:space="preserve">pada </w:t>
      </w:r>
      <w:r>
        <w:rPr>
          <w:rFonts w:ascii="Times New Roman" w:cs="Times New Roman" w:hAnsi="Times New Roman"/>
          <w:sz w:val="24"/>
          <w:szCs w:val="24"/>
          <w:lang w:val="id-ID"/>
        </w:rPr>
        <w:t xml:space="preserve">alih fungsi lahan dari tanaman jagung ke tanaman kacang di dusun </w:t>
      </w:r>
      <w:r>
        <w:rPr>
          <w:rFonts w:ascii="Times New Roman" w:cs="Times New Roman" w:hAnsi="Times New Roman"/>
          <w:sz w:val="24"/>
          <w:szCs w:val="24"/>
          <w:lang w:val="en-US"/>
        </w:rPr>
        <w:t>B</w:t>
      </w:r>
      <w:r>
        <w:rPr>
          <w:rFonts w:ascii="Times New Roman" w:cs="Times New Roman" w:hAnsi="Times New Roman"/>
          <w:sz w:val="24"/>
          <w:szCs w:val="24"/>
          <w:lang w:val="id-ID"/>
        </w:rPr>
        <w:t xml:space="preserve">lungkeng kecamatan </w:t>
      </w:r>
      <w:r>
        <w:rPr>
          <w:rFonts w:ascii="Times New Roman" w:cs="Times New Roman" w:hAnsi="Times New Roman"/>
          <w:sz w:val="24"/>
          <w:szCs w:val="24"/>
          <w:lang w:val="en-US"/>
        </w:rPr>
        <w:t>S</w:t>
      </w:r>
      <w:r>
        <w:rPr>
          <w:rFonts w:ascii="Times New Roman" w:cs="Times New Roman" w:hAnsi="Times New Roman"/>
          <w:sz w:val="24"/>
          <w:szCs w:val="24"/>
          <w:lang w:val="id-ID"/>
        </w:rPr>
        <w:t>epulu</w:t>
      </w:r>
      <w:r>
        <w:rPr>
          <w:rFonts w:ascii="Times New Roman" w:cs="Times New Roman" w:hAnsi="Times New Roman"/>
          <w:sz w:val="24"/>
          <w:szCs w:val="24"/>
          <w:lang w:val="en-MY"/>
        </w:rPr>
        <w:t xml:space="preserve"> dapat ditarik kesimpulannya: </w:t>
      </w:r>
    </w:p>
    <w:p>
      <w:pPr>
        <w:pStyle w:val="style179"/>
        <w:numPr>
          <w:ilvl w:val="0"/>
          <w:numId w:val="10"/>
        </w:numPr>
        <w:spacing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MY"/>
        </w:rPr>
        <w:t xml:space="preserve">Responden </w:t>
      </w:r>
      <w:r>
        <w:rPr>
          <w:rFonts w:ascii="Times New Roman" w:cs="Times New Roman" w:hAnsi="Times New Roman"/>
          <w:sz w:val="24"/>
          <w:szCs w:val="24"/>
          <w:lang w:val="en-MY"/>
        </w:rPr>
        <w:t xml:space="preserve"> </w:t>
      </w:r>
      <w:r>
        <w:rPr>
          <w:rFonts w:ascii="Times New Roman" w:cs="Times New Roman" w:hAnsi="Times New Roman"/>
          <w:sz w:val="24"/>
          <w:szCs w:val="24"/>
          <w:lang w:val="en-MY"/>
        </w:rPr>
        <w:t>yang menanggapi sangat setuju (SS) terhadap variabel X</w:t>
      </w:r>
      <w:r>
        <w:rPr>
          <w:rFonts w:ascii="Times New Roman" w:cs="Times New Roman" w:hAnsi="Times New Roman"/>
          <w:sz w:val="24"/>
          <w:szCs w:val="24"/>
          <w:vertAlign w:val="subscript"/>
          <w:lang w:val="en-MY"/>
        </w:rPr>
        <w:t>1</w:t>
      </w:r>
      <w:r>
        <w:rPr>
          <w:rFonts w:ascii="Times New Roman" w:cs="Times New Roman" w:hAnsi="Times New Roman"/>
          <w:sz w:val="24"/>
          <w:szCs w:val="24"/>
          <w:lang w:val="en-MY"/>
        </w:rPr>
        <w:t xml:space="preserve"> (pendapatan alih lahan) pendapatan alih fungsi lahan dari tanaman jagung ke tanaman kacang memiliki </w:t>
      </w:r>
      <w:r>
        <w:rPr>
          <w:rFonts w:ascii="Times New Roman" w:cs="Times New Roman" w:hAnsi="Times New Roman"/>
          <w:sz w:val="24"/>
          <w:szCs w:val="24"/>
          <w:lang w:val="en-MY"/>
        </w:rPr>
        <w:t>presentase rata-rata sebanyak 34,1%</w:t>
      </w:r>
    </w:p>
    <w:p>
      <w:pPr>
        <w:pStyle w:val="style179"/>
        <w:numPr>
          <w:ilvl w:val="0"/>
          <w:numId w:val="10"/>
        </w:numPr>
        <w:spacing w:lineRule="auto" w:line="480"/>
        <w:ind w:left="426"/>
        <w:jc w:val="both"/>
        <w:rPr>
          <w:rFonts w:ascii="Times New Roman" w:cs="Times New Roman" w:hAnsi="Times New Roman"/>
          <w:noProof/>
          <w:sz w:val="24"/>
          <w:szCs w:val="24"/>
          <w:lang w:val="en-US"/>
        </w:rPr>
      </w:pPr>
      <w:r>
        <w:rPr>
          <w:rFonts w:ascii="Times New Roman" w:cs="Times New Roman" w:hAnsi="Times New Roman"/>
          <w:sz w:val="24"/>
          <w:szCs w:val="24"/>
          <w:lang w:val="en-MY"/>
        </w:rPr>
        <w:t>Responden yang menanggapi setuju (S) terhadap variabel X</w:t>
      </w:r>
      <w:r>
        <w:rPr>
          <w:rFonts w:ascii="Times New Roman" w:cs="Times New Roman" w:hAnsi="Times New Roman"/>
          <w:sz w:val="24"/>
          <w:szCs w:val="24"/>
          <w:vertAlign w:val="subscript"/>
          <w:lang w:val="en-MY"/>
        </w:rPr>
        <w:t>1</w:t>
      </w:r>
      <w:r>
        <w:rPr>
          <w:rFonts w:ascii="Times New Roman" w:cs="Times New Roman" w:hAnsi="Times New Roman"/>
          <w:sz w:val="24"/>
          <w:szCs w:val="24"/>
          <w:lang w:val="en-MY"/>
        </w:rPr>
        <w:t xml:space="preserve"> (pendapatan alih fungsi) pendapatan alih fungsi lahan tanaman jagung ke tanaman kacang memiliki presentase rata-rata sebanyak 52,1%  </w:t>
      </w:r>
    </w:p>
    <w:p>
      <w:pPr>
        <w:pStyle w:val="style179"/>
        <w:numPr>
          <w:ilvl w:val="0"/>
          <w:numId w:val="10"/>
        </w:numPr>
        <w:spacing w:lineRule="auto" w:line="480"/>
        <w:ind w:left="426"/>
        <w:jc w:val="both"/>
        <w:rPr>
          <w:rFonts w:ascii="Times New Roman" w:cs="Times New Roman" w:hAnsi="Times New Roman"/>
          <w:noProof/>
          <w:sz w:val="24"/>
          <w:szCs w:val="24"/>
          <w:lang w:val="en-US"/>
        </w:rPr>
      </w:pPr>
      <w:r>
        <w:rPr>
          <w:rFonts w:ascii="Times New Roman" w:cs="Times New Roman" w:hAnsi="Times New Roman"/>
          <w:sz w:val="24"/>
          <w:szCs w:val="24"/>
          <w:lang w:val="en-MY"/>
        </w:rPr>
        <w:t>Responden yang menanggapi Kurang Setuju (KS) terhadap variabel X</w:t>
      </w:r>
      <w:r>
        <w:rPr>
          <w:rFonts w:ascii="Times New Roman" w:cs="Times New Roman" w:hAnsi="Times New Roman"/>
          <w:sz w:val="24"/>
          <w:szCs w:val="24"/>
          <w:vertAlign w:val="subscript"/>
          <w:lang w:val="en-MY"/>
        </w:rPr>
        <w:t>1</w:t>
      </w:r>
      <w:r>
        <w:rPr>
          <w:rFonts w:ascii="Times New Roman" w:cs="Times New Roman" w:hAnsi="Times New Roman"/>
          <w:sz w:val="24"/>
          <w:szCs w:val="24"/>
          <w:lang w:val="en-MY"/>
        </w:rPr>
        <w:t xml:space="preserve"> (pendapatan alih fungsi) pendapatan alih fungsi lahan tanaman jagung ke tanaman kacang memiliki presentase rata-rata sebanyak 6%</w:t>
      </w:r>
    </w:p>
    <w:p>
      <w:pPr>
        <w:pStyle w:val="style179"/>
        <w:numPr>
          <w:ilvl w:val="0"/>
          <w:numId w:val="10"/>
        </w:numPr>
        <w:spacing w:lineRule="auto" w:line="480"/>
        <w:ind w:left="426"/>
        <w:jc w:val="both"/>
        <w:rPr>
          <w:rFonts w:ascii="Times New Roman" w:cs="Times New Roman" w:hAnsi="Times New Roman"/>
          <w:noProof/>
          <w:sz w:val="24"/>
          <w:szCs w:val="24"/>
          <w:lang w:val="en-US"/>
        </w:rPr>
      </w:pPr>
      <w:r>
        <w:rPr>
          <w:rFonts w:ascii="Times New Roman" w:cs="Times New Roman" w:hAnsi="Times New Roman"/>
          <w:sz w:val="24"/>
          <w:szCs w:val="24"/>
          <w:lang w:val="en-MY"/>
        </w:rPr>
        <w:t>Responden yang menanggapi Tidak Setuju (TS) terhadap Variabel X</w:t>
      </w:r>
      <w:r>
        <w:rPr>
          <w:rFonts w:ascii="Times New Roman" w:cs="Times New Roman" w:hAnsi="Times New Roman"/>
          <w:sz w:val="24"/>
          <w:szCs w:val="24"/>
          <w:vertAlign w:val="subscript"/>
          <w:lang w:val="en-MY"/>
        </w:rPr>
        <w:t>1</w:t>
      </w:r>
      <w:r>
        <w:rPr>
          <w:rFonts w:ascii="Times New Roman" w:cs="Times New Roman" w:hAnsi="Times New Roman"/>
          <w:sz w:val="24"/>
          <w:szCs w:val="24"/>
          <w:lang w:val="en-MY"/>
        </w:rPr>
        <w:t xml:space="preserve"> (pendapatan alih fungsi) pendapatan alih fungsi lahan tanaman jagung ke tanaman kacang memilik </w:t>
      </w:r>
      <w:r>
        <w:rPr>
          <w:rFonts w:ascii="Times New Roman" w:cs="Times New Roman" w:hAnsi="Times New Roman"/>
          <w:sz w:val="24"/>
          <w:szCs w:val="24"/>
          <w:lang w:val="en-MY"/>
        </w:rPr>
        <w:t xml:space="preserve">presentase rata-rata sebanyak 3% </w:t>
      </w:r>
    </w:p>
    <w:p>
      <w:pPr>
        <w:pStyle w:val="style179"/>
        <w:numPr>
          <w:ilvl w:val="0"/>
          <w:numId w:val="10"/>
        </w:numPr>
        <w:spacing w:lineRule="auto" w:line="480"/>
        <w:ind w:left="426"/>
        <w:jc w:val="both"/>
        <w:rPr>
          <w:rFonts w:ascii="Times New Roman" w:cs="Times New Roman" w:hAnsi="Times New Roman"/>
          <w:b/>
          <w:bCs/>
          <w:noProof/>
          <w:sz w:val="24"/>
          <w:szCs w:val="24"/>
          <w:lang w:val="en-US"/>
        </w:rPr>
      </w:pPr>
      <w:r>
        <w:rPr>
          <w:rFonts w:ascii="Times New Roman" w:cs="Times New Roman" w:hAnsi="Times New Roman"/>
          <w:sz w:val="24"/>
          <w:szCs w:val="24"/>
          <w:lang w:val="en-MY"/>
        </w:rPr>
        <w:t>Responden yang menanggapi Sangat Tidak Setuju (STS) terhadap variabel X</w:t>
      </w:r>
      <w:r>
        <w:rPr>
          <w:rFonts w:ascii="Times New Roman" w:cs="Times New Roman" w:hAnsi="Times New Roman"/>
          <w:sz w:val="24"/>
          <w:szCs w:val="24"/>
          <w:vertAlign w:val="subscript"/>
          <w:lang w:val="en-MY"/>
        </w:rPr>
        <w:t>1</w:t>
      </w:r>
      <w:r>
        <w:rPr>
          <w:rFonts w:ascii="Times New Roman" w:cs="Times New Roman" w:hAnsi="Times New Roman"/>
          <w:sz w:val="24"/>
          <w:szCs w:val="24"/>
          <w:lang w:val="en-MY"/>
        </w:rPr>
        <w:t xml:space="preserve"> (pendapatan alih fungsi) pendapatan alih fungsi lahan tanaman jagung ke tanaman kacang memiliki presentase rata-rata sebanyak 3%.</w:t>
      </w:r>
    </w:p>
    <w:bookmarkStart w:id="18" w:name="_Toc174415796"/>
    <w:p>
      <w:pPr>
        <w:pStyle w:val="style2"/>
        <w:numPr>
          <w:ilvl w:val="0"/>
          <w:numId w:val="0"/>
        </w:numPr>
        <w:ind w:left="360"/>
        <w:rPr>
          <w:lang w:val="en-MY"/>
        </w:rPr>
      </w:pPr>
      <w:r>
        <w:rPr>
          <w:lang w:val="en-MY"/>
        </w:rPr>
        <w:t>Kesimpulan</w:t>
      </w:r>
      <w:bookmarkEnd w:id="18"/>
    </w:p>
    <w:p>
      <w:pPr>
        <w:pStyle w:val="style0"/>
        <w:spacing w:lineRule="auto" w:line="480"/>
        <w:ind w:left="360" w:firstLine="720"/>
        <w:jc w:val="both"/>
        <w:rPr>
          <w:rFonts w:ascii="Times New Roman" w:cs="Times New Roman" w:hAnsi="Times New Roman"/>
          <w:sz w:val="24"/>
          <w:szCs w:val="24"/>
          <w:lang w:val="en-US"/>
        </w:rPr>
      </w:pPr>
      <w:r>
        <w:rPr>
          <w:rFonts w:ascii="Times New Roman" w:cs="Times New Roman" w:hAnsi="Times New Roman"/>
          <w:sz w:val="24"/>
          <w:szCs w:val="24"/>
          <w:lang w:val="en-MY"/>
        </w:rPr>
        <w:t xml:space="preserve">Berdasarkan hasil penelitian dan pembahasan yang telah dilakukan mengenai analisis </w:t>
      </w:r>
      <w:r>
        <w:rPr>
          <w:rFonts w:ascii="Times New Roman" w:cs="Times New Roman" w:hAnsi="Times New Roman"/>
          <w:sz w:val="24"/>
          <w:szCs w:val="24"/>
          <w:lang w:val="id-ID"/>
        </w:rPr>
        <w:t>pendapatan alih fungsi lahan dari tanaman jagung ke tanaman kacang di dusun blungkeng kecamatan sepulu</w:t>
      </w:r>
      <w:r>
        <w:rPr>
          <w:rFonts w:ascii="Times New Roman" w:cs="Times New Roman" w:hAnsi="Times New Roman"/>
          <w:sz w:val="24"/>
          <w:szCs w:val="24"/>
          <w:lang w:val="en-US"/>
        </w:rPr>
        <w:t xml:space="preserve"> dapat ditarik kesimpulan sebagai berikut:</w:t>
      </w:r>
    </w:p>
    <w:p>
      <w:pPr>
        <w:pStyle w:val="style0"/>
        <w:spacing w:lineRule="auto" w:line="480"/>
        <w:ind w:left="360" w:firstLine="720"/>
        <w:jc w:val="both"/>
        <w:rPr>
          <w:rFonts w:ascii="Times New Roman" w:cs="Times New Roman" w:hAnsi="Times New Roman"/>
          <w:sz w:val="24"/>
          <w:szCs w:val="24"/>
          <w:lang w:val="en-MY"/>
        </w:rPr>
      </w:pPr>
      <w:r>
        <w:rPr>
          <w:rFonts w:ascii="Times New Roman" w:cs="Times New Roman" w:hAnsi="Times New Roman"/>
          <w:sz w:val="24"/>
          <w:szCs w:val="24"/>
          <w:lang w:val="en-MY"/>
        </w:rPr>
        <w:t xml:space="preserve">Dusun Blungkeng desa Banyior ialah salah satu desa yang terletak di pelosok dari kecamatan Sepulu kabupaten </w:t>
      </w:r>
      <w:r>
        <w:rPr>
          <w:rFonts w:ascii="Times New Roman" w:cs="Times New Roman" w:hAnsi="Times New Roman"/>
          <w:sz w:val="24"/>
          <w:szCs w:val="24"/>
          <w:lang w:val="en-MY"/>
        </w:rPr>
        <w:t xml:space="preserve">Bangkalan, yang terletak di tepi perbukitan jarak dari Bangkalan </w:t>
      </w:r>
      <w:r>
        <w:rPr>
          <w:rFonts w:ascii="Times New Roman" w:cs="Times New Roman" w:hAnsi="Times New Roman"/>
          <w:sz w:val="24"/>
          <w:szCs w:val="24"/>
          <w:lang w:val="en-MY"/>
        </w:rPr>
        <w:t>kota</w:t>
      </w:r>
      <w:r>
        <w:rPr>
          <w:rFonts w:ascii="Times New Roman" w:cs="Times New Roman" w:hAnsi="Times New Roman"/>
          <w:sz w:val="24"/>
          <w:szCs w:val="24"/>
          <w:lang w:val="en-MY"/>
        </w:rPr>
        <w:t xml:space="preserve"> ± 30 km dari kecamatan Sepulu. </w:t>
      </w:r>
      <w:r>
        <w:rPr>
          <w:rFonts w:ascii="Times New Roman" w:cs="Times New Roman" w:hAnsi="Times New Roman"/>
          <w:sz w:val="24"/>
          <w:szCs w:val="24"/>
          <w:lang w:val="en-MY"/>
        </w:rPr>
        <w:t>Dimana warga atau masyarakatnya banyak yang memiliki profesi sebagai petani maka dari itu peneliti juga tertarik melakukan observasi dan mengambil data di desa tersebut.</w:t>
      </w:r>
    </w:p>
    <w:p>
      <w:pPr>
        <w:pStyle w:val="style0"/>
        <w:spacing w:lineRule="auto" w:line="480"/>
        <w:ind w:left="360" w:firstLine="720"/>
        <w:jc w:val="both"/>
        <w:rPr>
          <w:rFonts w:ascii="Times New Roman" w:cs="Times New Roman" w:hAnsi="Times New Roman"/>
          <w:sz w:val="24"/>
          <w:szCs w:val="24"/>
          <w:lang w:val="en-MY"/>
        </w:rPr>
      </w:pPr>
      <w:r>
        <w:rPr>
          <w:rFonts w:ascii="Times New Roman" w:cs="Times New Roman" w:hAnsi="Times New Roman"/>
          <w:sz w:val="24"/>
          <w:szCs w:val="24"/>
          <w:lang w:val="en-MY"/>
        </w:rPr>
        <w:t xml:space="preserve">Setelah melakukan observasi peneliti dapat data bahwa pendapatan masyarakat dan pengelolaan lahan pertanian yang ada di desa Banyior dusun Bulungkeng yang lebih banyak rata-rata hasil pendapatan dari penjualan tanaman kacang Sejumlah Rp.6.500.00, sedangkan pendapatan yang paling sedikit adalah dan pengelolaan lahan pertanian jagung sebesar Rp.5.000.000 dikarenakan adanya permintaan pasar yang lebih membutuhkan </w:t>
      </w:r>
      <w:r>
        <w:rPr>
          <w:rFonts w:ascii="Times New Roman" w:cs="Times New Roman" w:hAnsi="Times New Roman"/>
          <w:sz w:val="24"/>
          <w:szCs w:val="24"/>
          <w:lang w:val="en-MY"/>
        </w:rPr>
        <w:t>kacang sebagai kebutuhan untuk memenuhi segala macam bahan olahan masakan.</w:t>
      </w:r>
    </w:p>
    <w:p>
      <w:pPr>
        <w:pStyle w:val="style0"/>
        <w:spacing w:lineRule="auto" w:line="480"/>
        <w:ind w:firstLine="426"/>
        <w:jc w:val="both"/>
        <w:rPr>
          <w:rFonts w:ascii="Times New Roman" w:cs="Times New Roman" w:hAnsi="Times New Roman"/>
          <w:b/>
          <w:bCs/>
          <w:sz w:val="24"/>
          <w:szCs w:val="24"/>
          <w:lang w:val="en-MY"/>
        </w:rPr>
      </w:pPr>
      <w:r>
        <w:rPr>
          <w:rFonts w:ascii="Times New Roman" w:cs="Times New Roman" w:hAnsi="Times New Roman"/>
          <w:b/>
          <w:bCs/>
          <w:sz w:val="24"/>
          <w:szCs w:val="24"/>
          <w:lang w:val="en-MY"/>
        </w:rPr>
        <w:t>Saran</w:t>
      </w:r>
    </w:p>
    <w:p>
      <w:pPr>
        <w:pStyle w:val="style0"/>
        <w:spacing w:lineRule="auto" w:line="480"/>
        <w:ind w:left="360"/>
        <w:jc w:val="both"/>
        <w:rPr>
          <w:rFonts w:ascii="Times New Roman" w:cs="Times New Roman" w:hAnsi="Times New Roman"/>
          <w:sz w:val="24"/>
          <w:szCs w:val="24"/>
          <w:lang w:val="en-MY"/>
        </w:rPr>
      </w:pPr>
      <w:r>
        <w:rPr>
          <w:rFonts w:ascii="Times New Roman" w:cs="Times New Roman" w:hAnsi="Times New Roman"/>
          <w:sz w:val="24"/>
          <w:szCs w:val="24"/>
          <w:lang w:val="en-MY"/>
        </w:rPr>
        <w:t>Setelah melakukan penelitian terhadap analisis pendpatan alih fungsi lahan dari tanaman jagung ke tanaman kacang di dusun blungkeng kecamatan sepulu peneliti ingin menyampaikan saran dengan harapan dapat memberikan manfaat dan masukan dari pihak yang terkait.</w:t>
      </w:r>
    </w:p>
    <w:p>
      <w:pPr>
        <w:pStyle w:val="style179"/>
        <w:numPr>
          <w:ilvl w:val="0"/>
          <w:numId w:val="13"/>
        </w:numPr>
        <w:spacing w:lineRule="auto" w:line="480"/>
        <w:rPr>
          <w:rFonts w:ascii="Times New Roman" w:cs="Times New Roman" w:hAnsi="Times New Roman"/>
          <w:sz w:val="24"/>
          <w:szCs w:val="24"/>
          <w:lang w:val="en-MY"/>
        </w:rPr>
      </w:pPr>
      <w:r>
        <w:rPr>
          <w:rFonts w:ascii="Times New Roman" w:cs="Times New Roman" w:hAnsi="Times New Roman"/>
          <w:sz w:val="24"/>
          <w:szCs w:val="24"/>
          <w:lang w:val="en-MY"/>
        </w:rPr>
        <w:t>Untuk peneliti sekarag</w:t>
      </w:r>
    </w:p>
    <w:p>
      <w:pPr>
        <w:pStyle w:val="style179"/>
        <w:spacing w:lineRule="auto" w:line="480"/>
        <w:ind w:left="426"/>
        <w:jc w:val="both"/>
        <w:rPr>
          <w:rFonts w:ascii="Times New Roman" w:cs="Times New Roman" w:hAnsi="Times New Roman"/>
          <w:b/>
          <w:bCs/>
          <w:sz w:val="24"/>
          <w:szCs w:val="24"/>
          <w:lang w:val="en-MY"/>
        </w:rPr>
      </w:pPr>
      <w:r>
        <w:rPr>
          <w:rFonts w:ascii="Times New Roman" w:cs="Times New Roman" w:hAnsi="Times New Roman"/>
          <w:sz w:val="24"/>
          <w:szCs w:val="24"/>
          <w:lang w:val="en-MY"/>
        </w:rPr>
        <w:t>Peneliti dapat mengetahui bagaimana proses pengelolaan tanaman jagung dan kacang, kemudian peneliti juga mengetahui bagaimana hasil produksi yang dihasilkan dari tanaman jagung dan kacang.</w:t>
      </w:r>
    </w:p>
    <w:p>
      <w:pPr>
        <w:pStyle w:val="style179"/>
        <w:spacing w:lineRule="auto" w:line="480"/>
        <w:ind w:left="426"/>
        <w:jc w:val="both"/>
        <w:rPr>
          <w:rFonts w:ascii="Times New Roman" w:cs="Times New Roman" w:hAnsi="Times New Roman"/>
          <w:b/>
          <w:bCs/>
          <w:sz w:val="24"/>
          <w:szCs w:val="24"/>
          <w:lang w:val="en-MY"/>
        </w:rPr>
      </w:pPr>
    </w:p>
    <w:p>
      <w:pPr>
        <w:pStyle w:val="style179"/>
        <w:spacing w:lineRule="auto" w:line="480"/>
        <w:ind w:left="426"/>
        <w:rPr>
          <w:rFonts w:ascii="Times New Roman" w:cs="Times New Roman" w:hAnsi="Times New Roman"/>
          <w:b/>
          <w:bCs/>
          <w:sz w:val="24"/>
          <w:szCs w:val="24"/>
          <w:lang w:val="en-MY"/>
        </w:rPr>
      </w:pPr>
    </w:p>
    <w:p>
      <w:pPr>
        <w:pStyle w:val="style179"/>
        <w:numPr>
          <w:ilvl w:val="0"/>
          <w:numId w:val="13"/>
        </w:numPr>
        <w:spacing w:lineRule="auto" w:line="480"/>
        <w:jc w:val="both"/>
        <w:rPr>
          <w:rFonts w:ascii="Times New Roman" w:cs="Times New Roman" w:hAnsi="Times New Roman"/>
          <w:b/>
          <w:bCs/>
          <w:sz w:val="24"/>
          <w:szCs w:val="24"/>
          <w:lang w:val="en-MY"/>
        </w:rPr>
      </w:pPr>
      <w:r>
        <w:rPr>
          <w:rFonts w:ascii="Times New Roman" w:cs="Times New Roman" w:hAnsi="Times New Roman"/>
          <w:sz w:val="24"/>
          <w:szCs w:val="24"/>
          <w:lang w:val="en-MY"/>
        </w:rPr>
        <w:t>Untuk petani</w:t>
      </w:r>
    </w:p>
    <w:p>
      <w:pPr>
        <w:pStyle w:val="style179"/>
        <w:spacing w:lineRule="auto" w:line="480"/>
        <w:ind w:left="426"/>
        <w:jc w:val="both"/>
        <w:rPr>
          <w:rFonts w:ascii="Times New Roman" w:cs="Times New Roman" w:hAnsi="Times New Roman"/>
          <w:sz w:val="24"/>
          <w:szCs w:val="24"/>
          <w:lang w:val="en-MY"/>
        </w:rPr>
      </w:pPr>
      <w:r>
        <w:rPr>
          <w:rFonts w:ascii="Times New Roman" w:cs="Times New Roman" w:hAnsi="Times New Roman"/>
          <w:sz w:val="24"/>
          <w:szCs w:val="24"/>
          <w:lang w:val="en-MY"/>
        </w:rPr>
        <w:t>Peneliti berharap dapat mengembangkan tanamannya dan dapat diolah dengan hasil yang maksimal agar menjadi bahan yang berkualitas dan dapat menarik ketertarikan konsumen.</w:t>
      </w:r>
      <w:r>
        <w:rPr>
          <w:rFonts w:ascii="Times New Roman" w:cs="Times New Roman" w:hAnsi="Times New Roman"/>
          <w:sz w:val="24"/>
          <w:szCs w:val="24"/>
          <w:lang w:val="en-MY"/>
        </w:rPr>
        <w:t xml:space="preserve"> </w:t>
      </w:r>
      <w:r>
        <w:rPr>
          <w:rFonts w:ascii="Times New Roman" w:cs="Times New Roman" w:hAnsi="Times New Roman"/>
          <w:sz w:val="24"/>
          <w:szCs w:val="24"/>
          <w:lang w:val="en-MY"/>
        </w:rPr>
        <w:t>Kemudian petani dapat menjual hasil tanamannya dengan harga yang maksimal dan sesuai dengan kebutuhan lahan.</w:t>
      </w:r>
    </w:p>
    <w:p>
      <w:pPr>
        <w:pStyle w:val="style179"/>
        <w:numPr>
          <w:ilvl w:val="0"/>
          <w:numId w:val="13"/>
        </w:numPr>
        <w:spacing w:lineRule="auto" w:line="480"/>
        <w:rPr>
          <w:rFonts w:ascii="Times New Roman" w:cs="Times New Roman" w:hAnsi="Times New Roman"/>
          <w:sz w:val="24"/>
          <w:szCs w:val="24"/>
          <w:lang w:val="en-MY"/>
        </w:rPr>
      </w:pPr>
      <w:r>
        <w:rPr>
          <w:rFonts w:ascii="Times New Roman" w:cs="Times New Roman" w:hAnsi="Times New Roman"/>
          <w:sz w:val="24"/>
          <w:szCs w:val="24"/>
          <w:lang w:val="en-MY"/>
        </w:rPr>
        <w:t>Untuk peneliti selanjutnya</w:t>
      </w:r>
    </w:p>
    <w:p>
      <w:pPr>
        <w:pStyle w:val="style179"/>
        <w:spacing w:lineRule="auto" w:line="480"/>
        <w:ind w:left="426"/>
        <w:jc w:val="both"/>
        <w:rPr>
          <w:rFonts w:ascii="Times New Roman" w:cs="Times New Roman" w:hAnsi="Times New Roman"/>
          <w:sz w:val="24"/>
          <w:szCs w:val="24"/>
          <w:lang w:val="en-MY"/>
        </w:rPr>
        <w:sectPr>
          <w:type w:val="continuous"/>
          <w:pgSz w:w="11906" w:h="16838" w:orient="portrait" w:code="9"/>
          <w:pgMar w:top="1985" w:right="1701" w:bottom="1701" w:left="2268" w:header="709" w:footer="709" w:gutter="0"/>
          <w:pgNumType w:start="1"/>
          <w:cols w:space="708" w:num="2"/>
          <w:docGrid w:linePitch="360"/>
        </w:sectPr>
      </w:pPr>
      <w:r>
        <w:rPr>
          <w:rFonts w:ascii="Times New Roman" w:cs="Times New Roman" w:hAnsi="Times New Roman"/>
          <w:sz w:val="24"/>
          <w:szCs w:val="24"/>
          <w:lang w:val="en-MY"/>
        </w:rPr>
        <w:t xml:space="preserve">Peneliti berharap penelitian ini dapat menjadi pertimbangan terhadap peneliti selanjutnya dan supaya bisa menyempurnakan peneliti sebelumnya dengan </w:t>
      </w:r>
      <w:r>
        <w:rPr>
          <w:rFonts w:ascii="Times New Roman" w:cs="Times New Roman" w:hAnsi="Times New Roman"/>
          <w:sz w:val="24"/>
          <w:szCs w:val="24"/>
          <w:lang w:val="en-MY"/>
        </w:rPr>
        <w:t>cara</w:t>
      </w:r>
      <w:r>
        <w:rPr>
          <w:rFonts w:ascii="Times New Roman" w:cs="Times New Roman" w:hAnsi="Times New Roman"/>
          <w:sz w:val="24"/>
          <w:szCs w:val="24"/>
          <w:lang w:val="en-MY"/>
        </w:rPr>
        <w:t xml:space="preserve"> memeuat data yang lebih lengkap dengan jumlah responden yang lebih banyak serta meneliti pendapatan alih fungsi lahan dengan lebih baik.</w:t>
      </w:r>
    </w:p>
    <w:p>
      <w:pPr>
        <w:pStyle w:val="style0"/>
        <w:spacing w:lineRule="auto" w:line="480"/>
        <w:ind w:left="1440" w:hanging="1440"/>
        <w:jc w:val="both"/>
        <w:rPr>
          <w:rFonts w:ascii="Times New Roman" w:cs="Times New Roman" w:hAnsi="Times New Roman"/>
          <w:sz w:val="24"/>
          <w:szCs w:val="24"/>
        </w:rPr>
        <w:sectPr>
          <w:headerReference w:type="default" r:id="rId3"/>
          <w:footerReference w:type="default" r:id="rId4"/>
          <w:pgSz w:w="11906" w:h="16838" w:orient="portrait" w:code="9"/>
          <w:pgMar w:top="1701" w:right="1701" w:bottom="1701" w:left="2268" w:header="709" w:footer="709" w:gutter="0"/>
          <w:pgNumType w:start="39"/>
          <w:cols w:space="708"/>
          <w:docGrid w:linePitch="360"/>
        </w:sectPr>
      </w:pPr>
    </w:p>
    <w:p>
      <w:pPr>
        <w:pStyle w:val="style0"/>
        <w:spacing w:lineRule="auto" w:line="480"/>
        <w:ind w:left="1440" w:hanging="1440"/>
        <w:jc w:val="both"/>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0"/>
        <w:spacing w:lineRule="auto" w:line="240"/>
        <w:ind w:left="1418" w:hanging="1276"/>
        <w:rPr>
          <w:rFonts w:ascii="Times New Roman" w:cs="Times New Roman" w:hAnsi="Times New Roman"/>
          <w:sz w:val="24"/>
          <w:szCs w:val="24"/>
        </w:rPr>
      </w:pPr>
      <w:r>
        <w:rPr>
          <w:rFonts w:ascii="Times New Roman" w:cs="Times New Roman" w:hAnsi="Times New Roman"/>
          <w:sz w:val="24"/>
          <w:szCs w:val="24"/>
        </w:rPr>
        <w:t>Dan, P., Jagung, P</w:t>
      </w:r>
      <w:r>
        <w:rPr>
          <w:rFonts w:ascii="Times New Roman" w:cs="Times New Roman" w:hAnsi="Times New Roman"/>
          <w:sz w:val="24"/>
          <w:szCs w:val="24"/>
        </w:rPr>
        <w:t>., &amp; Di, H.</w:t>
      </w:r>
    </w:p>
    <w:p>
      <w:pPr>
        <w:pStyle w:val="style0"/>
        <w:spacing w:lineRule="auto" w:line="240"/>
        <w:ind w:left="1418" w:hanging="1276"/>
        <w:rPr>
          <w:rFonts w:ascii="Times New Roman" w:cs="Times New Roman" w:hAnsi="Times New Roman"/>
          <w:sz w:val="24"/>
          <w:szCs w:val="24"/>
        </w:rPr>
      </w:pPr>
      <w:r>
        <w:rPr>
          <w:rFonts w:ascii="Times New Roman" w:cs="Times New Roman" w:hAnsi="Times New Roman"/>
          <w:sz w:val="24"/>
          <w:szCs w:val="24"/>
        </w:rPr>
        <w:t>(2022). Potensi dan pengembangan</w:t>
      </w:r>
    </w:p>
    <w:p>
      <w:pPr>
        <w:pStyle w:val="style0"/>
        <w:spacing w:lineRule="auto" w:line="240"/>
        <w:ind w:left="1418" w:hanging="1276"/>
        <w:rPr>
          <w:rFonts w:ascii="Times New Roman" w:cs="Times New Roman" w:hAnsi="Times New Roman"/>
          <w:sz w:val="24"/>
          <w:szCs w:val="24"/>
        </w:rPr>
      </w:pPr>
      <w:r>
        <w:rPr>
          <w:rFonts w:ascii="Times New Roman" w:cs="Times New Roman" w:hAnsi="Times New Roman"/>
          <w:sz w:val="24"/>
          <w:szCs w:val="24"/>
        </w:rPr>
        <w:t>jagung</w:t>
      </w:r>
      <w:r>
        <w:rPr>
          <w:rFonts w:ascii="Times New Roman" w:cs="Times New Roman" w:hAnsi="Times New Roman"/>
          <w:sz w:val="24"/>
          <w:szCs w:val="24"/>
        </w:rPr>
        <w:t xml:space="preserve"> hibrida di in</w:t>
      </w:r>
      <w:r>
        <w:rPr>
          <w:rFonts w:ascii="Times New Roman" w:cs="Times New Roman" w:hAnsi="Times New Roman"/>
          <w:sz w:val="24"/>
          <w:szCs w:val="24"/>
        </w:rPr>
        <w:t>donesia.</w:t>
      </w:r>
    </w:p>
    <w:p>
      <w:pPr>
        <w:pStyle w:val="style0"/>
        <w:spacing w:lineRule="auto" w:line="240"/>
        <w:ind w:left="1418" w:hanging="1276"/>
        <w:rPr>
          <w:rFonts w:ascii="Times New Roman" w:cs="Times New Roman" w:hAnsi="Times New Roman"/>
          <w:sz w:val="24"/>
          <w:szCs w:val="24"/>
        </w:rPr>
      </w:pPr>
      <w:r>
        <w:rPr>
          <w:rFonts w:ascii="Times New Roman" w:cs="Times New Roman" w:hAnsi="Times New Roman"/>
          <w:sz w:val="24"/>
          <w:szCs w:val="24"/>
        </w:rPr>
        <w:t>3(November), 1–6</w:t>
      </w:r>
    </w:p>
    <w:p>
      <w:pPr>
        <w:pStyle w:val="style0"/>
        <w:spacing w:lineRule="auto" w:line="240"/>
        <w:ind w:left="1418" w:hanging="1276"/>
        <w:rPr>
          <w:rFonts w:ascii="Times New Roman" w:cs="Times New Roman" w:hAnsi="Times New Roman"/>
          <w:sz w:val="24"/>
          <w:szCs w:val="24"/>
        </w:rPr>
      </w:pP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Fadhia Ahmad (2023) Analisis</w:t>
      </w: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Perbandingan Pendapatan</w:t>
      </w: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Usahatani Jagung Dari Benih</w:t>
      </w: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Jagung Unggul Dan Non Unggul Di </w:t>
      </w: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Dusun Lokayya,  Desa Tompobulu, </w:t>
      </w: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Kecamatan Tompobulu,   1 </w:t>
      </w:r>
    </w:p>
    <w:p>
      <w:pPr>
        <w:pStyle w:val="style0"/>
        <w:spacing w:lineRule="auto" w:line="276"/>
        <w:ind w:left="1560" w:hanging="1440"/>
        <w:rPr>
          <w:rFonts w:ascii="Times New Roman" w:cs="Times New Roman" w:hAnsi="Times New Roman"/>
          <w:noProof/>
          <w:sz w:val="24"/>
          <w:szCs w:val="24"/>
          <w:lang w:val="en-US"/>
        </w:rPr>
      </w:pPr>
      <w:r>
        <w:rPr>
          <w:rFonts w:ascii="Times New Roman" w:cs="Times New Roman" w:hAnsi="Times New Roman"/>
          <w:noProof/>
          <w:sz w:val="24"/>
          <w:szCs w:val="24"/>
          <w:lang w:val="en-US"/>
        </w:rPr>
        <w:t>Kabupaten Maros.</w:t>
      </w:r>
    </w:p>
    <w:p>
      <w:pPr>
        <w:pStyle w:val="style0"/>
        <w:spacing w:lineRule="auto" w:line="276"/>
        <w:ind w:left="1560" w:hanging="1440"/>
        <w:rPr>
          <w:rFonts w:ascii="Times New Roman" w:cs="Times New Roman" w:hAnsi="Times New Roman"/>
          <w:noProof/>
          <w:sz w:val="24"/>
          <w:szCs w:val="24"/>
          <w:lang w:val="en-US"/>
        </w:rPr>
      </w:pP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Haerul Anam, dkk (2022) Jurnal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Agroterpadu, Volume 1, Nomor 2,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November 2022 (ISSN : 2829-6168)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Analisis Komparatif Pendapatan Alih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Fungsi Lahan Dari Tanaman Kakao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Ke Tanaman Jagung Di Desa Mirring</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 xml:space="preserve">Humaerah, A. (2014). Analisis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 xml:space="preserve">Pendapatan Usahatani Sayuran DI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 xml:space="preserve">Kelompok Tani Jaya, Desa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 xml:space="preserve">Cibungbulang, Kabupa ... Agribisnis,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8(1), 29–44.</w:t>
      </w:r>
    </w:p>
    <w:p>
      <w:pPr>
        <w:pStyle w:val="style0"/>
        <w:spacing w:lineRule="auto" w:line="276"/>
        <w:ind w:left="1440" w:hanging="1440"/>
        <w:jc w:val="both"/>
        <w:rPr>
          <w:rFonts w:ascii="Times New Roman" w:cs="Times New Roman" w:hAnsi="Times New Roman"/>
          <w:sz w:val="24"/>
          <w:szCs w:val="24"/>
        </w:rPr>
      </w:pPr>
    </w:p>
    <w:p>
      <w:pPr>
        <w:pStyle w:val="style0"/>
        <w:spacing w:lineRule="auto" w:line="276"/>
        <w:ind w:left="1418" w:hanging="144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Liseptiani S. Manua, dkk (2008)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Jurnal Volume 18  No. 06  Tahun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2018, Faktor-Faktor Yang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Mempengaruhi Tingkat Pendapatan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Petani Jagung Di Kecamatan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Likupang Selatan Kabupaten </w:t>
      </w:r>
    </w:p>
    <w:p>
      <w:pPr>
        <w:pStyle w:val="style0"/>
        <w:spacing w:lineRule="auto" w:line="276"/>
        <w:ind w:left="1440" w:hanging="144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Minahasa Utara</w:t>
      </w:r>
    </w:p>
    <w:p>
      <w:pPr>
        <w:pStyle w:val="style0"/>
        <w:spacing w:lineRule="auto" w:line="276"/>
        <w:ind w:left="1440" w:hanging="1440"/>
        <w:jc w:val="both"/>
        <w:rPr>
          <w:rFonts w:ascii="Times New Roman" w:cs="Times New Roman" w:hAnsi="Times New Roman"/>
          <w:noProof/>
          <w:sz w:val="24"/>
          <w:szCs w:val="24"/>
          <w:lang w:val="en-US"/>
        </w:rPr>
      </w:pPr>
    </w:p>
    <w:p>
      <w:pPr>
        <w:pStyle w:val="style0"/>
        <w:tabs>
          <w:tab w:val="left" w:leader="none" w:pos="0"/>
          <w:tab w:val="left" w:leader="none" w:pos="2310"/>
        </w:tabs>
        <w:spacing w:lineRule="auto" w:line="276"/>
        <w:ind w:left="1701" w:hanging="1701"/>
        <w:rPr>
          <w:rFonts w:ascii="Times New Roman" w:cs="Times New Roman" w:hAnsi="Times New Roman"/>
          <w:i/>
          <w:iCs/>
          <w:noProof/>
          <w:color w:val="000000"/>
          <w:sz w:val="24"/>
          <w:szCs w:val="24"/>
          <w:shd w:val="clear" w:color="auto" w:fill="ffffff"/>
          <w:lang w:val="en-US"/>
        </w:rPr>
      </w:pPr>
      <w:r>
        <w:rPr>
          <w:rFonts w:ascii="Times New Roman" w:cs="Times New Roman" w:hAnsi="Times New Roman"/>
          <w:noProof/>
          <w:sz w:val="24"/>
          <w:szCs w:val="24"/>
          <w:lang w:val="id-ID"/>
        </w:rPr>
        <w:t>Priyatno, (2016:5). “</w:t>
      </w:r>
      <w:r>
        <w:rPr>
          <w:rFonts w:ascii="Times New Roman" w:cs="Times New Roman" w:hAnsi="Times New Roman"/>
          <w:i/>
          <w:iCs/>
          <w:noProof/>
          <w:color w:val="000000"/>
          <w:sz w:val="24"/>
          <w:szCs w:val="24"/>
          <w:shd w:val="clear" w:color="auto" w:fill="ffffff"/>
          <w:lang w:val="id-ID"/>
        </w:rPr>
        <w:t xml:space="preserve">Analisis </w:t>
      </w:r>
    </w:p>
    <w:p>
      <w:pPr>
        <w:pStyle w:val="style0"/>
        <w:tabs>
          <w:tab w:val="left" w:leader="none" w:pos="0"/>
          <w:tab w:val="left" w:leader="none" w:pos="2310"/>
        </w:tabs>
        <w:spacing w:lineRule="auto" w:line="276"/>
        <w:ind w:left="1701" w:hanging="1701"/>
        <w:rPr>
          <w:rFonts w:ascii="Times New Roman" w:cs="Times New Roman" w:hAnsi="Times New Roman"/>
          <w:i/>
          <w:iCs/>
          <w:noProof/>
          <w:color w:val="000000"/>
          <w:sz w:val="24"/>
          <w:szCs w:val="24"/>
          <w:shd w:val="clear" w:color="auto" w:fill="ffffff"/>
          <w:lang w:val="en-US"/>
        </w:rPr>
      </w:pPr>
      <w:r>
        <w:rPr>
          <w:rFonts w:ascii="Times New Roman" w:cs="Times New Roman" w:hAnsi="Times New Roman"/>
          <w:i/>
          <w:iCs/>
          <w:noProof/>
          <w:color w:val="000000"/>
          <w:sz w:val="24"/>
          <w:szCs w:val="24"/>
          <w:shd w:val="clear" w:color="auto" w:fill="ffffff"/>
          <w:lang w:val="id-ID"/>
        </w:rPr>
        <w:t xml:space="preserve">Korelasi, Regresi, dan Multivariate </w:t>
      </w:r>
    </w:p>
    <w:p>
      <w:pPr>
        <w:pStyle w:val="style0"/>
        <w:tabs>
          <w:tab w:val="left" w:leader="none" w:pos="0"/>
          <w:tab w:val="left" w:leader="none" w:pos="2310"/>
        </w:tabs>
        <w:spacing w:lineRule="auto" w:line="276"/>
        <w:ind w:left="1701" w:hanging="1701"/>
        <w:rPr>
          <w:rFonts w:ascii="Times New Roman" w:cs="Times New Roman" w:hAnsi="Times New Roman"/>
          <w:noProof/>
          <w:color w:val="000000"/>
          <w:sz w:val="24"/>
          <w:szCs w:val="24"/>
          <w:lang w:val="id-ID"/>
        </w:rPr>
      </w:pPr>
      <w:r>
        <w:rPr>
          <w:rFonts w:ascii="Times New Roman" w:cs="Times New Roman" w:hAnsi="Times New Roman"/>
          <w:i/>
          <w:iCs/>
          <w:noProof/>
          <w:color w:val="000000"/>
          <w:sz w:val="24"/>
          <w:szCs w:val="24"/>
          <w:shd w:val="clear" w:color="auto" w:fill="ffffff"/>
          <w:lang w:val="id-ID"/>
        </w:rPr>
        <w:t>Dengan SPSS</w:t>
      </w:r>
      <w:r>
        <w:rPr>
          <w:rFonts w:ascii="Times New Roman" w:cs="Times New Roman" w:hAnsi="Times New Roman"/>
          <w:noProof/>
          <w:color w:val="000000"/>
          <w:sz w:val="24"/>
          <w:szCs w:val="24"/>
          <w:shd w:val="clear" w:color="auto" w:fill="ffffff"/>
          <w:lang w:val="id-ID"/>
        </w:rPr>
        <w:t>. Yogyakarta</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Ratna Sari Sinaga, D. (2022).</w:t>
      </w:r>
      <w:r>
        <w:rPr>
          <w:rFonts w:ascii="Times New Roman" w:cs="Times New Roman" w:hAnsi="Times New Roman"/>
          <w:sz w:val="24"/>
          <w:szCs w:val="24"/>
        </w:rPr>
        <w:t xml:space="preserve"> </w:t>
      </w:r>
      <w:r>
        <w:rPr>
          <w:rFonts w:ascii="Times New Roman" w:cs="Times New Roman" w:hAnsi="Times New Roman"/>
          <w:sz w:val="24"/>
          <w:szCs w:val="24"/>
        </w:rPr>
        <w:t>jagung</w:t>
      </w:r>
      <w:r>
        <w:rPr>
          <w:rFonts w:ascii="Times New Roman" w:cs="Times New Roman" w:hAnsi="Times New Roman"/>
          <w:sz w:val="24"/>
          <w:szCs w:val="24"/>
        </w:rPr>
        <w:t xml:space="preserve">.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Galang Tanjung, 2504, 1–9.</w:t>
      </w:r>
    </w:p>
    <w:p>
      <w:pPr>
        <w:pStyle w:val="style0"/>
        <w:tabs>
          <w:tab w:val="left" w:leader="none" w:pos="2310"/>
          <w:tab w:val="left" w:leader="none" w:pos="3105"/>
        </w:tabs>
        <w:spacing w:lineRule="auto" w:line="240"/>
        <w:jc w:val="both"/>
        <w:rPr>
          <w:rFonts w:ascii="Times New Roman" w:cs="Times New Roman" w:hAnsi="Times New Roman"/>
          <w:noProof/>
          <w:sz w:val="24"/>
          <w:szCs w:val="24"/>
          <w:lang w:val="en-US"/>
        </w:rPr>
      </w:pP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Wibowo, T. S. A. M. A. M. A. H. H. &amp; W.</w:t>
      </w:r>
      <w:r>
        <w:rPr>
          <w:rFonts w:ascii="Times New Roman" w:cs="Times New Roman" w:hAnsi="Times New Roman"/>
          <w:sz w:val="24"/>
          <w:szCs w:val="24"/>
        </w:rPr>
        <w:t xml:space="preserve">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E. (2022).</w:t>
      </w:r>
      <w:r>
        <w:rPr>
          <w:rFonts w:ascii="Times New Roman" w:cs="Times New Roman" w:hAnsi="Times New Roman"/>
          <w:sz w:val="24"/>
          <w:szCs w:val="24"/>
        </w:rPr>
        <w:t xml:space="preserve"> Efektifitas Strategi Penetapan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 xml:space="preserve">Harga Produk Barang pada Daya Beli </w:t>
      </w:r>
    </w:p>
    <w:p>
      <w:pPr>
        <w:pStyle w:val="style0"/>
        <w:spacing w:lineRule="auto" w:line="276"/>
        <w:ind w:left="1440" w:hanging="1440"/>
        <w:jc w:val="both"/>
        <w:rPr>
          <w:rFonts w:ascii="Times New Roman" w:cs="Times New Roman" w:hAnsi="Times New Roman"/>
          <w:sz w:val="24"/>
          <w:szCs w:val="24"/>
        </w:rPr>
      </w:pPr>
      <w:r>
        <w:rPr>
          <w:rFonts w:ascii="Times New Roman" w:cs="Times New Roman" w:hAnsi="Times New Roman"/>
          <w:sz w:val="24"/>
          <w:szCs w:val="24"/>
        </w:rPr>
        <w:t xml:space="preserve">Konsumen: Studi Literature Authors. </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Manageme</w:t>
      </w:r>
      <w:r>
        <w:rPr>
          <w:rFonts w:ascii="Times New Roman" w:cs="Times New Roman" w:hAnsi="Times New Roman"/>
          <w:sz w:val="24"/>
          <w:szCs w:val="24"/>
        </w:rPr>
        <w:t>nt Studies and Entrepreneurship.</w:t>
      </w:r>
    </w:p>
    <w:p>
      <w:pPr>
        <w:pStyle w:val="style0"/>
        <w:tabs>
          <w:tab w:val="left" w:leader="none" w:pos="2310"/>
          <w:tab w:val="left" w:leader="none" w:pos="3105"/>
        </w:tabs>
        <w:spacing w:lineRule="auto" w:line="276"/>
        <w:jc w:val="both"/>
        <w:rPr>
          <w:rFonts w:ascii="Times New Roman" w:cs="Times New Roman" w:hAnsi="Times New Roman"/>
          <w:noProof/>
          <w:sz w:val="24"/>
          <w:szCs w:val="24"/>
          <w:lang w:val="en-US"/>
        </w:rPr>
        <w:sectPr>
          <w:type w:val="continuous"/>
          <w:pgSz w:w="11906" w:h="16838" w:orient="portrait" w:code="9"/>
          <w:pgMar w:top="1701" w:right="1701" w:bottom="1701" w:left="2268" w:header="709" w:footer="709" w:gutter="0"/>
          <w:pgNumType w:start="39"/>
          <w:cols w:space="708" w:num="2"/>
          <w:docGrid w:linePitch="360"/>
        </w:sectPr>
      </w:pPr>
    </w:p>
    <w:p>
      <w:pPr>
        <w:pStyle w:val="style0"/>
        <w:tabs>
          <w:tab w:val="left" w:leader="none" w:pos="2310"/>
          <w:tab w:val="left" w:leader="none" w:pos="3105"/>
        </w:tabs>
        <w:spacing w:lineRule="auto" w:line="276"/>
        <w:jc w:val="both"/>
        <w:rPr>
          <w:rFonts w:ascii="Times New Roman" w:cs="Times New Roman" w:hAnsi="Times New Roman"/>
          <w:noProof/>
          <w:sz w:val="24"/>
          <w:szCs w:val="24"/>
          <w:lang w:val="en-US"/>
        </w:rPr>
        <w:sectPr>
          <w:pgSz w:w="11906" w:h="16838" w:orient="portrait"/>
          <w:pgMar w:top="1440" w:right="1440" w:bottom="1440" w:left="1440" w:header="720" w:footer="720" w:gutter="0"/>
          <w:cols w:space="720"/>
          <w:bidi/>
          <w:rtlGutter/>
          <w:docGrid w:linePitch="360"/>
        </w:sectPr>
      </w:pPr>
    </w:p>
    <w:p>
      <w:pPr>
        <w:pStyle w:val="style0"/>
        <w:tabs>
          <w:tab w:val="left" w:leader="none" w:pos="7183"/>
        </w:tabs>
        <w:spacing w:lineRule="auto" w:line="276"/>
        <w:rPr>
          <w:rFonts w:ascii="Times New Roman" w:cs="Times New Roman" w:hAnsi="Times New Roman"/>
          <w:b/>
        </w:rPr>
      </w:pPr>
    </w:p>
    <w:sectPr>
      <w:type w:val="continuous"/>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tabs>
        <w:tab w:val="clear" w:pos="4680"/>
        <w:tab w:val="clear" w:pos="9360"/>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85EDD8E"/>
    <w:lvl w:ilvl="0" w:tplc="5F0005D2">
      <w:start w:val="1"/>
      <w:numFmt w:val="upperLetter"/>
      <w:pStyle w:val="styl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FA24FE5A"/>
    <w:lvl w:ilvl="0" w:tplc="262270E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D31EE2E8"/>
    <w:lvl w:ilvl="0" w:tplc="29BEA69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D1E4BB88"/>
    <w:lvl w:ilvl="0" w:tplc="04090011">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0000004"/>
    <w:multiLevelType w:val="hybridMultilevel"/>
    <w:tmpl w:val="E2E0348E"/>
    <w:lvl w:ilvl="0" w:tplc="04090011">
      <w:start w:val="1"/>
      <w:numFmt w:val="decimal"/>
      <w:pStyle w:val="style3"/>
      <w:lvlText w:val="%1."/>
      <w:lvlJc w:val="left"/>
      <w:pPr>
        <w:ind w:left="720" w:hanging="360"/>
      </w:pPr>
      <w:rPr>
        <w:b/>
        <w:bCs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56DA46F6"/>
    <w:lvl w:ilvl="0" w:tplc="E1029318">
      <w:start w:val="1"/>
      <w:numFmt w:val="decimal"/>
      <w:lvlText w:val="%1."/>
      <w:lvlJc w:val="left"/>
      <w:pPr>
        <w:ind w:left="720" w:hanging="360"/>
      </w:pPr>
      <w:rPr>
        <w:rFonts w:ascii="Times New Roman" w:cs="Times New Roman" w:eastAsia="Calibri"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F5A40A8"/>
    <w:lvl w:ilvl="0" w:tplc="C8226CDA">
      <w:start w:val="1"/>
      <w:numFmt w:val="decimal"/>
      <w:lvlText w:val="%1."/>
      <w:lvlJc w:val="left"/>
      <w:pPr>
        <w:ind w:left="1800" w:hanging="360"/>
      </w:pPr>
      <w:rPr>
        <w:rFonts w:hint="default"/>
        <w:b w:val="false"/>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0000007"/>
    <w:multiLevelType w:val="hybridMultilevel"/>
    <w:tmpl w:val="C8E8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0E60E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733412A8"/>
    <w:lvl w:ilvl="0" w:tplc="23E08A2E">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nsid w:val="0000000A"/>
    <w:multiLevelType w:val="hybridMultilevel"/>
    <w:tmpl w:val="EC1C8A14"/>
    <w:lvl w:ilvl="0" w:tplc="BA28358C">
      <w:start w:val="1"/>
      <w:numFmt w:val="decimal"/>
      <w:lvlText w:val="%1."/>
      <w:lvlJc w:val="left"/>
      <w:pPr>
        <w:ind w:left="786" w:hanging="360"/>
      </w:pPr>
      <w:rPr>
        <w:rFonts w:hint="default"/>
        <w:b w:val="false"/>
        <w:bCs w:val="fals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0"/>
    <w:lvlOverride w:ilvl="0">
      <w:startOverride w:val="1"/>
    </w:lvlOverride>
  </w:num>
  <w:num w:numId="3">
    <w:abstractNumId w:val="8"/>
  </w:num>
  <w:num w:numId="4">
    <w:abstractNumId w:val="4"/>
  </w:num>
  <w:num w:numId="5">
    <w:abstractNumId w:val="1"/>
  </w:num>
  <w:num w:numId="6">
    <w:abstractNumId w:val="4"/>
    <w:lvlOverride w:ilvl="0">
      <w:startOverride w:val="1"/>
    </w:lvlOverride>
  </w:num>
  <w:num w:numId="7">
    <w:abstractNumId w:val="3"/>
  </w:num>
  <w:num w:numId="8">
    <w:abstractNumId w:val="2"/>
  </w:num>
  <w:num w:numId="9">
    <w:abstractNumId w:val="7"/>
  </w:num>
  <w:num w:numId="10">
    <w:abstractNumId w:val="5"/>
  </w:num>
  <w:num w:numId="11">
    <w:abstractNumId w:val="6"/>
  </w:num>
  <w:num w:numId="12">
    <w:abstractNumId w:val="9"/>
  </w:num>
  <w:num w:numId="13">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rFonts w:ascii="Calibri" w:cs="Arial" w:eastAsia="Calibri" w:hAnsi="Calibri"/>
      <w:kern w:val="2"/>
      <w:lang w:val="en-ID"/>
      <w14:ligatures xmlns:w14="http://schemas.microsoft.com/office/word/2010/wordml" w14:val="standardContextual"/>
    </w:rPr>
  </w:style>
  <w:style w:type="paragraph" w:styleId="style2">
    <w:name w:val="heading 2"/>
    <w:basedOn w:val="style0"/>
    <w:next w:val="style0"/>
    <w:link w:val="style4100"/>
    <w:qFormat/>
    <w:uiPriority w:val="9"/>
    <w:pPr>
      <w:keepNext/>
      <w:keepLines/>
      <w:numPr>
        <w:ilvl w:val="0"/>
        <w:numId w:val="1"/>
      </w:numPr>
      <w:spacing w:before="200" w:after="0" w:lineRule="auto" w:line="480"/>
      <w:outlineLvl w:val="1"/>
    </w:pPr>
    <w:rPr>
      <w:rFonts w:ascii="Times New Roman" w:cs="Times New Roman" w:eastAsia="SimSun" w:hAnsi="Times New Roman"/>
      <w:b/>
      <w:bCs/>
      <w:sz w:val="24"/>
      <w:szCs w:val="26"/>
    </w:rPr>
  </w:style>
  <w:style w:type="paragraph" w:styleId="style3">
    <w:name w:val="heading 3"/>
    <w:basedOn w:val="style0"/>
    <w:next w:val="style0"/>
    <w:link w:val="style4101"/>
    <w:qFormat/>
    <w:uiPriority w:val="9"/>
    <w:pPr>
      <w:keepNext/>
      <w:keepLines/>
      <w:spacing w:before="200" w:after="0"/>
      <w:outlineLvl w:val="2"/>
    </w:pPr>
    <w:rPr>
      <w:rFonts w:ascii="Cambria" w:cs="Times New Roman"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next w:val="style4097"/>
    <w:link w:val="style179"/>
    <w:qFormat/>
    <w:uiPriority w:val="34"/>
    <w:rPr>
      <w:rFonts w:ascii="Calibri" w:cs="Arial" w:eastAsia="Calibri" w:hAnsi="Calibri"/>
      <w:kern w:val="2"/>
      <w:lang w:val="en-ID"/>
      <w14:ligatures xmlns:w14="http://schemas.microsoft.com/office/word/2010/wordml" w14:val="standardContextual"/>
    </w:rPr>
  </w:style>
  <w:style w:type="character" w:styleId="style85">
    <w:name w:val="Hyperlink"/>
    <w:basedOn w:val="style65"/>
    <w:next w:val="style85"/>
    <w:uiPriority w:val="99"/>
    <w:rPr>
      <w:color w:val="0000ff"/>
      <w:u w:val="single"/>
    </w:rPr>
  </w:style>
  <w:style w:type="character" w:customStyle="1" w:styleId="style4098">
    <w:name w:val="y2iqfc"/>
    <w:basedOn w:val="style65"/>
    <w:next w:val="style4098"/>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8efe27de-8877-4a42-9c68-d0f435fa7b32"/>
    <w:basedOn w:val="style65"/>
    <w:next w:val="style4099"/>
    <w:link w:val="style32"/>
    <w:uiPriority w:val="99"/>
    <w:rPr>
      <w:rFonts w:ascii="Calibri" w:cs="Arial" w:eastAsia="Calibri" w:hAnsi="Calibri"/>
      <w:kern w:val="2"/>
      <w:lang w:val="en-ID"/>
      <w14:ligatures xmlns:w14="http://schemas.microsoft.com/office/word/2010/wordml" w14:val="standardContextual"/>
    </w:rPr>
  </w:style>
  <w:style w:type="character" w:customStyle="1" w:styleId="style4100">
    <w:name w:val="Heading 2 Char_92e70427-e3ca-42c5-8e32-4f5dab3233f4"/>
    <w:basedOn w:val="style65"/>
    <w:next w:val="style4100"/>
    <w:link w:val="style2"/>
    <w:uiPriority w:val="9"/>
    <w:rPr>
      <w:rFonts w:ascii="Times New Roman" w:cs="Times New Roman" w:eastAsia="SimSun" w:hAnsi="Times New Roman"/>
      <w:b/>
      <w:bCs/>
      <w:kern w:val="2"/>
      <w:sz w:val="24"/>
      <w:szCs w:val="26"/>
      <w:lang w:val="en-ID"/>
      <w14:ligatures xmlns:w14="http://schemas.microsoft.com/office/word/2010/wordml" w14:val="standardContextual"/>
    </w:rPr>
  </w:style>
  <w:style w:type="character" w:customStyle="1" w:styleId="style4101">
    <w:name w:val="Heading 3 Char_d98f12b7-b94a-464c-998d-c5773c707ade"/>
    <w:basedOn w:val="style65"/>
    <w:next w:val="style4101"/>
    <w:link w:val="style3"/>
    <w:uiPriority w:val="9"/>
    <w:rPr>
      <w:rFonts w:ascii="Cambria" w:cs="Times New Roman" w:eastAsia="宋体" w:hAnsi="Cambria"/>
      <w:b/>
      <w:bCs/>
      <w:color w:val="4f81bd"/>
      <w:kern w:val="2"/>
      <w:lang w:val="en-ID"/>
      <w14:ligatures xmlns:w14="http://schemas.microsoft.com/office/word/2010/wordml" w14:val="standardContextual"/>
    </w:rPr>
  </w:style>
  <w:style w:type="paragraph" w:styleId="style29">
    <w:name w:val="footnote text"/>
    <w:basedOn w:val="style0"/>
    <w:next w:val="style29"/>
    <w:link w:val="style4102"/>
    <w:uiPriority w:val="99"/>
    <w:pPr>
      <w:spacing w:after="0" w:lineRule="auto" w:line="240"/>
    </w:pPr>
    <w:rPr>
      <w:sz w:val="20"/>
      <w:szCs w:val="20"/>
    </w:rPr>
  </w:style>
  <w:style w:type="character" w:customStyle="1" w:styleId="style4102">
    <w:name w:val="Footnote Text Char"/>
    <w:basedOn w:val="style65"/>
    <w:next w:val="style4102"/>
    <w:link w:val="style29"/>
    <w:uiPriority w:val="99"/>
    <w:rPr>
      <w:rFonts w:ascii="Calibri" w:cs="Arial" w:eastAsia="Calibri" w:hAnsi="Calibri"/>
      <w:kern w:val="2"/>
      <w:sz w:val="20"/>
      <w:szCs w:val="20"/>
      <w:lang w:val="en-ID"/>
      <w14:ligatures xmlns:w14="http://schemas.microsoft.com/office/word/2010/wordml" w14:val="standardContextual"/>
    </w:rPr>
  </w:style>
  <w:style w:type="character" w:styleId="style38">
    <w:name w:val="footnote reference"/>
    <w:basedOn w:val="style65"/>
    <w:next w:val="style38"/>
    <w:uiPriority w:val="99"/>
    <w:rPr>
      <w:vertAlign w:val="superscript"/>
    </w:rPr>
  </w:style>
  <w:style w:type="paragraph" w:styleId="style31">
    <w:name w:val="header"/>
    <w:basedOn w:val="style0"/>
    <w:next w:val="style31"/>
    <w:link w:val="style4103"/>
    <w:uiPriority w:val="99"/>
    <w:pPr>
      <w:tabs>
        <w:tab w:val="center" w:leader="none" w:pos="4680"/>
        <w:tab w:val="right" w:leader="none" w:pos="9360"/>
      </w:tabs>
      <w:spacing w:after="0" w:lineRule="auto" w:line="240"/>
    </w:pPr>
    <w:rPr/>
  </w:style>
  <w:style w:type="character" w:customStyle="1" w:styleId="style4103">
    <w:name w:val="Header Char_892bcd34-9dc7-489e-a3cf-ec8ed3092feb"/>
    <w:basedOn w:val="style65"/>
    <w:next w:val="style4103"/>
    <w:link w:val="style31"/>
    <w:uiPriority w:val="99"/>
    <w:rPr>
      <w:rFonts w:ascii="Calibri" w:cs="Arial" w:eastAsia="Calibri" w:hAnsi="Calibri"/>
      <w:kern w:val="2"/>
      <w:lang w:val="en-ID"/>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Words>2340</Words>
  <Pages>15</Pages>
  <Characters>14991</Characters>
  <Application>WPS Office</Application>
  <DocSecurity>0</DocSecurity>
  <Paragraphs>152</Paragraphs>
  <ScaleCrop>false</ScaleCrop>
  <LinksUpToDate>false</LinksUpToDate>
  <CharactersWithSpaces>17262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2024-08-17T03:47:00Z</dcterms:created>
  <dc:creator>Asus</dc:creator>
  <lastModifiedBy>CPH2185</lastModifiedBy>
  <dcterms:modified xsi:type="dcterms:W3CDTF">2024-08-26T04:50:04Z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0f518fd425bc468b96af0a3258bea7f4</vt:lpwstr>
  </property>
</Properties>
</file>