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76"/>
        <w:ind w:left="0"/>
        <w:jc w:val="center"/>
        <w:rPr>
          <w:rFonts w:ascii="Times New Roman" w:cs="Times New Roman" w:hAnsi="Times New Roman"/>
          <w:b/>
          <w:bCs/>
          <w:sz w:val="24"/>
          <w:szCs w:val="24"/>
          <w:lang w:val="id-ID"/>
        </w:rPr>
      </w:pPr>
      <w:bookmarkStart w:id="0" w:name="_GoBack"/>
      <w:bookmarkStart w:id="1" w:name="_Toc160653118"/>
      <w:bookmarkEnd w:id="0"/>
      <w:r>
        <w:rPr>
          <w:rFonts w:ascii="Times New Roman" w:cs="Times New Roman" w:hAnsi="Times New Roman"/>
          <w:b/>
          <w:bCs/>
          <w:sz w:val="24"/>
          <w:szCs w:val="24"/>
          <w:lang w:val="id-ID"/>
        </w:rPr>
        <w:t xml:space="preserve">STRATEGI PEMBIYAAN </w:t>
      </w:r>
      <w:r>
        <w:rPr>
          <w:rFonts w:ascii="Times New Roman" w:cs="Times New Roman" w:hAnsi="Times New Roman"/>
          <w:b/>
          <w:bCs/>
          <w:i/>
          <w:iCs/>
          <w:sz w:val="24"/>
          <w:szCs w:val="24"/>
          <w:lang w:val="id-ID"/>
        </w:rPr>
        <w:t>AR</w:t>
      </w:r>
      <w:r>
        <w:rPr>
          <w:rFonts w:ascii="Times New Roman" w:cs="Times New Roman" w:hAnsi="Times New Roman"/>
          <w:b/>
          <w:bCs/>
          <w:i/>
          <w:iCs/>
          <w:sz w:val="24"/>
          <w:szCs w:val="24"/>
          <w:lang w:val="id-ID"/>
        </w:rPr>
        <w:t/>
      </w:r>
      <w:r>
        <w:rPr>
          <w:rFonts w:ascii="Times New Roman" w:cs="Times New Roman" w:hAnsi="Times New Roman"/>
          <w:b/>
          <w:bCs/>
          <w:i/>
          <w:iCs/>
          <w:sz w:val="24"/>
          <w:szCs w:val="24"/>
          <w:lang w:val="id-ID"/>
        </w:rPr>
        <w:t>-RUM</w:t>
      </w:r>
    </w:p>
    <w:p>
      <w:pPr>
        <w:pStyle w:val="style0"/>
        <w:spacing w:lineRule="auto" w:line="276"/>
        <w:ind w:left="0"/>
        <w:jc w:val="center"/>
        <w:rPr>
          <w:rFonts w:ascii="Times New Roman" w:cs="Times New Roman" w:hAnsi="Times New Roman"/>
          <w:b/>
          <w:bCs/>
          <w:sz w:val="24"/>
          <w:szCs w:val="24"/>
          <w:lang w:val="id-ID"/>
        </w:rPr>
      </w:pPr>
      <w:r>
        <w:rPr>
          <w:rFonts w:ascii="Times New Roman" w:cs="Times New Roman" w:hAnsi="Times New Roman"/>
          <w:b/>
          <w:bCs/>
          <w:sz w:val="24"/>
          <w:szCs w:val="24"/>
          <w:lang w:val="id-ID"/>
        </w:rPr>
        <w:t>DI UPC PEGADAIAN GALIS KABUPATEN BANGKALAN</w:t>
      </w:r>
      <w:bookmarkEnd w:id="1"/>
    </w:p>
    <w:p>
      <w:pPr>
        <w:pStyle w:val="style0"/>
        <w:spacing w:lineRule="auto" w:line="276"/>
        <w:ind w:left="0"/>
        <w:jc w:val="center"/>
        <w:rPr>
          <w:rFonts w:ascii="Times New Roman" w:cs="Times New Roman" w:hAnsi="Times New Roman"/>
          <w:b/>
          <w:bCs/>
          <w:sz w:val="24"/>
          <w:szCs w:val="24"/>
          <w:lang w:val="id-ID"/>
        </w:rPr>
      </w:pPr>
      <w:r>
        <w:rPr>
          <w:rFonts w:ascii="Times New Roman" w:cs="Times New Roman" w:hAnsi="Times New Roman"/>
          <w:b/>
          <w:bCs/>
          <w:sz w:val="24"/>
          <w:szCs w:val="24"/>
          <w:lang w:val="en-US"/>
        </w:rPr>
        <w:t>Ismail</w:t>
      </w:r>
      <w:r>
        <w:rPr>
          <w:rFonts w:ascii="Times New Roman" w:cs="Times New Roman" w:hAnsi="Times New Roman"/>
          <w:b/>
          <w:bCs/>
          <w:sz w:val="24"/>
          <w:szCs w:val="24"/>
          <w:vertAlign w:val="superscript"/>
          <w:lang w:val="id-ID"/>
        </w:rPr>
        <w:t xml:space="preserve"> 1)</w:t>
      </w:r>
      <w:r>
        <w:rPr>
          <w:rFonts w:ascii="Times New Roman" w:cs="Times New Roman" w:hAnsi="Times New Roman"/>
          <w:b/>
          <w:bCs/>
          <w:sz w:val="24"/>
          <w:szCs w:val="24"/>
          <w:lang w:val="id-ID"/>
        </w:rPr>
        <w:t>,</w:t>
      </w:r>
      <w:r>
        <w:rPr>
          <w:rFonts w:ascii="Times New Roman" w:cs="Times New Roman" w:hAnsi="Times New Roman"/>
          <w:b/>
          <w:bCs/>
          <w:sz w:val="24"/>
          <w:szCs w:val="24"/>
          <w:lang w:val="en-US"/>
        </w:rPr>
        <w:t xml:space="preserve"> Septiana Ardila</w:t>
      </w:r>
      <w:r>
        <w:rPr>
          <w:rFonts w:ascii="Times New Roman" w:cs="Times New Roman" w:hAnsi="Times New Roman"/>
          <w:b/>
          <w:bCs/>
          <w:sz w:val="24"/>
          <w:szCs w:val="24"/>
          <w:vertAlign w:val="superscript"/>
          <w:lang w:val="id-ID"/>
        </w:rPr>
        <w:t xml:space="preserve"> 2)</w:t>
      </w:r>
    </w:p>
    <w:p>
      <w:pPr>
        <w:pStyle w:val="style0"/>
        <w:widowControl w:val="false"/>
        <w:spacing w:lineRule="auto" w:line="276"/>
        <w:jc w:val="center"/>
        <w:rPr>
          <w:rFonts w:ascii="Times New Roman" w:cs="Times New Roman" w:hAnsi="Times New Roman"/>
          <w:kern w:val="0"/>
          <w:sz w:val="24"/>
          <w:szCs w:val="24"/>
          <w:lang w:val="id-ID"/>
          <w14:ligatures xmlns:w14="http://schemas.microsoft.com/office/word/2010/wordml" w14:val="none"/>
        </w:rPr>
      </w:pPr>
      <w:r>
        <w:rPr>
          <w:rFonts w:ascii="Times New Roman" w:cs="Times New Roman" w:hAnsi="Times New Roman"/>
          <w:sz w:val="24"/>
          <w:szCs w:val="24"/>
          <w:vertAlign w:val="superscript"/>
          <w:lang w:val="id-ID"/>
        </w:rPr>
        <w:t>1,2</w:t>
      </w:r>
      <w:r>
        <w:rPr>
          <w:rFonts w:ascii="Times New Roman" w:cs="Times New Roman" w:hAnsi="Times New Roman"/>
          <w:sz w:val="24"/>
          <w:szCs w:val="24"/>
          <w:lang w:val="en-US"/>
        </w:rPr>
        <w:t>pendidikan Ekonomi, STKIP PGRI Bangkalan</w:t>
      </w:r>
    </w:p>
    <w:p>
      <w:pPr>
        <w:pStyle w:val="style0"/>
        <w:spacing w:lineRule="auto" w:line="276"/>
        <w:ind w:left="0"/>
        <w:jc w:val="center"/>
        <w:rPr>
          <w:rFonts w:ascii="Times New Roman" w:cs="Times New Roman" w:hAnsi="Times New Roman"/>
          <w:b/>
          <w:bCs/>
          <w:sz w:val="24"/>
          <w:szCs w:val="24"/>
          <w:lang w:val="en-US"/>
        </w:rPr>
      </w:pPr>
      <w:r>
        <w:rPr>
          <w:rFonts w:ascii="Times New Roman" w:cs="Times New Roman" w:hAnsi="Times New Roman"/>
          <w:sz w:val="24"/>
          <w:szCs w:val="24"/>
          <w:lang w:val="id-ID"/>
        </w:rPr>
        <w:t>E-mail:</w:t>
      </w:r>
      <w:r>
        <w:rPr>
          <w:rFonts w:ascii="Times New Roman" w:cs="Times New Roman" w:hAnsi="Times New Roman"/>
          <w:sz w:val="24"/>
          <w:szCs w:val="24"/>
          <w:lang w:val="en-US"/>
        </w:rPr>
        <w:t>ismailriyadi309@gmail.com</w:t>
      </w:r>
      <w:r>
        <w:rPr>
          <w:rFonts w:ascii="Times New Roman" w:cs="Times New Roman" w:hAnsi="Times New Roman"/>
          <w:sz w:val="24"/>
          <w:szCs w:val="24"/>
          <w:vertAlign w:val="superscript"/>
          <w:lang w:val="id-ID"/>
        </w:rPr>
        <w:t>1)</w:t>
      </w:r>
      <w:r>
        <w:rPr>
          <w:rFonts w:ascii="Times New Roman" w:cs="Times New Roman" w:hAnsi="Times New Roman"/>
          <w:sz w:val="24"/>
          <w:szCs w:val="24"/>
          <w:lang w:val="id-ID"/>
        </w:rPr>
        <w:t xml:space="preserve">, </w:t>
      </w:r>
      <w:r>
        <w:rPr/>
        <w:fldChar w:fldCharType="begin"/>
      </w:r>
      <w:r>
        <w:instrText xml:space="preserve"> HYPERLINK "mailto:xxxx@xxxx.xxx2" </w:instrText>
      </w:r>
      <w:r>
        <w:rPr/>
        <w:fldChar w:fldCharType="separate"/>
      </w:r>
      <w:r>
        <w:rPr>
          <w:rStyle w:val="style85"/>
          <w:b/>
          <w:sz w:val="24"/>
          <w:szCs w:val="24"/>
          <w:lang w:val="id-ID"/>
        </w:rPr>
        <w:t>xxxx@xxxx.xxx</w:t>
      </w:r>
      <w:r>
        <w:rPr>
          <w:rStyle w:val="style85"/>
          <w:sz w:val="24"/>
          <w:szCs w:val="24"/>
          <w:vertAlign w:val="superscript"/>
          <w:lang w:val="id-ID"/>
        </w:rPr>
        <w:t>2</w:t>
      </w:r>
      <w:r>
        <w:rPr/>
        <w:fldChar w:fldCharType="end"/>
      </w:r>
      <w:r>
        <w:rPr>
          <w:rFonts w:ascii="Times New Roman" w:cs="Times New Roman" w:hAnsi="Times New Roman"/>
          <w:sz w:val="24"/>
          <w:szCs w:val="24"/>
          <w:vertAlign w:val="superscript"/>
          <w:lang w:val="id-ID"/>
        </w:rPr>
        <w:t>)</w:t>
      </w:r>
    </w:p>
    <w:p>
      <w:pPr>
        <w:pStyle w:val="style0"/>
        <w:spacing w:lineRule="auto" w:line="276"/>
        <w:ind w:left="0"/>
        <w:jc w:val="both"/>
        <w:rPr>
          <w:rFonts w:ascii="Calibri" w:cs="Calibri" w:hAnsi="Calibri"/>
          <w:b/>
          <w:bCs/>
          <w:sz w:val="24"/>
          <w:szCs w:val="24"/>
          <w:lang w:val="en-US"/>
        </w:rPr>
      </w:pPr>
    </w:p>
    <w:p>
      <w:pPr>
        <w:pStyle w:val="style0"/>
        <w:tabs>
          <w:tab w:val="left" w:leader="none" w:pos="4441"/>
        </w:tabs>
        <w:spacing w:lineRule="auto" w:line="276"/>
        <w:ind w:left="0"/>
        <w:jc w:val="both"/>
        <w:rPr>
          <w:rFonts w:ascii="Calibri" w:cs="Calibri" w:hAnsi="Calibri"/>
          <w:b/>
          <w:bCs/>
          <w:sz w:val="24"/>
          <w:szCs w:val="24"/>
          <w:lang w:val="id-ID"/>
        </w:rPr>
      </w:pPr>
      <w:r>
        <w:rPr>
          <w:rFonts w:ascii="Calibri" w:cs="Calibri" w:hAnsi="Calibri"/>
          <w:b/>
          <w:bCs/>
          <w:sz w:val="24"/>
          <w:szCs w:val="24"/>
          <w:lang w:val="id-ID"/>
        </w:rPr>
        <w:tab/>
      </w:r>
    </w:p>
    <w:p>
      <w:pPr>
        <w:pStyle w:val="style0"/>
        <w:tabs>
          <w:tab w:val="left" w:leader="none" w:pos="4441"/>
        </w:tabs>
        <w:spacing w:lineRule="auto" w:line="276"/>
        <w:ind w:left="0"/>
        <w:jc w:val="both"/>
        <w:rPr>
          <w:rFonts w:ascii="Calibri" w:cs="Calibri" w:hAnsi="Calibri"/>
          <w:b/>
          <w:bCs/>
          <w:sz w:val="24"/>
          <w:szCs w:val="24"/>
          <w:lang w:val="id-ID"/>
        </w:rPr>
      </w:pPr>
    </w:p>
    <w:p>
      <w:pPr>
        <w:pStyle w:val="style0"/>
        <w:tabs>
          <w:tab w:val="left" w:leader="none" w:pos="4441"/>
        </w:tabs>
        <w:spacing w:lineRule="auto" w:line="276"/>
        <w:ind w:left="0"/>
        <w:jc w:val="both"/>
        <w:rPr>
          <w:rFonts w:ascii="Times New Roman" w:cs="Times New Roman" w:hAnsi="Times New Roman"/>
          <w:b/>
          <w:bCs/>
          <w:sz w:val="24"/>
          <w:szCs w:val="24"/>
          <w:lang w:val="id-ID"/>
        </w:rPr>
      </w:pPr>
      <w:r>
        <w:rPr>
          <w:rFonts w:ascii="Times New Roman" w:cs="Times New Roman" w:hAnsi="Times New Roman"/>
          <w:b/>
          <w:bCs/>
          <w:sz w:val="24"/>
          <w:szCs w:val="24"/>
          <w:lang w:val="en-US"/>
        </w:rPr>
        <w:t>ABSTRACK</w:t>
      </w:r>
    </w:p>
    <w:p>
      <w:pPr>
        <w:pStyle w:val="style0"/>
        <w:tabs>
          <w:tab w:val="left" w:leader="none" w:pos="4441"/>
        </w:tabs>
        <w:spacing w:lineRule="auto" w:line="276"/>
        <w:ind w:left="0"/>
        <w:jc w:val="both"/>
        <w:rPr>
          <w:rFonts w:ascii="Times New Roman" w:cs="Times New Roman" w:hAnsi="Times New Roman"/>
          <w:bCs/>
          <w:sz w:val="24"/>
          <w:szCs w:val="24"/>
          <w:lang w:val="id-ID"/>
        </w:rPr>
      </w:pPr>
      <w:r>
        <w:rPr>
          <w:rFonts w:ascii="Times New Roman" w:cs="Times New Roman" w:hAnsi="Times New Roman"/>
          <w:bCs/>
          <w:sz w:val="24"/>
          <w:szCs w:val="24"/>
          <w:lang w:val="id-ID"/>
        </w:rPr>
        <w:t>Ismail. 2024. Ar-Rum Financing Strategy at UPC Pegadaian Galis, Bangkalan Regency. Thesis. Economic Education Study Program, STKIP PGRI Bangkalan. Supervisor (1) Septiana Ardilla, M.Pd</w:t>
      </w:r>
    </w:p>
    <w:p>
      <w:pPr>
        <w:pStyle w:val="style0"/>
        <w:tabs>
          <w:tab w:val="left" w:leader="none" w:pos="4441"/>
        </w:tabs>
        <w:spacing w:lineRule="auto" w:line="276"/>
        <w:ind w:left="0"/>
        <w:jc w:val="both"/>
        <w:rPr>
          <w:rFonts w:ascii="Times New Roman" w:cs="Times New Roman" w:hAnsi="Times New Roman"/>
          <w:bCs/>
          <w:sz w:val="24"/>
          <w:szCs w:val="24"/>
          <w:lang w:val="id-ID"/>
        </w:rPr>
      </w:pPr>
      <w:r>
        <w:rPr>
          <w:rFonts w:ascii="Times New Roman" w:cs="Times New Roman" w:hAnsi="Times New Roman"/>
          <w:bCs/>
          <w:sz w:val="24"/>
          <w:szCs w:val="24"/>
          <w:lang w:val="id-ID"/>
        </w:rPr>
        <w:t xml:space="preserve">This research aims to describe the marketing strategy for Arrum products at UPC Pegadaian Syariah Galis Unit. The problems that arise are how the marketing strategy is used to market Arrum products and what methods are used by the Gali Unit Syariah pawnshop UPC.  The type of research used in this research is a qualitative approach. The research technique used is field research or also called field research with the aim of collecting data from the field related to Arrum's financing strategy at the UPC Pegadaian Syariah Galis Unit. The methods used in this research are observation, interviews and documentation methods. The research results obtained by the researcher after analyzing the data were: the Galis unit sharia pawn shop implemented a financing strategy for the first time by applying literacy directly in the field in introducing products from the Galis Unit Syariah Pawnshop UPC such as taking part in village events such as yasinan, collection and others, then also spreading the word. brochures or catalogs in markets and on the main roads and distributed to the homes of local residents. The conclusion from the research results is that the Arrum product marketing strategy carried out by the Galis Unit Syariah Pawnshop UPC is good so that customers and new customers at the Uni sharia pawnshop have increased.  </w:t>
      </w:r>
    </w:p>
    <w:p>
      <w:pPr>
        <w:pStyle w:val="style0"/>
        <w:tabs>
          <w:tab w:val="left" w:leader="none" w:pos="4441"/>
        </w:tabs>
        <w:spacing w:lineRule="auto" w:line="276"/>
        <w:ind w:left="0"/>
        <w:jc w:val="both"/>
        <w:rPr>
          <w:rFonts w:ascii="Times New Roman" w:cs="Times New Roman" w:hAnsi="Times New Roman"/>
          <w:b/>
          <w:bCs/>
          <w:sz w:val="24"/>
          <w:szCs w:val="24"/>
          <w:lang w:val="id-ID"/>
        </w:rPr>
      </w:pPr>
      <w:r>
        <w:rPr>
          <w:rFonts w:ascii="Times New Roman" w:cs="Times New Roman" w:hAnsi="Times New Roman"/>
          <w:b/>
          <w:bCs/>
          <w:sz w:val="24"/>
          <w:szCs w:val="24"/>
          <w:lang w:val="id-ID"/>
        </w:rPr>
        <w:t>Keywords: Strategy, Ar-Rum, Sharia Pawnshop UPC</w:t>
      </w:r>
    </w:p>
    <w:p>
      <w:pPr>
        <w:pStyle w:val="style0"/>
        <w:tabs>
          <w:tab w:val="left" w:leader="none" w:pos="4441"/>
        </w:tabs>
        <w:spacing w:lineRule="auto" w:line="276"/>
        <w:ind w:left="0"/>
        <w:jc w:val="both"/>
        <w:rPr>
          <w:rFonts w:ascii="Times New Roman" w:cs="Times New Roman" w:hAnsi="Times New Roman"/>
          <w:b/>
          <w:bCs/>
          <w:sz w:val="24"/>
          <w:szCs w:val="24"/>
          <w:lang w:val="en-US"/>
        </w:rPr>
      </w:pPr>
    </w:p>
    <w:p>
      <w:pPr>
        <w:pStyle w:val="style0"/>
        <w:tabs>
          <w:tab w:val="left" w:leader="none" w:pos="4441"/>
        </w:tabs>
        <w:spacing w:lineRule="auto" w:line="276"/>
        <w:ind w:left="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ABSTRAK </w:t>
      </w:r>
    </w:p>
    <w:p>
      <w:pPr>
        <w:pStyle w:val="style0"/>
        <w:spacing w:after="164" w:lineRule="auto" w:line="276"/>
        <w:ind w:left="0" w:hanging="10"/>
        <w:jc w:val="both"/>
        <w:rPr>
          <w:rFonts w:ascii="Times New Roman" w:cs="Times New Roman" w:hAnsi="Times New Roman"/>
          <w:bCs/>
          <w:sz w:val="24"/>
          <w:szCs w:val="24"/>
          <w:lang w:val="id-ID"/>
        </w:rPr>
      </w:pPr>
      <w:r>
        <w:rPr>
          <w:rFonts w:ascii="Times New Roman" w:cs="Times New Roman" w:hAnsi="Times New Roman"/>
          <w:sz w:val="24"/>
          <w:szCs w:val="24"/>
        </w:rPr>
        <w:t>Ismail.</w:t>
      </w:r>
      <w:r>
        <w:rPr>
          <w:rFonts w:ascii="Times New Roman" w:cs="Times New Roman" w:hAnsi="Times New Roman"/>
          <w:sz w:val="24"/>
          <w:szCs w:val="24"/>
        </w:rPr>
        <w:t xml:space="preserve"> </w:t>
      </w:r>
      <w:r>
        <w:rPr>
          <w:rFonts w:ascii="Times New Roman" w:cs="Times New Roman" w:hAnsi="Times New Roman"/>
          <w:sz w:val="24"/>
          <w:szCs w:val="24"/>
        </w:rPr>
        <w:t>2024. Strategi Pembiayaan Ar-Rum di UPC Pegadaian Galis Kabupaten Bangkalan</w:t>
      </w:r>
      <w:r>
        <w:rPr>
          <w:rFonts w:ascii="Times New Roman" w:cs="Times New Roman" w:hAnsi="Times New Roman"/>
          <w:b/>
          <w:bCs/>
          <w:sz w:val="24"/>
          <w:szCs w:val="24"/>
          <w:lang w:val="id-ID"/>
        </w:rPr>
        <w:t>.</w:t>
      </w:r>
      <w:r>
        <w:rPr>
          <w:rFonts w:ascii="Times New Roman" w:cs="Times New Roman" w:hAnsi="Times New Roman"/>
          <w:b/>
          <w:bCs/>
          <w:sz w:val="24"/>
          <w:szCs w:val="24"/>
          <w:lang w:val="id-ID"/>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Program Studi Pendidikan Ekonomi, STKIP PGRI Bangkalan. Pembimbing (1) Septiana Ardilla, M.Pd</w:t>
      </w:r>
    </w:p>
    <w:p>
      <w:pPr>
        <w:pStyle w:val="style0"/>
        <w:spacing w:after="143" w:lineRule="auto" w:line="276"/>
        <w:ind w:left="0" w:firstLine="428"/>
        <w:jc w:val="both"/>
        <w:rPr>
          <w:rFonts w:ascii="Times New Roman" w:cs="Times New Roman" w:hAnsi="Times New Roman"/>
          <w:sz w:val="24"/>
          <w:szCs w:val="24"/>
          <w:lang w:val="id-ID"/>
        </w:rPr>
      </w:pPr>
      <w:r>
        <w:rPr>
          <w:rFonts w:ascii="Times New Roman" w:cs="Times New Roman" w:eastAsia="Times New Roman" w:hAnsi="Times New Roman"/>
          <w:sz w:val="24"/>
          <w:szCs w:val="24"/>
        </w:rPr>
        <w:t>Peneliti</w:t>
      </w:r>
      <w:r>
        <w:rPr>
          <w:rFonts w:ascii="Times New Roman" w:cs="Times New Roman" w:hAnsi="Times New Roman"/>
          <w:sz w:val="24"/>
          <w:szCs w:val="24"/>
        </w:rPr>
        <w:t>an ini bertujuan untuk mendeskripsikan tentang strategi pemasaran produk Arrum di UPC Pegadaian Syariah Unit Galis.</w:t>
      </w:r>
      <w:r>
        <w:rPr>
          <w:rFonts w:ascii="Times New Roman" w:cs="Times New Roman" w:hAnsi="Times New Roman"/>
          <w:sz w:val="24"/>
          <w:szCs w:val="24"/>
        </w:rPr>
        <w:t xml:space="preserve"> </w:t>
      </w:r>
      <w:r>
        <w:rPr>
          <w:rFonts w:ascii="Times New Roman" w:cs="Times New Roman" w:hAnsi="Times New Roman"/>
          <w:sz w:val="24"/>
          <w:szCs w:val="24"/>
        </w:rPr>
        <w:t>Permasalahan yang terdapat yaitu bagaimana strategi pemasaran yang digunakan dalam memasarkan produk Arrum dan bagaiaman metode yang digunakan oleh pihak UPC pegadaian Syariah Unit Gali.</w:t>
      </w:r>
      <w:r>
        <w:rPr>
          <w:rFonts w:ascii="Times New Roman" w:cs="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Jenis penelitian yang digunakan dalam penelitian ini adalah pendekatan kualitatif.</w:t>
      </w:r>
      <w:r>
        <w:rPr>
          <w:rFonts w:ascii="Times New Roman" w:cs="Times New Roman" w:eastAsia="Times New Roman" w:hAnsi="Times New Roman"/>
          <w:sz w:val="24"/>
          <w:szCs w:val="24"/>
        </w:rPr>
        <w:t xml:space="preserve"> </w:t>
      </w:r>
      <w:r>
        <w:rPr>
          <w:rFonts w:ascii="Times New Roman" w:cs="Times New Roman" w:hAnsi="Times New Roman"/>
          <w:sz w:val="24"/>
          <w:szCs w:val="24"/>
        </w:rPr>
        <w:t>Teknik penelitian yang digunakan yaitu Field research atau disebutjuga penelitian lapangan dengan maksud mengangkat data dari lapangan yang berkaitan dengan strategi pembiayaan Arrum di UPC Pegadaian Syariah Unit Galis.</w:t>
      </w:r>
      <w:r>
        <w:rPr>
          <w:rFonts w:ascii="Times New Roman" w:cs="Times New Roman" w:hAnsi="Times New Roman"/>
          <w:sz w:val="24"/>
          <w:szCs w:val="24"/>
        </w:rPr>
        <w:t xml:space="preserve"> </w:t>
      </w:r>
      <w:r>
        <w:rPr>
          <w:rFonts w:ascii="Times New Roman" w:cs="Times New Roman" w:hAnsi="Times New Roman"/>
          <w:sz w:val="24"/>
          <w:szCs w:val="24"/>
        </w:rPr>
        <w:t xml:space="preserve">Metode </w:t>
      </w:r>
      <w:r>
        <w:rPr>
          <w:rFonts w:ascii="Times New Roman" w:cs="Times New Roman" w:hAnsi="Times New Roman"/>
          <w:sz w:val="24"/>
          <w:szCs w:val="24"/>
        </w:rPr>
        <w:t>yang digunakan dalam penelitian ini adalah metode observasi, wawancara dan dokumentasi.</w:t>
      </w:r>
      <w:r>
        <w:rPr>
          <w:rFonts w:ascii="Times New Roman" w:cs="Times New Roman" w:hAnsi="Times New Roman"/>
          <w:sz w:val="24"/>
          <w:szCs w:val="24"/>
        </w:rPr>
        <w:t xml:space="preserve"> Hasil penelitian yang diperoleh peneliti setelah dilakukannya menganalisa data </w:t>
      </w:r>
      <w:r>
        <w:rPr>
          <w:rFonts w:ascii="Times New Roman" w:cs="Times New Roman" w:hAnsi="Times New Roman"/>
          <w:sz w:val="24"/>
          <w:szCs w:val="24"/>
        </w:rPr>
        <w:t>yaitu :</w:t>
      </w:r>
      <w:r>
        <w:rPr>
          <w:rFonts w:ascii="Times New Roman" w:cs="Times New Roman" w:hAnsi="Times New Roman"/>
          <w:sz w:val="24"/>
          <w:szCs w:val="24"/>
        </w:rPr>
        <w:t xml:space="preserve"> pegadaian syariah unit Galis menerapkan strategi pembiayaan pertama kali dengan menerapakan literasi langsung dilapangan </w:t>
      </w:r>
      <w:r>
        <w:rPr>
          <w:rFonts w:ascii="Times New Roman" w:cs="Times New Roman" w:hAnsi="Times New Roman"/>
          <w:sz w:val="24"/>
          <w:szCs w:val="24"/>
        </w:rPr>
        <w:t>dalam me</w:t>
      </w:r>
      <w:r>
        <w:rPr>
          <w:rFonts w:ascii="Times New Roman" w:cs="Times New Roman" w:hAnsi="Times New Roman"/>
          <w:sz w:val="24"/>
          <w:szCs w:val="24"/>
          <w:lang w:val="id-ID"/>
        </w:rPr>
        <w:t xml:space="preserve">mperkenalkan </w:t>
      </w:r>
      <w:r>
        <w:rPr>
          <w:rFonts w:ascii="Times New Roman" w:cs="Times New Roman" w:hAnsi="Times New Roman"/>
          <w:sz w:val="24"/>
          <w:szCs w:val="24"/>
        </w:rPr>
        <w:t xml:space="preserve"> produk dari UPC Pegadaian Syariah Unit Galis seperti kut serta dalam acara kampung seperti yasinan, kumpulan dan lainnya selanjutnya juga dilakukan menyebarkan brosur atau katalog dipasar maupun dijalan raya serta membagikan ke rumah warga sekitar. </w:t>
      </w:r>
      <w:r>
        <w:rPr>
          <w:rFonts w:ascii="Times New Roman" w:cs="Times New Roman" w:hAnsi="Times New Roman"/>
          <w:sz w:val="24"/>
          <w:szCs w:val="24"/>
        </w:rPr>
        <w:t>Kesimpulan dari hasil penelitian yaitu, strategi pemasaran produk Arrum yang dilakukan oleh pihak UPC Pegadaian Syariah Unit Galis Sudah Baik sehingga pelanggan dan para nasabah baru di pegadaian syariah uni meningkat.</w:t>
      </w:r>
      <w:r>
        <w:rPr>
          <w:rFonts w:ascii="Times New Roman" w:cs="Times New Roman" w:hAnsi="Times New Roman"/>
          <w:sz w:val="24"/>
          <w:szCs w:val="24"/>
        </w:rPr>
        <w:t xml:space="preserve">  </w:t>
      </w:r>
    </w:p>
    <w:p>
      <w:pPr>
        <w:pStyle w:val="style0"/>
        <w:spacing w:after="132"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Kata </w:t>
      </w:r>
      <w:r>
        <w:rPr>
          <w:rFonts w:ascii="Times New Roman" w:cs="Times New Roman" w:hAnsi="Times New Roman"/>
          <w:sz w:val="24"/>
          <w:szCs w:val="24"/>
        </w:rPr>
        <w:t>Kunci :</w:t>
      </w:r>
      <w:r>
        <w:rPr>
          <w:rFonts w:ascii="Times New Roman" w:cs="Times New Roman" w:hAnsi="Times New Roman"/>
          <w:sz w:val="24"/>
          <w:szCs w:val="24"/>
        </w:rPr>
        <w:t xml:space="preserve"> Strategi, Ar-Rum, UPC Pegadaian Syariah</w:t>
      </w:r>
    </w:p>
    <w:p>
      <w:pPr>
        <w:pStyle w:val="style0"/>
        <w:spacing w:after="143" w:lineRule="auto" w:line="276"/>
        <w:ind w:left="0" w:firstLine="428"/>
        <w:jc w:val="both"/>
        <w:rPr>
          <w:rFonts w:ascii="Times New Roman" w:cs="Times New Roman" w:hAnsi="Times New Roman"/>
          <w:sz w:val="24"/>
          <w:szCs w:val="24"/>
          <w:lang w:val="id-ID"/>
        </w:rPr>
      </w:pPr>
    </w:p>
    <w:p>
      <w:pPr>
        <w:pStyle w:val="style0"/>
        <w:spacing w:after="143" w:lineRule="auto" w:line="276"/>
        <w:ind w:left="0"/>
        <w:jc w:val="both"/>
        <w:rPr>
          <w:rFonts w:ascii="Times New Roman" w:cs="Times New Roman" w:hAnsi="Times New Roman"/>
          <w:b/>
          <w:sz w:val="24"/>
          <w:szCs w:val="24"/>
        </w:rPr>
      </w:pPr>
      <w:r>
        <w:rPr>
          <w:rFonts w:ascii="Times New Roman" w:cs="Times New Roman" w:hAnsi="Times New Roman"/>
          <w:b/>
          <w:sz w:val="24"/>
          <w:szCs w:val="24"/>
        </w:rPr>
        <w:t>PENDAHULUAN</w:t>
      </w:r>
    </w:p>
    <w:p>
      <w:pPr>
        <w:pStyle w:val="style0"/>
        <w:spacing w:lineRule="auto" w:line="276"/>
        <w:ind w:left="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 xml:space="preserve">Pegadaian menurut UU Hukum Perdata Pasal 11 yaitu: “Gadai merupakan suatu hak yang diperoleh seorang yang berpiutang atas suatu barang bergerak, yang diserahkan kepadanya oleh seorang berhutang atau oleh seorang lain atas namanya, dan yang memberikan kekuasaan kepada orang yang berpiutang itu untuk mengambil pelunasan dari barang itu dan biaya yang telah dikeluarkan untuk menyelamatkan tersebut, setelah barang itu digadaikan, biaya-biaya mana harus didahulukan terlebih dahulu (Sumitro, 2010, hal. 387). Gadai dalam </w:t>
      </w:r>
      <w:r>
        <w:rPr>
          <w:rFonts w:ascii="Times New Roman" w:cs="Times New Roman" w:eastAsia="宋体" w:hAnsi="Times New Roman"/>
          <w:i/>
          <w:iCs/>
          <w:sz w:val="24"/>
          <w:szCs w:val="24"/>
          <w:lang w:val="id-ID"/>
        </w:rPr>
        <w:t>fiqh</w:t>
      </w:r>
      <w:r>
        <w:rPr>
          <w:rFonts w:ascii="Times New Roman" w:cs="Times New Roman" w:eastAsia="宋体" w:hAnsi="Times New Roman"/>
          <w:sz w:val="24"/>
          <w:szCs w:val="24"/>
          <w:lang w:val="id-ID"/>
        </w:rPr>
        <w:t xml:space="preserve"> disebut rahn yang menurut bahasa merupakan nama barang yang dijadikan sebagai jaminan kepercayaan. Sedangkan menurut syara’ yaitu menyita sejumlah harta yang diserahkan sebagai jaminan secara hak, tetapi dapat diambil kembali sebagai tebusan (Sudarsono, 2003, hal. 153). Pendirian pegadaian syariah secara yuridis empiris dilatar belakangi adanya keinginan warga masyarakat yang menghendaki adanya lembaga pegadaian yang melaksanakan prinsip-prinsip syariah. Keberadaan pegadaian syariah yaitu untuk melayani pasar dan masyarakat golongan social ekonomi lemah (kecil) yang secara kelembangan dalam pengelolaan menerapkan manajemen modern, yaitu menawarkan kemudahan, kecepatan, keamanan, dan etos hemat dalam Spenyaluran pinjaman. Oleh sebab itu, kalau pegadaian syariah di bawah lindungan Perum Pegadaian mengusung motto yaitu “Mengatasi Masalah Sesuai Syariah”, sebagai akibat semakin populernya wacana ekonomi syariah sehingga menjadi latar belakang yang turut mendorong lahirnya lembaga pegadaian syariah, yaitu turut mendorong bergairahnya pasar dan praktisi lembaga keuangan syariah (Zainudin, 2008, hal. 54). </w:t>
      </w:r>
    </w:p>
    <w:p>
      <w:pPr>
        <w:pStyle w:val="style0"/>
        <w:spacing w:lineRule="auto" w:line="276"/>
        <w:ind w:left="0" w:firstLine="72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 xml:space="preserve">Pegadaian syariah adalah suatu lembaga yang relatif baru di Indonesia. Konsep operasi pegadaian syariah mengacu pada sistem administrasi modern, antara lain asas rasionalitas, efisiensi dan efektivitas, yang diselenggarakan dengan nilai Islam. Fungsi operasi pegadaian syariah dijalankan oleh kantor-kantor cabang pegadaian syariah/ Unit Layanan Gadai Sayariah (ULGS) Sebagai satu unit organisasi dibawah binaan Devisi Usaha Lain Perum Pegadaian (Mardani, 2015, hal. 189) Perusahaan Gadai sampai saat ini merupakan satu satunya lembaga formal di Indonesia yang berdasarkan hukum dibolehkan melakukan pembiayaan dengan bentuk </w:t>
      </w:r>
      <w:r>
        <w:rPr>
          <w:rFonts w:ascii="Times New Roman" w:cs="Times New Roman" w:eastAsia="宋体" w:hAnsi="Times New Roman"/>
          <w:sz w:val="24"/>
          <w:szCs w:val="24"/>
          <w:lang w:val="id-ID"/>
        </w:rPr>
        <w:t>penyaluran kredit atas dasar hukum gadai. Tugas pokok Pegadaian adalah menjembatani kebutuhan dana masyarakat dengan pemberian uang pinjaman berdasarkan hukum gadai.</w:t>
      </w:r>
    </w:p>
    <w:p>
      <w:pPr>
        <w:pStyle w:val="style0"/>
        <w:spacing w:lineRule="auto" w:line="276"/>
        <w:ind w:left="0" w:firstLine="714"/>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 xml:space="preserve">Pegadaian Syariah hadir di Indonesia dengan membentuk unit gadai syariah di beberapa kota di Indonesia yang mulai beroperasi sejak 2003. Pegadaian syariah dalam menjalankan operasionalnya berpegang kepada prinsip syariah. Payung hukum gadai syariah berpegang pada Fatwa DSN MUI No. 25/DSN-MUI/III/2002 tanggal 26 Juni 2002 tentang rahn yang menyatakan bahwa pinjaman dengan menggadaikan barang jaminan utang dalam bentuk rahn diperbolehkan, dan fatwa DSN MUI No.26/DSNMUI/III/2002 tentang gadai emas (Soemitra, 2009, hal. 395) Berdasarkan firman Allah dalam Q.S Al-Baqarah ayat 23 yang berbunyi: </w:t>
      </w:r>
    </w:p>
    <w:p>
      <w:pPr>
        <w:pStyle w:val="style0"/>
        <w:spacing w:lineRule="auto" w:line="276"/>
        <w:ind w:firstLine="720"/>
        <w:jc w:val="both"/>
        <w:rPr>
          <w:rFonts w:ascii="Times New Roman" w:cs="Times New Roman" w:eastAsia="宋体" w:hAnsi="Times New Roman"/>
          <w:sz w:val="24"/>
          <w:szCs w:val="24"/>
          <w:lang w:val="id-ID"/>
        </w:rPr>
      </w:pPr>
    </w:p>
    <w:p>
      <w:pPr>
        <w:pStyle w:val="style0"/>
        <w:bidi/>
        <w:spacing w:lineRule="auto" w:line="276"/>
        <w:ind w:left="17" w:right="810" w:firstLine="697"/>
        <w:jc w:val="both"/>
        <w:rPr>
          <w:rFonts w:ascii="Times New Roman" w:cs="Times New Roman" w:hAnsi="Times New Roman"/>
          <w:i/>
          <w:iCs/>
          <w:color w:val="000000"/>
          <w:sz w:val="24"/>
          <w:szCs w:val="24"/>
        </w:rPr>
      </w:pPr>
      <w:r>
        <w:rPr>
          <w:rFonts w:ascii="Times New Roman" w:cs="Times New Roman" w:hAnsi="Times New Roman"/>
          <w:i/>
          <w:iCs/>
          <w:color w:val="000000"/>
          <w:sz w:val="24"/>
          <w:szCs w:val="24"/>
          <w:rtl/>
        </w:rPr>
        <w:t>وَاِنۡ كُنۡتُمۡ عَلٰى سَفَرٍ وَّلَمۡ تَجِدُوۡا كَاتِبًا فَرِهٰنٌ مَّقۡبُوۡضَة</w:t>
      </w:r>
    </w:p>
    <w:p>
      <w:pPr>
        <w:pStyle w:val="style0"/>
        <w:spacing w:lineRule="auto" w:line="276"/>
        <w:ind w:left="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 xml:space="preserve">artinya : “Dan jika kamu dalam perjalanan sedang kamu tidak mendapat seorang penulis, maka hendaklah ada barang jaminan yang dipegang. Pegadaian syariah memiliki beberapa produk jasa, salah satu yang diunggulkan yaitu, </w:t>
      </w:r>
      <w:r>
        <w:rPr>
          <w:rFonts w:ascii="Times New Roman" w:cs="Times New Roman" w:eastAsia="宋体" w:hAnsi="Times New Roman"/>
          <w:i/>
          <w:iCs/>
          <w:sz w:val="24"/>
          <w:szCs w:val="24"/>
          <w:lang w:val="id-ID"/>
        </w:rPr>
        <w:t>Ar Rahn</w:t>
      </w:r>
      <w:r>
        <w:rPr>
          <w:rFonts w:ascii="Times New Roman" w:cs="Times New Roman" w:eastAsia="宋体" w:hAnsi="Times New Roman"/>
          <w:sz w:val="24"/>
          <w:szCs w:val="24"/>
          <w:lang w:val="id-ID"/>
        </w:rPr>
        <w:t xml:space="preserve"> yaitu menahan salah satu harta milik sipeminjam atas pinjaman yang diterimanya atau dapat juga kita sebut sebagai gadai. Objek barang yang ditahan tersebut memiliki nilai ekonomis. Secara sederhana adalah semacam jaminan hutang atau gadai. Untuk memenuhi kebutuhan dana bagi masyarakat melalui sistem gadai yang sesuai syariah Islam dengan agunan seperti perhiasan emas, berlian, elektronik, dan kendaraan bermotor (Sholikul, 2003, hal. 61). </w:t>
      </w:r>
    </w:p>
    <w:p>
      <w:pPr>
        <w:pStyle w:val="style0"/>
        <w:spacing w:lineRule="auto" w:line="276"/>
        <w:ind w:left="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 xml:space="preserve">Gadai diadakan dengan persetujuan dan hak itu hilang jika gadai itu lepas dari kekuasaan si pemiutang. Sipemegang gadai berhak menguasai benda yang digadaikan kepadanya selama hutang siberhutang belum lunas, </w:t>
      </w:r>
    </w:p>
    <w:p>
      <w:pPr>
        <w:pStyle w:val="style0"/>
        <w:spacing w:lineRule="auto" w:line="276"/>
        <w:ind w:left="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 xml:space="preserve">tetapi ia tak berhak mempergunakan benda itu. Selanjutnya ia berhak menjual barang gadai, jika si berhutang tak mau membayar hutangnya.  Gadai harus dilakukan di depan umum dan sebelum penjualan dilakukan biasanya hal itu harus diberitahukan lebih dahulu kepada si pegadai. Tentang pelunasan hutang, pemegang gadai selalu didahulukan daripada pemiutang lainnya (Hasan, 2004: 253-254). Pada pembagian produk di Pegadaian Syariah ada salah satu produk yang populer yaitu Produk </w:t>
      </w:r>
      <w:r>
        <w:rPr>
          <w:rFonts w:ascii="Times New Roman" w:cs="Times New Roman" w:eastAsia="宋体" w:hAnsi="Times New Roman"/>
          <w:i/>
          <w:iCs/>
          <w:sz w:val="24"/>
          <w:szCs w:val="24"/>
          <w:lang w:val="id-ID"/>
        </w:rPr>
        <w:t>Ar-Rrum Haji</w:t>
      </w:r>
      <w:r>
        <w:rPr>
          <w:rFonts w:ascii="Times New Roman" w:cs="Times New Roman" w:eastAsia="宋体" w:hAnsi="Times New Roman"/>
          <w:sz w:val="24"/>
          <w:szCs w:val="24"/>
          <w:lang w:val="id-ID"/>
        </w:rPr>
        <w:t xml:space="preserve">. </w:t>
      </w:r>
      <w:r>
        <w:rPr>
          <w:rFonts w:ascii="Times New Roman" w:cs="Times New Roman" w:eastAsia="宋体" w:hAnsi="Times New Roman"/>
          <w:i/>
          <w:iCs/>
          <w:sz w:val="24"/>
          <w:szCs w:val="24"/>
          <w:lang w:val="id-ID"/>
        </w:rPr>
        <w:t>Ar-Rum</w:t>
      </w:r>
      <w:r>
        <w:rPr>
          <w:rFonts w:ascii="Times New Roman" w:cs="Times New Roman" w:eastAsia="宋体" w:hAnsi="Times New Roman"/>
          <w:sz w:val="24"/>
          <w:szCs w:val="24"/>
          <w:lang w:val="id-ID"/>
        </w:rPr>
        <w:t xml:space="preserve"> berasal dari Bahasa Arab yaitu pembiayaan. Jadi maksud kata </w:t>
      </w:r>
      <w:r>
        <w:rPr>
          <w:rFonts w:ascii="Times New Roman" w:cs="Times New Roman" w:eastAsia="宋体" w:hAnsi="Times New Roman"/>
          <w:i/>
          <w:iCs/>
          <w:sz w:val="24"/>
          <w:szCs w:val="24"/>
          <w:lang w:val="id-ID"/>
        </w:rPr>
        <w:t>Ar-Rum</w:t>
      </w:r>
      <w:r>
        <w:rPr>
          <w:rFonts w:ascii="Times New Roman" w:cs="Times New Roman" w:eastAsia="宋体" w:hAnsi="Times New Roman"/>
          <w:sz w:val="24"/>
          <w:szCs w:val="24"/>
          <w:lang w:val="id-ID"/>
        </w:rPr>
        <w:t xml:space="preserve"> Haji yaitu layanan pembiayaan secara syariah yang memberikan nasabah dalam kemudahan untuk mendapatkan porsi haji dengan barang jaminan berupa emas.</w:t>
      </w:r>
    </w:p>
    <w:p>
      <w:pPr>
        <w:pStyle w:val="style0"/>
        <w:spacing w:lineRule="auto" w:line="276"/>
        <w:ind w:left="0" w:firstLine="720"/>
        <w:jc w:val="both"/>
        <w:rPr>
          <w:rFonts w:ascii="Times New Roman" w:cs="Times New Roman" w:eastAsia="宋体" w:hAnsi="Times New Roman"/>
          <w:sz w:val="24"/>
          <w:szCs w:val="24"/>
          <w:lang w:val="id-ID"/>
        </w:rPr>
      </w:pPr>
      <w:r>
        <w:rPr>
          <w:rFonts w:ascii="Times New Roman" w:cs="Times New Roman" w:hAnsi="Times New Roman"/>
          <w:sz w:val="24"/>
          <w:szCs w:val="24"/>
          <w:lang w:val="id-ID"/>
        </w:rPr>
        <w:t xml:space="preserve">Pegadaian merupakan salah satunya badan usaha di  Indonesia yang secara resmi  mempunya izin untuk melaksanakan lembaga keuangan berupa penyaluran dana ke masyarakat atas dasar hukum gadai. Serta menghindari masyarakat dari praktek lintah darat dan pinjaman gelap lai  nnya berdasarkan dengan hal tersebut disusunlah suatu konsep pendirian unit layanan gadai syariah sebagai langkah awal pembentukan divisi untuk yang menangani kegiatan kegiatan usaha syariah. </w:t>
      </w:r>
      <w:r>
        <w:rPr>
          <w:rFonts w:ascii="Times New Roman" w:cs="Times New Roman" w:hAnsi="Times New Roman"/>
          <w:color w:val="202122"/>
          <w:sz w:val="24"/>
          <w:szCs w:val="24"/>
          <w:shd w:val="clear" w:color="auto" w:fill="ffffff"/>
        </w:rPr>
        <w:t>Penga</w:t>
      </w:r>
      <w:r>
        <w:rPr>
          <w:rFonts w:ascii="Times New Roman" w:cs="Times New Roman" w:hAnsi="Times New Roman"/>
          <w:sz w:val="24"/>
          <w:szCs w:val="24"/>
          <w:shd w:val="clear" w:color="auto" w:fill="ffffff"/>
        </w:rPr>
        <w:t>dilan juga sebuah institusi yang keberadaannya merupakan keniscayaan dalam sebuah negara hukum.</w:t>
      </w:r>
      <w:r>
        <w:rPr>
          <w:rFonts w:ascii="Times New Roman" w:cs="Times New Roman" w:hAnsi="Times New Roman"/>
          <w:sz w:val="24"/>
          <w:szCs w:val="24"/>
          <w:shd w:val="clear" w:color="auto" w:fill="ffffff"/>
        </w:rPr>
        <w:t xml:space="preserve"> Melalui lembaga peradilan yang merupakan suatu proses yang dijalankan di pengadilan yang memiliki keterkaitan memeriksa mengadili hingga memutuskan perkara, persoalan yang tidak dapat diselesaikan secara damai di luar proses persidangan, diharapkan dapat diselesaikan melalui putusan hakim. Meskipun ada paradigma yang </w:t>
      </w:r>
      <w:r>
        <w:rPr>
          <w:rFonts w:ascii="Times New Roman" w:cs="Times New Roman" w:hAnsi="Times New Roman"/>
          <w:sz w:val="24"/>
          <w:szCs w:val="24"/>
          <w:shd w:val="clear" w:color="auto" w:fill="ffffff"/>
        </w:rPr>
        <w:t xml:space="preserve">mengatakan bahwa menyelesaikan perkara melalui jalur pengadilan </w:t>
      </w:r>
      <w:r>
        <w:rPr>
          <w:rFonts w:ascii="Times New Roman" w:cs="Times New Roman" w:hAnsi="Times New Roman"/>
          <w:sz w:val="24"/>
          <w:szCs w:val="24"/>
          <w:shd w:val="clear" w:color="auto" w:fill="ffffff"/>
        </w:rPr>
        <w:t>akan</w:t>
      </w:r>
      <w:r>
        <w:rPr>
          <w:rFonts w:ascii="Times New Roman" w:cs="Times New Roman" w:hAnsi="Times New Roman"/>
          <w:sz w:val="24"/>
          <w:szCs w:val="24"/>
          <w:shd w:val="clear" w:color="auto" w:fill="ffffff"/>
        </w:rPr>
        <w:t xml:space="preserve"> berakhir dengan kenyataan “menang jadi arang, kalah jadi abu”. </w:t>
      </w:r>
      <w:r>
        <w:rPr>
          <w:rFonts w:ascii="Times New Roman" w:cs="Times New Roman" w:hAnsi="Times New Roman"/>
          <w:sz w:val="24"/>
          <w:szCs w:val="24"/>
          <w:shd w:val="clear" w:color="auto" w:fill="ffffff"/>
          <w:lang w:val="id-ID"/>
        </w:rPr>
        <w:t xml:space="preserve"> </w:t>
      </w:r>
      <w:r>
        <w:rPr>
          <w:rFonts w:ascii="Times New Roman" w:cs="Times New Roman" w:hAnsi="Times New Roman"/>
          <w:bCs/>
          <w:sz w:val="24"/>
          <w:szCs w:val="24"/>
          <w:shd w:val="clear" w:color="auto" w:fill="ffffff"/>
        </w:rPr>
        <w:t>Pengadilan</w:t>
      </w:r>
      <w:r>
        <w:rPr>
          <w:rFonts w:ascii="Times New Roman" w:cs="Times New Roman" w:hAnsi="Times New Roman"/>
          <w:sz w:val="24"/>
          <w:szCs w:val="24"/>
          <w:shd w:val="clear" w:color="auto" w:fill="ffffff"/>
        </w:rPr>
        <w:t> adalah instansi resmi yang melaksanakan sistem peradilan berupa memeriksa, pembuktian mengadili hingga memutuskan.</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Sedangkan </w:t>
      </w:r>
      <w:r>
        <w:rPr>
          <w:rFonts w:ascii="Times New Roman" w:cs="Times New Roman" w:hAnsi="Times New Roman"/>
          <w:bCs/>
          <w:sz w:val="24"/>
          <w:szCs w:val="24"/>
          <w:shd w:val="clear" w:color="auto" w:fill="ffffff"/>
        </w:rPr>
        <w:t>Mahkamah Agung (MA)</w:t>
      </w:r>
      <w:r>
        <w:rPr>
          <w:rFonts w:ascii="Times New Roman" w:cs="Times New Roman" w:hAnsi="Times New Roman"/>
          <w:sz w:val="24"/>
          <w:szCs w:val="24"/>
          <w:shd w:val="clear" w:color="auto" w:fill="ffffff"/>
        </w:rPr>
        <w:t> ialah suatu lembaga tinggi negara yang melaksanakan tugas kehakiman.</w:t>
      </w:r>
      <w:r>
        <w:rPr>
          <w:rFonts w:ascii="Times New Roman" w:cs="Times New Roman" w:hAnsi="Times New Roman"/>
          <w:sz w:val="24"/>
          <w:szCs w:val="24"/>
          <w:shd w:val="clear" w:color="auto" w:fill="ffffff"/>
        </w:rPr>
        <w:t xml:space="preserve"> Kedua Instansi ini sebuah </w:t>
      </w:r>
      <w:r>
        <w:rPr/>
        <w:fldChar w:fldCharType="begin"/>
      </w:r>
      <w:r>
        <w:instrText xml:space="preserve"> HYPERLINK "https://id.wikipedia.org/wiki/Forum" \o "Forum" </w:instrText>
      </w:r>
      <w:r>
        <w:rPr/>
        <w:fldChar w:fldCharType="separate"/>
      </w:r>
      <w:r>
        <w:rPr>
          <w:rStyle w:val="style85"/>
          <w:color w:val="auto"/>
          <w:sz w:val="24"/>
          <w:szCs w:val="24"/>
          <w:u w:val="none"/>
          <w:shd w:val="clear" w:color="auto" w:fill="ffffff"/>
        </w:rPr>
        <w:t>forum</w:t>
      </w:r>
      <w:r>
        <w:rPr/>
        <w:fldChar w:fldCharType="end"/>
      </w:r>
      <w:r>
        <w:rPr>
          <w:rFonts w:ascii="Times New Roman" w:cs="Times New Roman" w:hAnsi="Times New Roman"/>
          <w:sz w:val="24"/>
          <w:szCs w:val="24"/>
          <w:shd w:val="clear" w:color="auto" w:fill="ffffff"/>
        </w:rPr>
        <w:t> publik, resmi, dimana </w:t>
      </w:r>
      <w:r>
        <w:rPr/>
        <w:fldChar w:fldCharType="begin"/>
      </w:r>
      <w:r>
        <w:instrText xml:space="preserve"> HYPERLINK "https://id.wikipedia.org/w/index.php?title=Kekuasaan_publik&amp;action=edit&amp;redlink=1" \o "Kekuasaan publik (halaman belum tersedia)" </w:instrText>
      </w:r>
      <w:r>
        <w:rPr/>
        <w:fldChar w:fldCharType="separate"/>
      </w:r>
      <w:r>
        <w:rPr>
          <w:rStyle w:val="style85"/>
          <w:color w:val="auto"/>
          <w:sz w:val="24"/>
          <w:szCs w:val="24"/>
          <w:u w:val="none"/>
          <w:shd w:val="clear" w:color="auto" w:fill="ffffff"/>
        </w:rPr>
        <w:t>kekuasaan publik</w:t>
      </w:r>
      <w:r>
        <w:rPr/>
        <w:fldChar w:fldCharType="end"/>
      </w:r>
      <w:r>
        <w:rPr>
          <w:rFonts w:ascii="Times New Roman" w:cs="Times New Roman" w:hAnsi="Times New Roman"/>
          <w:sz w:val="24"/>
          <w:szCs w:val="24"/>
          <w:shd w:val="clear" w:color="auto" w:fill="ffffff"/>
        </w:rPr>
        <w:t> ditetapkan oleh otoritas hukum untuk menyelesaikan perselisihan dan pencarian </w:t>
      </w:r>
      <w:r>
        <w:rPr/>
        <w:fldChar w:fldCharType="begin"/>
      </w:r>
      <w:r>
        <w:instrText xml:space="preserve"> HYPERLINK "https://id.wikipedia.org/wiki/Keadilan" \o "Keadilan" </w:instrText>
      </w:r>
      <w:r>
        <w:rPr/>
        <w:fldChar w:fldCharType="separate"/>
      </w:r>
      <w:r>
        <w:rPr>
          <w:rStyle w:val="style85"/>
          <w:color w:val="auto"/>
          <w:sz w:val="24"/>
          <w:szCs w:val="24"/>
          <w:u w:val="none"/>
          <w:shd w:val="clear" w:color="auto" w:fill="ffffff"/>
        </w:rPr>
        <w:t>keadilan</w:t>
      </w:r>
      <w:r>
        <w:rPr/>
        <w:fldChar w:fldCharType="end"/>
      </w:r>
      <w:r>
        <w:rPr>
          <w:rFonts w:ascii="Times New Roman" w:cs="Times New Roman" w:hAnsi="Times New Roman"/>
          <w:sz w:val="24"/>
          <w:szCs w:val="24"/>
          <w:shd w:val="clear" w:color="auto" w:fill="ffffff"/>
        </w:rPr>
        <w:t> dalam hal </w:t>
      </w:r>
      <w:r>
        <w:rPr/>
        <w:fldChar w:fldCharType="begin"/>
      </w:r>
      <w:r>
        <w:instrText xml:space="preserve"> HYPERLINK "https://id.wikipedia.org/wiki/Sipil" \o "Sipil" </w:instrText>
      </w:r>
      <w:r>
        <w:rPr/>
        <w:fldChar w:fldCharType="separate"/>
      </w:r>
      <w:r>
        <w:rPr>
          <w:rStyle w:val="style85"/>
          <w:color w:val="auto"/>
          <w:sz w:val="24"/>
          <w:szCs w:val="24"/>
          <w:u w:val="none"/>
          <w:shd w:val="clear" w:color="auto" w:fill="ffffff"/>
        </w:rPr>
        <w:t>sipil</w:t>
      </w:r>
      <w:r>
        <w:rPr/>
        <w:fldChar w:fldCharType="end"/>
      </w:r>
      <w:r>
        <w:rPr>
          <w:rFonts w:ascii="Times New Roman" w:cs="Times New Roman" w:hAnsi="Times New Roman"/>
          <w:sz w:val="24"/>
          <w:szCs w:val="24"/>
          <w:shd w:val="clear" w:color="auto" w:fill="ffffff"/>
        </w:rPr>
        <w:t>, buruh, administratif, dan </w:t>
      </w:r>
      <w:r>
        <w:rPr/>
        <w:fldChar w:fldCharType="begin"/>
      </w:r>
      <w:r>
        <w:instrText xml:space="preserve"> HYPERLINK "https://id.wikipedia.org/w/index.php?title=Keadilan_kriminal&amp;action=edit&amp;redlink=1" \o "Keadilan kriminal (halaman belum tersedia)" </w:instrText>
      </w:r>
      <w:r>
        <w:rPr/>
        <w:fldChar w:fldCharType="separate"/>
      </w:r>
      <w:r>
        <w:rPr>
          <w:rStyle w:val="style85"/>
          <w:color w:val="auto"/>
          <w:sz w:val="24"/>
          <w:szCs w:val="24"/>
          <w:u w:val="none"/>
          <w:shd w:val="clear" w:color="auto" w:fill="ffffff"/>
        </w:rPr>
        <w:t>kriminal</w:t>
      </w:r>
      <w:r>
        <w:rPr/>
        <w:fldChar w:fldCharType="end"/>
      </w:r>
      <w:r>
        <w:rPr>
          <w:rFonts w:ascii="Times New Roman" w:cs="Times New Roman" w:hAnsi="Times New Roman"/>
          <w:sz w:val="24"/>
          <w:szCs w:val="24"/>
          <w:shd w:val="clear" w:color="auto" w:fill="ffffff"/>
        </w:rPr>
        <w:t> di bawah </w:t>
      </w:r>
      <w:r>
        <w:rPr/>
        <w:fldChar w:fldCharType="begin"/>
      </w:r>
      <w:r>
        <w:instrText xml:space="preserve"> HYPERLINK "https://id.wikipedia.org/wiki/Hukum" \o "Hukum" </w:instrText>
      </w:r>
      <w:r>
        <w:rPr/>
        <w:fldChar w:fldCharType="separate"/>
      </w:r>
      <w:r>
        <w:rPr>
          <w:rStyle w:val="style85"/>
          <w:color w:val="auto"/>
          <w:sz w:val="24"/>
          <w:szCs w:val="24"/>
          <w:u w:val="none"/>
          <w:shd w:val="clear" w:color="auto" w:fill="ffffff"/>
        </w:rPr>
        <w:t>hukum</w:t>
      </w:r>
      <w:r>
        <w:rPr/>
        <w:fldChar w:fldCharType="end"/>
      </w:r>
      <w:r>
        <w:rPr>
          <w:rFonts w:ascii="Times New Roman" w:cs="Times New Roman" w:hAnsi="Times New Roman"/>
          <w:sz w:val="24"/>
          <w:szCs w:val="24"/>
          <w:shd w:val="clear" w:color="auto" w:fill="ffffff"/>
        </w:rPr>
        <w:t>. Dalam negara dengan sistem </w:t>
      </w:r>
      <w:r>
        <w:rPr>
          <w:rFonts w:ascii="Times New Roman" w:cs="Times New Roman" w:hAnsi="Times New Roman"/>
          <w:sz w:val="24"/>
          <w:szCs w:val="24"/>
        </w:rPr>
        <w:t>hukum</w:t>
      </w:r>
      <w:r>
        <w:rPr>
          <w:rFonts w:ascii="Times New Roman" w:cs="Times New Roman" w:hAnsi="Times New Roman"/>
          <w:sz w:val="24"/>
          <w:szCs w:val="24"/>
          <w:shd w:val="clear" w:color="auto" w:fill="ffffff"/>
        </w:rPr>
        <w:t xml:space="preserve">, pengadilan merupakan </w:t>
      </w:r>
      <w:r>
        <w:rPr>
          <w:rFonts w:ascii="Times New Roman" w:cs="Times New Roman" w:hAnsi="Times New Roman"/>
          <w:sz w:val="24"/>
          <w:szCs w:val="24"/>
          <w:shd w:val="clear" w:color="auto" w:fill="ffffff"/>
        </w:rPr>
        <w:t>cara</w:t>
      </w:r>
      <w:r>
        <w:rPr>
          <w:rFonts w:ascii="Times New Roman" w:cs="Times New Roman" w:hAnsi="Times New Roman"/>
          <w:sz w:val="24"/>
          <w:szCs w:val="24"/>
          <w:shd w:val="clear" w:color="auto" w:fill="ffffff"/>
        </w:rPr>
        <w:t xml:space="preserve"> utama untuk penyelesaian perselisihan, dan umumnya dimengerti bahwa semua orang memiliki hak untuk membawa klaimnya ke pengadilan. </w:t>
      </w:r>
      <w:r>
        <w:rPr>
          <w:rFonts w:ascii="Times New Roman" w:cs="Times New Roman" w:hAnsi="Times New Roman"/>
          <w:sz w:val="24"/>
          <w:szCs w:val="24"/>
          <w:shd w:val="clear" w:color="auto" w:fill="ffffff"/>
        </w:rPr>
        <w:t>Pihak tertuduh kejahatan juga memiliki hak untuk meminta perlindungan di pengadilan.</w:t>
      </w:r>
    </w:p>
    <w:p>
      <w:pPr>
        <w:pStyle w:val="style0"/>
        <w:spacing w:lineRule="auto" w:line="276"/>
        <w:ind w:left="0" w:firstLine="720"/>
        <w:jc w:val="both"/>
        <w:rPr>
          <w:rFonts w:ascii="Times New Roman" w:cs="Times New Roman" w:eastAsia="宋体" w:hAnsi="Times New Roman"/>
          <w:sz w:val="24"/>
          <w:szCs w:val="24"/>
          <w:lang w:val="id-ID"/>
        </w:rPr>
      </w:pPr>
      <w:r>
        <w:rPr>
          <w:rFonts w:ascii="Times New Roman" w:cs="Times New Roman" w:hAnsi="Times New Roman"/>
          <w:sz w:val="24"/>
          <w:szCs w:val="24"/>
          <w:lang w:val="id-ID"/>
        </w:rPr>
        <w:t xml:space="preserve">Strategi adalah suatu rencana terencana dan terorganisir yang bisnis, perang, atau kehidupan sehari -hari, strategi melibatkan pemilihan tindakan yang cermat untuk mengoptimalkan penggunaan sumber daya, mengatasi tantangan, dan mencapai keunggulan kompetitif, strategi  mencakup identifikasi tujuan jangka panjang, evaluasi lingkungan, penentuan kekuatan dan kelemahan internal, serta pengembangan rencana tindakan yang terkoordinasi. </w:t>
      </w:r>
      <w:r>
        <w:rPr>
          <w:rFonts w:ascii="Times New Roman" w:cs="Times New Roman" w:hAnsi="Times New Roman"/>
          <w:sz w:val="24"/>
          <w:szCs w:val="24"/>
          <w:shd w:val="clear" w:color="auto" w:fill="ffffff"/>
        </w:rPr>
        <w:t>Strategi bisa juga dikatakan sebuah bentuk dari perencanaan yang mengintegrasikan tujuan, kebijakan, dan juga rangkaian yang bisa bersatu menjadi suatu kesatuan yang utuh.</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Dimana strategi sebagai formulasi yang disusun dengan baik, supaya bisa membantu penyusunan sumber daya dari perusahaan atau organisasi supaya mampu bertahan dari ketatnya persaingan.</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Dengan disadari ataupun tidak, strategi dapat menjadi jembatan yang memudahkan keberlangsungan perencanaan, pelaksanaan dan juga pencapaian tujuan.</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Tidak hanya untuk mencapai tujuan secara personal, tetapi juga bisa diterapkan untuk mencapai tujuan dalam bentuk kelompok dan organisasi.</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Berikut ada beberapa tujuan pentingnya membuat strategi yaitu menjaga kepentingan, sebagai sarana evaluasi, memberikan gambaran tujuan, memperbaiki strategi yang sudah dilakukan sebelumnya, lebih efisien dan efektif, mengembangkan kreativitas dan inovasi dan mempersiapkan perubahan.</w:t>
      </w:r>
      <w:r>
        <w:rPr>
          <w:rFonts w:ascii="Times New Roman" w:cs="Times New Roman" w:hAnsi="Times New Roman"/>
          <w:sz w:val="24"/>
          <w:szCs w:val="24"/>
          <w:shd w:val="clear" w:color="auto" w:fill="ffffff"/>
        </w:rPr>
        <w:t xml:space="preserve"> Ada beberapa jenis strategi ,termasuk strategi korporat yang berfokus pada arah perusahaan secara keseluruhan, strategi  bisnis yang berkaitan dengan unit bisnis individu dan strategi fungsional yang terfokus pada area spesifik seperti pemasaran,keuangan,atau sumber daya manusia.pentingnya strategi terletak pada kemampuannya  untuk  memberikan panduan jangka panjang, meningkatkan kesiapan menghadapi perubahan, dan membantu organisasi mencapai keunggulan dalam lingkungannya.</w:t>
      </w:r>
      <w:r>
        <w:rPr>
          <w:rFonts w:ascii="Times New Roman" w:cs="Times New Roman" w:hAnsi="Times New Roman"/>
          <w:sz w:val="24"/>
          <w:szCs w:val="24"/>
          <w:lang w:val="id-ID"/>
        </w:rPr>
        <w:t xml:space="preserve"> </w:t>
      </w:r>
    </w:p>
    <w:p>
      <w:pPr>
        <w:pStyle w:val="style0"/>
        <w:spacing w:lineRule="auto" w:line="276"/>
        <w:ind w:left="0" w:firstLine="720"/>
        <w:jc w:val="both"/>
        <w:rPr>
          <w:rFonts w:ascii="Times New Roman" w:cs="Times New Roman" w:eastAsia="宋体" w:hAnsi="Times New Roman"/>
          <w:sz w:val="24"/>
          <w:szCs w:val="24"/>
          <w:lang w:val="id-ID"/>
        </w:rPr>
      </w:pPr>
      <w:r>
        <w:rPr>
          <w:rFonts w:ascii="Times New Roman" w:cs="Times New Roman" w:hAnsi="Times New Roman"/>
          <w:sz w:val="24"/>
          <w:szCs w:val="24"/>
          <w:shd w:val="clear" w:color="auto" w:fill="ffffff"/>
        </w:rPr>
        <w:t>Pembiayaan</w:t>
      </w:r>
      <w:r>
        <w:rPr>
          <w:rFonts w:ascii="Times New Roman" w:cs="Times New Roman" w:eastAsia="宋体" w:hAnsi="Times New Roman"/>
          <w:sz w:val="24"/>
          <w:szCs w:val="24"/>
          <w:lang w:val="id-ID"/>
        </w:rPr>
        <w:t xml:space="preserve"> adalah penyediaan </w:t>
      </w:r>
      <w:r>
        <w:rPr>
          <w:rFonts w:ascii="Times New Roman" w:cs="Times New Roman" w:eastAsia="宋体" w:hAnsi="Times New Roman"/>
          <w:sz w:val="24"/>
          <w:szCs w:val="24"/>
          <w:lang w:val="id-ID"/>
        </w:rPr>
        <w:t>dana</w:t>
      </w:r>
      <w:r>
        <w:rPr>
          <w:rFonts w:ascii="Times New Roman" w:cs="Times New Roman" w:eastAsia="宋体" w:hAnsi="Times New Roman"/>
          <w:sz w:val="24"/>
          <w:szCs w:val="24"/>
          <w:lang w:val="id-ID"/>
        </w:rPr>
        <w:t xml:space="preserve"> berdasarkan persetujuan atau kesepakatan antara bank dengan pihak lain yang mewajibkan pihak yang dibiayai untuk mengembalikan dana atau tagihan tersebut setelah jangka waktu tertentu dengan imbalan atau bagi hasil. Hal tersebut selaras dengan Undang-undang No. 7 Tahun 1992, yang mendefinisikan pembiayaan adalah penyediaan uang atau tagihan yang dapat dipersamakan dengan itu berdasarkan tujuan atau kesepakatan pinjam meminjam antara bank dengan pihak lain yang mewajibkan pihak peminjam untuk melunasi utangnya setelah jangka waktu tertentu ditambah dengan jumlah bunga, imbalan atau pembagian hasil.Pembiyaan merujuk pada penyediaan dana atas sumber daya keuangan </w:t>
      </w:r>
      <w:r>
        <w:rPr>
          <w:rFonts w:ascii="Times New Roman" w:cs="Times New Roman" w:eastAsia="宋体" w:hAnsi="Times New Roman"/>
          <w:sz w:val="24"/>
          <w:szCs w:val="24"/>
          <w:lang w:val="id-ID"/>
        </w:rPr>
        <w:t>untuk  mendukung suatu proyek, aktivitas, atau kegiatan. Dalam konteks yang lebih luas, pembiyaan dapat terjadi di berbagai tingkatan, termasuk individu, bisnis,  pemerintah, atau lembaga lainnya. ada berapa bentuk pembiyaan yang umum, seperti: pembiyaan pribadi: melibatkan pegadaian dana untuk kebutuhan pribadi seperti pendidikan, kesehatan, atau pembelian properti dan pembiyaan bisnis: terkait dengan sumber pendanaan yang di perlukan.</w:t>
      </w:r>
    </w:p>
    <w:p>
      <w:pPr>
        <w:pStyle w:val="style0"/>
        <w:spacing w:lineRule="auto" w:line="276"/>
        <w:ind w:left="0" w:firstLine="72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Usaha gadai adalah sebuah kegiatan di mana seseorang memberikan barang berharga sebagai  jaminan untuk mendapatkan pinjaman uang  dari lembaga gadai atau  menjaminkan barang-barang berharga kepada pihak  gadai untuk memperoleh sebuang barang dan uang, jika peminjam tidak  dapat mengembalikan pinjamannya, lembaga gadai dapat menjual barang milik  peminjam untuk mendapatkan kembali  dana yang dipinjam oleh nasabah.</w:t>
      </w:r>
    </w:p>
    <w:p>
      <w:pPr>
        <w:pStyle w:val="style0"/>
        <w:spacing w:lineRule="auto" w:line="276"/>
        <w:ind w:left="0" w:firstLine="720"/>
        <w:jc w:val="both"/>
        <w:rPr>
          <w:rFonts w:ascii="Times New Roman" w:cs="Times New Roman" w:eastAsia="宋体" w:hAnsi="Times New Roman"/>
          <w:sz w:val="24"/>
          <w:szCs w:val="24"/>
          <w:lang w:val="id-ID"/>
        </w:rPr>
      </w:pPr>
      <w:r>
        <w:rPr>
          <w:rFonts w:ascii="Times New Roman" w:cs="Times New Roman" w:eastAsia="宋体" w:hAnsi="Times New Roman"/>
          <w:sz w:val="24"/>
          <w:szCs w:val="24"/>
          <w:lang w:val="id-ID"/>
        </w:rPr>
        <w:t>Ada beberapa jenis strategi, termasuk strategi korporat yang berfokus pada arah perusahaan secara keseluruhan, strategi  bisnis yang berkaitan dengan unit bisnis individu, dan strategi fungsional yang terfokus pada area spesifik seperti pemasaran, keuangan, atau sumber daya manusian. Pentingnya strategi terletak pada kemampuannya  untuk  memberikan panduan jangka panjang, meningkatkan kesiapan menghadapi perubahan,dan membantu organisasi mencapai keunggulan dalam lingkungannya.</w:t>
      </w:r>
    </w:p>
    <w:p>
      <w:pPr>
        <w:pStyle w:val="style0"/>
        <w:spacing w:after="143" w:lineRule="auto" w:line="276"/>
        <w:ind w:left="0"/>
        <w:jc w:val="both"/>
        <w:rPr>
          <w:rFonts w:ascii="Times New Roman" w:cs="Times New Roman" w:hAnsi="Times New Roman"/>
          <w:b/>
          <w:sz w:val="24"/>
          <w:szCs w:val="24"/>
        </w:rPr>
      </w:pPr>
      <w:r>
        <w:rPr>
          <w:rFonts w:ascii="Times New Roman" w:cs="Times New Roman" w:hAnsi="Times New Roman"/>
          <w:b/>
          <w:sz w:val="24"/>
          <w:szCs w:val="24"/>
        </w:rPr>
        <w:t>METODE PENELITIAN</w:t>
      </w:r>
    </w:p>
    <w:p>
      <w:pPr>
        <w:pStyle w:val="style0"/>
        <w:spacing w:lineRule="auto" w:line="276"/>
        <w:ind w:left="0" w:firstLine="426"/>
        <w:jc w:val="both"/>
        <w:rPr>
          <w:rFonts w:ascii="Times New Roman" w:cs="Times New Roman" w:eastAsia="Times New Roman" w:hAnsi="Times New Roman"/>
          <w:color w:val="000000"/>
          <w:kern w:val="0"/>
          <w:sz w:val="24"/>
          <w:szCs w:val="24"/>
          <w:lang w:eastAsia="en-ID"/>
          <w14:ligatures xmlns:w14="http://schemas.microsoft.com/office/word/2010/wordml" w14:val="none"/>
        </w:rPr>
      </w:pPr>
      <w:r>
        <w:rPr>
          <w:rFonts w:ascii="Times New Roman" w:cs="Times New Roman" w:eastAsia="Times New Roman" w:hAnsi="Times New Roman"/>
          <w:color w:val="000000"/>
          <w:kern w:val="0"/>
          <w:sz w:val="24"/>
          <w:szCs w:val="24"/>
          <w:lang w:eastAsia="en-ID"/>
          <w14:ligatures xmlns:w14="http://schemas.microsoft.com/office/word/2010/wordml" w14:val="none"/>
        </w:rPr>
        <w:t>Pendekatan penelitian yang digunakan pada penelitian ini adalah pendekatan kualitatif.</w:t>
      </w:r>
      <w:r>
        <w:rPr>
          <w:rFonts w:ascii="Times New Roman" w:cs="Times New Roman" w:eastAsia="Times New Roman" w:hAnsi="Times New Roman"/>
          <w:color w:val="000000"/>
          <w:kern w:val="0"/>
          <w:sz w:val="24"/>
          <w:szCs w:val="24"/>
          <w:lang w:eastAsia="en-ID"/>
          <w14:ligatures xmlns:w14="http://schemas.microsoft.com/office/word/2010/wordml" w14:val="none"/>
        </w:rPr>
        <w:t xml:space="preserve"> Adapun maksud dari penelitian kualitatif adalah penelitian kualitatif adalah proses penyelidikan pemahaman berdasarkan tradisi metodologi yang berbeda pada penyelidikan yang mengeksplorasi masalah sosial atau manusia. </w:t>
      </w:r>
      <w:r>
        <w:rPr>
          <w:rFonts w:ascii="Times New Roman" w:cs="Times New Roman" w:eastAsia="Times New Roman" w:hAnsi="Times New Roman"/>
          <w:color w:val="000000"/>
          <w:kern w:val="0"/>
          <w:sz w:val="24"/>
          <w:szCs w:val="24"/>
          <w:lang w:eastAsia="en-ID"/>
          <w14:ligatures xmlns:w14="http://schemas.microsoft.com/office/word/2010/wordml" w14:val="none"/>
        </w:rPr>
        <w:t>Penelitian membangun gambaran holistik yang kompleks, menganalisis kata-kata, melaporkan rincian informan, dan melakukan penelitian dalam lingkungan alami.</w:t>
      </w:r>
    </w:p>
    <w:p>
      <w:pPr>
        <w:pStyle w:val="style0"/>
        <w:spacing w:lineRule="auto" w:line="276"/>
        <w:ind w:left="0" w:firstLine="426"/>
        <w:jc w:val="both"/>
        <w:rPr>
          <w:rFonts w:ascii="Times New Roman" w:cs="Times New Roman" w:eastAsia="Times New Roman" w:hAnsi="Times New Roman"/>
          <w:color w:val="000000"/>
          <w:kern w:val="0"/>
          <w:sz w:val="24"/>
          <w:szCs w:val="24"/>
          <w:lang w:eastAsia="en-ID"/>
          <w14:ligatures xmlns:w14="http://schemas.microsoft.com/office/word/2010/wordml" w14:val="none"/>
        </w:rPr>
      </w:pPr>
      <w:r>
        <w:rPr>
          <w:rFonts w:ascii="Times New Roman" w:cs="Times New Roman" w:eastAsia="Times New Roman" w:hAnsi="Times New Roman"/>
          <w:color w:val="000000"/>
          <w:kern w:val="0"/>
          <w:sz w:val="24"/>
          <w:szCs w:val="24"/>
          <w:lang w:eastAsia="en-ID"/>
          <w14:ligatures xmlns:w14="http://schemas.microsoft.com/office/word/2010/wordml" w14:val="none"/>
        </w:rPr>
        <w:t>Jenis penelitian ini yaitu pada penelitian kualitatif deskriptif.</w:t>
      </w:r>
      <w:r>
        <w:rPr>
          <w:rFonts w:ascii="Times New Roman" w:cs="Times New Roman" w:eastAsia="Times New Roman" w:hAnsi="Times New Roman"/>
          <w:color w:val="000000"/>
          <w:kern w:val="0"/>
          <w:sz w:val="24"/>
          <w:szCs w:val="24"/>
          <w:lang w:eastAsia="en-ID"/>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en-ID"/>
          <w14:ligatures xmlns:w14="http://schemas.microsoft.com/office/word/2010/wordml" w14:val="none"/>
        </w:rPr>
        <w:t>metode</w:t>
      </w:r>
      <w:r>
        <w:rPr>
          <w:rFonts w:ascii="Times New Roman" w:cs="Times New Roman" w:eastAsia="Times New Roman" w:hAnsi="Times New Roman"/>
          <w:color w:val="000000"/>
          <w:kern w:val="0"/>
          <w:sz w:val="24"/>
          <w:szCs w:val="24"/>
          <w:lang w:eastAsia="en-ID"/>
          <w14:ligatures xmlns:w14="http://schemas.microsoft.com/office/word/2010/wordml" w14:val="none"/>
        </w:rPr>
        <w:t xml:space="preserve"> yang digunakan adalah metode studi kasus. </w:t>
      </w:r>
      <w:r>
        <w:rPr>
          <w:rFonts w:ascii="Times New Roman" w:cs="Times New Roman" w:eastAsia="Times New Roman" w:hAnsi="Times New Roman"/>
          <w:color w:val="000000"/>
          <w:kern w:val="0"/>
          <w:sz w:val="24"/>
          <w:szCs w:val="24"/>
          <w:lang w:eastAsia="en-ID"/>
          <w14:ligatures xmlns:w14="http://schemas.microsoft.com/office/word/2010/wordml" w14:val="none"/>
        </w:rPr>
        <w:t>Studi kasus adalah penelitian tentang status subjek penelitian yang berkenan dengan suatu fase spesifik atau khas dari keseluruhan personalitas.</w:t>
      </w:r>
      <w:r>
        <w:rPr>
          <w:rFonts w:ascii="Times New Roman" w:cs="Times New Roman" w:eastAsia="Times New Roman" w:hAnsi="Times New Roman"/>
          <w:color w:val="000000"/>
          <w:kern w:val="0"/>
          <w:sz w:val="24"/>
          <w:szCs w:val="24"/>
          <w:lang w:eastAsia="en-ID"/>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en-ID"/>
          <w14:ligatures xmlns:w14="http://schemas.microsoft.com/office/word/2010/wordml" w14:val="none"/>
        </w:rPr>
        <w:t>Yaitu dimana penelitian ini melihat dari status subjek penelitian secara menyeluruh</w:t>
      </w:r>
      <w:r>
        <w:rPr>
          <w:rFonts w:ascii="Times New Roman" w:cs="Times New Roman" w:eastAsia="Times New Roman" w:hAnsi="Times New Roman"/>
          <w:color w:val="000000"/>
          <w:kern w:val="0"/>
          <w:sz w:val="24"/>
          <w:szCs w:val="24"/>
          <w:lang w:val="id-ID" w:eastAsia="en-ID"/>
          <w14:ligatures xmlns:w14="http://schemas.microsoft.com/office/word/2010/wordml" w14:val="none"/>
        </w:rPr>
        <w:t xml:space="preserve"> pada strategi pembiyaan </w:t>
      </w:r>
      <w:r>
        <w:rPr>
          <w:rFonts w:ascii="Times New Roman" w:cs="Times New Roman" w:eastAsia="Times New Roman" w:hAnsi="Times New Roman"/>
          <w:i/>
          <w:iCs/>
          <w:color w:val="000000"/>
          <w:kern w:val="0"/>
          <w:sz w:val="24"/>
          <w:szCs w:val="24"/>
          <w:lang w:val="id-ID" w:eastAsia="en-ID"/>
          <w14:ligatures xmlns:w14="http://schemas.microsoft.com/office/word/2010/wordml" w14:val="none"/>
        </w:rPr>
        <w:t>ar-Rum</w:t>
      </w:r>
      <w:r>
        <w:rPr>
          <w:rFonts w:ascii="Times New Roman" w:cs="Times New Roman" w:eastAsia="Times New Roman" w:hAnsi="Times New Roman"/>
          <w:color w:val="000000"/>
          <w:kern w:val="0"/>
          <w:sz w:val="24"/>
          <w:szCs w:val="24"/>
          <w:lang w:val="id-ID" w:eastAsia="en-ID"/>
          <w14:ligatures xmlns:w14="http://schemas.microsoft.com/office/word/2010/wordml" w14:val="none"/>
        </w:rPr>
        <w:t xml:space="preserve"> di UPC Pegadaian Syariah Galis Bangkalan</w:t>
      </w:r>
      <w:r>
        <w:rPr>
          <w:rFonts w:ascii="Times New Roman" w:cs="Times New Roman" w:eastAsia="Times New Roman" w:hAnsi="Times New Roman"/>
          <w:color w:val="000000"/>
          <w:kern w:val="0"/>
          <w:sz w:val="24"/>
          <w:szCs w:val="24"/>
          <w:lang w:eastAsia="en-ID"/>
          <w14:ligatures xmlns:w14="http://schemas.microsoft.com/office/word/2010/wordml" w14:val="none"/>
        </w:rPr>
        <w:t>.</w:t>
      </w:r>
      <w:r>
        <w:rPr>
          <w:rFonts w:ascii="Times New Roman" w:cs="Times New Roman" w:eastAsia="Times New Roman" w:hAnsi="Times New Roman"/>
          <w:color w:val="000000"/>
          <w:kern w:val="0"/>
          <w:sz w:val="24"/>
          <w:szCs w:val="24"/>
          <w:lang w:eastAsia="en-ID"/>
          <w14:ligatures xmlns:w14="http://schemas.microsoft.com/office/word/2010/wordml" w14:val="none"/>
        </w:rPr>
        <w:t xml:space="preserve"> </w:t>
      </w:r>
    </w:p>
    <w:p>
      <w:pPr>
        <w:pStyle w:val="style0"/>
        <w:spacing w:lineRule="auto" w:line="276"/>
        <w:ind w:left="0"/>
        <w:jc w:val="both"/>
        <w:rPr>
          <w:rFonts w:ascii="Times New Roman" w:cs="Times New Roman" w:eastAsia="Times New Roman" w:hAnsi="Times New Roman"/>
          <w:b/>
          <w:color w:val="000000"/>
          <w:kern w:val="0"/>
          <w:sz w:val="24"/>
          <w:szCs w:val="24"/>
          <w:lang w:eastAsia="en-ID"/>
          <w14:ligatures xmlns:w14="http://schemas.microsoft.com/office/word/2010/wordml" w14:val="none"/>
        </w:rPr>
      </w:pPr>
      <w:r>
        <w:rPr>
          <w:rFonts w:ascii="Times New Roman" w:cs="Times New Roman" w:eastAsia="Times New Roman" w:hAnsi="Times New Roman"/>
          <w:b/>
          <w:color w:val="000000"/>
          <w:kern w:val="0"/>
          <w:sz w:val="24"/>
          <w:szCs w:val="24"/>
          <w:lang w:eastAsia="en-ID"/>
          <w14:ligatures xmlns:w14="http://schemas.microsoft.com/office/word/2010/wordml" w14:val="none"/>
        </w:rPr>
        <w:t>HASIL PENELITIAN DAN PEMBAHASAN</w:t>
      </w:r>
    </w:p>
    <w:p>
      <w:pPr>
        <w:pStyle w:val="style66"/>
        <w:tabs>
          <w:tab w:val="left" w:leader="none" w:pos="1985"/>
        </w:tabs>
        <w:spacing w:lineRule="auto" w:line="276"/>
        <w:ind w:right="3"/>
        <w:jc w:val="both"/>
        <w:rPr>
          <w:b/>
        </w:rPr>
      </w:pPr>
      <w:r>
        <w:rPr>
          <w:b/>
          <w:lang w:val="en-US"/>
        </w:rPr>
        <w:t>Hasil</w:t>
      </w:r>
      <w:r>
        <w:rPr>
          <w:b/>
          <w:lang w:val="en-US"/>
        </w:rPr>
        <w:t xml:space="preserve"> DAN PEMBAHASAN </w:t>
      </w:r>
    </w:p>
    <w:p>
      <w:pPr>
        <w:pStyle w:val="style66"/>
        <w:tabs>
          <w:tab w:val="left" w:leader="none" w:pos="1985"/>
        </w:tabs>
        <w:spacing w:lineRule="auto" w:line="276"/>
        <w:ind w:right="3"/>
        <w:jc w:val="both"/>
        <w:rPr>
          <w:b/>
        </w:rPr>
      </w:pPr>
      <w:r>
        <w:t xml:space="preserve"> Setelah</w:t>
      </w:r>
      <w:r>
        <w:rPr>
          <w:spacing w:val="9"/>
        </w:rPr>
        <w:t xml:space="preserve"> </w:t>
      </w:r>
      <w:r>
        <w:t>peneliti</w:t>
      </w:r>
      <w:r>
        <w:rPr>
          <w:spacing w:val="8"/>
        </w:rPr>
        <w:t xml:space="preserve"> </w:t>
      </w:r>
      <w:r>
        <w:t>melakukan</w:t>
      </w:r>
      <w:r>
        <w:rPr>
          <w:spacing w:val="3"/>
        </w:rPr>
        <w:t xml:space="preserve"> </w:t>
      </w:r>
      <w:r>
        <w:t>pengumpulan</w:t>
      </w:r>
      <w:r>
        <w:rPr>
          <w:spacing w:val="9"/>
        </w:rPr>
        <w:t xml:space="preserve"> </w:t>
      </w:r>
      <w:r>
        <w:t>data</w:t>
      </w:r>
      <w:r>
        <w:rPr>
          <w:spacing w:val="2"/>
        </w:rPr>
        <w:t xml:space="preserve"> </w:t>
      </w:r>
      <w:r>
        <w:t>di</w:t>
      </w:r>
      <w:r>
        <w:rPr>
          <w:spacing w:val="8"/>
        </w:rPr>
        <w:t xml:space="preserve"> </w:t>
      </w:r>
      <w:r>
        <w:t>lapangan</w:t>
      </w:r>
      <w:r>
        <w:rPr>
          <w:spacing w:val="3"/>
        </w:rPr>
        <w:t xml:space="preserve"> </w:t>
      </w:r>
      <w:r>
        <w:t>baik</w:t>
      </w:r>
      <w:r>
        <w:rPr>
          <w:spacing w:val="9"/>
        </w:rPr>
        <w:t xml:space="preserve"> </w:t>
      </w:r>
      <w:r>
        <w:t>dengan</w:t>
      </w:r>
      <w:r>
        <w:rPr>
          <w:spacing w:val="-57"/>
        </w:rPr>
        <w:t xml:space="preserve"> </w:t>
      </w:r>
      <w:r>
        <w:t>metode</w:t>
      </w:r>
      <w:r>
        <w:rPr>
          <w:spacing w:val="38"/>
        </w:rPr>
        <w:t xml:space="preserve"> </w:t>
      </w:r>
      <w:r>
        <w:t>wawancara</w:t>
      </w:r>
      <w:r>
        <w:rPr>
          <w:spacing w:val="41"/>
        </w:rPr>
        <w:t xml:space="preserve"> </w:t>
      </w:r>
      <w:r>
        <w:t>maupun</w:t>
      </w:r>
      <w:r>
        <w:rPr>
          <w:spacing w:val="38"/>
        </w:rPr>
        <w:t xml:space="preserve"> </w:t>
      </w:r>
      <w:r>
        <w:t>dokumentasi,</w:t>
      </w:r>
      <w:r>
        <w:rPr>
          <w:spacing w:val="42"/>
        </w:rPr>
        <w:t xml:space="preserve"> </w:t>
      </w:r>
      <w:r>
        <w:t>maka</w:t>
      </w:r>
      <w:r>
        <w:rPr>
          <w:spacing w:val="36"/>
        </w:rPr>
        <w:t xml:space="preserve"> </w:t>
      </w:r>
      <w:r>
        <w:t>langkah</w:t>
      </w:r>
      <w:r>
        <w:rPr>
          <w:spacing w:val="38"/>
        </w:rPr>
        <w:t xml:space="preserve"> </w:t>
      </w:r>
      <w:r>
        <w:t>selanjutnya</w:t>
      </w:r>
      <w:r>
        <w:rPr>
          <w:spacing w:val="41"/>
        </w:rPr>
        <w:t xml:space="preserve"> </w:t>
      </w:r>
      <w:r>
        <w:t>peneliti melakukan</w:t>
      </w:r>
      <w:r>
        <w:rPr>
          <w:spacing w:val="1"/>
        </w:rPr>
        <w:t xml:space="preserve"> </w:t>
      </w:r>
      <w:r>
        <w:t>penyajian</w:t>
      </w:r>
      <w:r>
        <w:rPr>
          <w:spacing w:val="1"/>
        </w:rPr>
        <w:t xml:space="preserve"> </w:t>
      </w:r>
      <w:r>
        <w:t>data</w:t>
      </w:r>
      <w:r>
        <w:rPr>
          <w:spacing w:val="1"/>
        </w:rPr>
        <w:t xml:space="preserve"> </w:t>
      </w:r>
      <w:r>
        <w:t>dan</w:t>
      </w:r>
      <w:r>
        <w:rPr>
          <w:spacing w:val="1"/>
        </w:rPr>
        <w:t xml:space="preserve"> </w:t>
      </w:r>
      <w:r>
        <w:t>menganalisanya,</w:t>
      </w:r>
      <w:r>
        <w:rPr>
          <w:spacing w:val="1"/>
        </w:rPr>
        <w:t xml:space="preserve"> </w:t>
      </w:r>
      <w:r>
        <w:t>berikut</w:t>
      </w:r>
      <w:r>
        <w:rPr>
          <w:spacing w:val="61"/>
        </w:rPr>
        <w:t xml:space="preserve"> </w:t>
      </w:r>
      <w:r>
        <w:t>beberapa</w:t>
      </w:r>
      <w:r>
        <w:rPr>
          <w:spacing w:val="61"/>
        </w:rPr>
        <w:t xml:space="preserve"> </w:t>
      </w:r>
      <w:r>
        <w:t>hasil</w:t>
      </w:r>
      <w:r>
        <w:rPr>
          <w:spacing w:val="1"/>
        </w:rPr>
        <w:t xml:space="preserve"> </w:t>
      </w:r>
      <w:r>
        <w:t>jawaban</w:t>
      </w:r>
      <w:r>
        <w:rPr>
          <w:spacing w:val="-2"/>
        </w:rPr>
        <w:t xml:space="preserve"> </w:t>
      </w:r>
      <w:r>
        <w:t>saat</w:t>
      </w:r>
      <w:r>
        <w:rPr>
          <w:spacing w:val="-1"/>
        </w:rPr>
        <w:t xml:space="preserve"> </w:t>
      </w:r>
      <w:r>
        <w:t>peneliti</w:t>
      </w:r>
      <w:r>
        <w:rPr>
          <w:spacing w:val="2"/>
        </w:rPr>
        <w:t xml:space="preserve"> </w:t>
      </w:r>
      <w:r>
        <w:t>melakukan</w:t>
      </w:r>
      <w:r>
        <w:rPr>
          <w:spacing w:val="4"/>
        </w:rPr>
        <w:t xml:space="preserve"> </w:t>
      </w:r>
      <w:r>
        <w:t>wawancara</w:t>
      </w:r>
      <w:r>
        <w:rPr>
          <w:spacing w:val="5"/>
        </w:rPr>
        <w:t xml:space="preserve"> </w:t>
      </w:r>
      <w:r>
        <w:t>kepada</w:t>
      </w:r>
      <w:r>
        <w:rPr>
          <w:spacing w:val="6"/>
        </w:rPr>
        <w:t xml:space="preserve"> </w:t>
      </w:r>
      <w:r>
        <w:t>para informan:</w:t>
      </w:r>
    </w:p>
    <w:p>
      <w:pPr>
        <w:pStyle w:val="style66"/>
        <w:tabs>
          <w:tab w:val="left" w:leader="none" w:pos="1985"/>
        </w:tabs>
        <w:spacing w:lineRule="auto" w:line="276"/>
        <w:ind w:right="3"/>
        <w:jc w:val="both"/>
        <w:rPr/>
      </w:pPr>
      <w:r>
        <w:rPr>
          <w:b/>
          <w:lang w:val="en-US"/>
        </w:rPr>
        <w:t xml:space="preserve">  </w:t>
      </w:r>
      <w:r>
        <w:t>Untuk</w:t>
      </w:r>
      <w:r>
        <w:rPr>
          <w:spacing w:val="1"/>
        </w:rPr>
        <w:t xml:space="preserve"> </w:t>
      </w:r>
      <w:r>
        <w:t>strategi</w:t>
      </w:r>
      <w:r>
        <w:rPr>
          <w:spacing w:val="1"/>
        </w:rPr>
        <w:t xml:space="preserve"> </w:t>
      </w:r>
      <w:r>
        <w:t>pemasaran</w:t>
      </w:r>
      <w:r>
        <w:rPr>
          <w:spacing w:val="1"/>
        </w:rPr>
        <w:t xml:space="preserve"> </w:t>
      </w:r>
      <w:r>
        <w:t>produk</w:t>
      </w:r>
      <w:r>
        <w:rPr>
          <w:spacing w:val="1"/>
        </w:rPr>
        <w:t xml:space="preserve"> </w:t>
      </w:r>
      <w:r>
        <w:t>yang terdapat di UPC Pegadain Syariah Unit Galis</w:t>
      </w:r>
      <w:r>
        <w:rPr>
          <w:spacing w:val="1"/>
        </w:rPr>
        <w:t xml:space="preserve"> – Bangkalan </w:t>
      </w:r>
      <w:r>
        <w:t>yang</w:t>
      </w:r>
      <w:r>
        <w:rPr>
          <w:spacing w:val="61"/>
        </w:rPr>
        <w:t xml:space="preserve"> </w:t>
      </w:r>
      <w:r>
        <w:t>digunakan</w:t>
      </w:r>
      <w:r>
        <w:rPr>
          <w:spacing w:val="1"/>
        </w:rPr>
        <w:t xml:space="preserve"> </w:t>
      </w:r>
      <w:r>
        <w:t>antara  dengan cara</w:t>
      </w:r>
      <w:r>
        <w:rPr>
          <w:spacing w:val="1"/>
        </w:rPr>
        <w:t xml:space="preserve"> </w:t>
      </w:r>
      <w:r>
        <w:t>melakukan prmosi  ke lembaga-lembaga kemasyarakatan seperti kecamatan,</w:t>
      </w:r>
      <w:r>
        <w:rPr>
          <w:spacing w:val="1"/>
        </w:rPr>
        <w:t xml:space="preserve"> </w:t>
      </w:r>
      <w:r>
        <w:t>dan</w:t>
      </w:r>
      <w:r>
        <w:rPr>
          <w:spacing w:val="1"/>
        </w:rPr>
        <w:t xml:space="preserve"> </w:t>
      </w:r>
      <w:r>
        <w:t>lain-lain,</w:t>
      </w:r>
      <w:r>
        <w:rPr>
          <w:spacing w:val="1"/>
        </w:rPr>
        <w:t xml:space="preserve"> </w:t>
      </w:r>
      <w:r>
        <w:t>melakukan</w:t>
      </w:r>
      <w:r>
        <w:rPr>
          <w:spacing w:val="1"/>
        </w:rPr>
        <w:t xml:space="preserve"> </w:t>
      </w:r>
      <w:r>
        <w:t>sosialisasi</w:t>
      </w:r>
      <w:r>
        <w:rPr>
          <w:spacing w:val="1"/>
        </w:rPr>
        <w:t xml:space="preserve"> </w:t>
      </w:r>
      <w:r>
        <w:t>dengan</w:t>
      </w:r>
      <w:r>
        <w:rPr>
          <w:spacing w:val="1"/>
        </w:rPr>
        <w:t xml:space="preserve"> </w:t>
      </w:r>
      <w:r>
        <w:t>masyarakat</w:t>
      </w:r>
      <w:r>
        <w:rPr>
          <w:spacing w:val="1"/>
        </w:rPr>
        <w:t xml:space="preserve"> </w:t>
      </w:r>
      <w:r>
        <w:t>dalam</w:t>
      </w:r>
      <w:r>
        <w:rPr>
          <w:spacing w:val="1"/>
        </w:rPr>
        <w:t xml:space="preserve"> </w:t>
      </w:r>
      <w:r>
        <w:t>bentuk</w:t>
      </w:r>
      <w:r>
        <w:rPr>
          <w:spacing w:val="1"/>
        </w:rPr>
        <w:t xml:space="preserve"> </w:t>
      </w:r>
      <w:r>
        <w:t>acara-acara</w:t>
      </w:r>
      <w:r>
        <w:rPr>
          <w:spacing w:val="1"/>
        </w:rPr>
        <w:t xml:space="preserve"> </w:t>
      </w:r>
      <w:r>
        <w:t>kemasyarakatan,</w:t>
      </w:r>
      <w:r>
        <w:rPr>
          <w:spacing w:val="1"/>
        </w:rPr>
        <w:t xml:space="preserve"> </w:t>
      </w:r>
      <w:r>
        <w:t>seperti</w:t>
      </w:r>
      <w:r>
        <w:rPr>
          <w:spacing w:val="1"/>
        </w:rPr>
        <w:t xml:space="preserve"> </w:t>
      </w:r>
      <w:r>
        <w:t>acara kumpulan Kampung,</w:t>
      </w:r>
      <w:r>
        <w:rPr>
          <w:spacing w:val="1"/>
        </w:rPr>
        <w:t xml:space="preserve"> </w:t>
      </w:r>
      <w:r>
        <w:t>dan</w:t>
      </w:r>
      <w:r>
        <w:rPr>
          <w:spacing w:val="1"/>
        </w:rPr>
        <w:t xml:space="preserve"> </w:t>
      </w:r>
      <w:r>
        <w:t>lain</w:t>
      </w:r>
      <w:r>
        <w:rPr>
          <w:spacing w:val="1"/>
        </w:rPr>
        <w:t xml:space="preserve"> </w:t>
      </w:r>
      <w:r>
        <w:t>sebagainya,</w:t>
      </w:r>
      <w:r>
        <w:rPr>
          <w:spacing w:val="1"/>
        </w:rPr>
        <w:t xml:space="preserve"> </w:t>
      </w:r>
      <w:r>
        <w:t>dan dilakukannya</w:t>
      </w:r>
      <w:r>
        <w:rPr>
          <w:spacing w:val="1"/>
        </w:rPr>
        <w:t xml:space="preserve"> </w:t>
      </w:r>
      <w:r>
        <w:t>pembagian</w:t>
      </w:r>
      <w:r>
        <w:rPr>
          <w:spacing w:val="2"/>
        </w:rPr>
        <w:t xml:space="preserve"> </w:t>
      </w:r>
      <w:r>
        <w:t>brosur di pasar maupun ke rumah – rumah warga sekitar.</w:t>
      </w:r>
    </w:p>
    <w:p>
      <w:pPr>
        <w:pStyle w:val="style66"/>
        <w:spacing w:lineRule="auto" w:line="276"/>
        <w:ind w:left="1645" w:right="1173" w:firstLine="515"/>
        <w:jc w:val="both"/>
        <w:rPr>
          <w:b/>
          <w:lang w:val="en-US"/>
        </w:rPr>
      </w:pPr>
      <w:r>
        <w:rPr>
          <w:b/>
          <w:lang w:val="en-US"/>
        </w:rPr>
        <w:t>Tabel.</w:t>
      </w:r>
      <w:r>
        <w:rPr>
          <w:b/>
          <w:lang w:val="en-US"/>
        </w:rPr>
        <w:t xml:space="preserve"> 4.1</w:t>
      </w:r>
    </w:p>
    <w:tbl>
      <w:tblPr>
        <w:tblStyle w:val="style154"/>
        <w:tblpPr w:leftFromText="180" w:rightFromText="180" w:topFromText="0" w:bottomFromText="0" w:vertAnchor="text" w:horzAnchor="margin" w:tblpXSpec="center" w:tblpY="377"/>
        <w:tblW w:w="6829" w:type="dxa"/>
        <w:tblLook w:val="04A0" w:firstRow="1" w:lastRow="0" w:firstColumn="1" w:lastColumn="0" w:noHBand="0" w:noVBand="1"/>
      </w:tblPr>
      <w:tblGrid>
        <w:gridCol w:w="803"/>
        <w:gridCol w:w="1701"/>
        <w:gridCol w:w="1537"/>
        <w:gridCol w:w="1339"/>
        <w:gridCol w:w="1449"/>
      </w:tblGrid>
      <w:tr>
        <w:trPr>
          <w:trHeight w:val="261" w:hRule="atLeast"/>
        </w:trPr>
        <w:tc>
          <w:tcPr>
            <w:tcW w:w="803"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No</w:t>
            </w:r>
          </w:p>
        </w:tc>
        <w:tc>
          <w:tcPr>
            <w:tcW w:w="1701"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Nama</w:t>
            </w:r>
          </w:p>
        </w:tc>
        <w:tc>
          <w:tcPr>
            <w:tcW w:w="1537"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Alamat</w:t>
            </w:r>
          </w:p>
        </w:tc>
        <w:tc>
          <w:tcPr>
            <w:tcW w:w="1339"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Umur</w:t>
            </w:r>
          </w:p>
        </w:tc>
        <w:tc>
          <w:tcPr>
            <w:tcW w:w="1449"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Jabatan</w:t>
            </w:r>
          </w:p>
        </w:tc>
      </w:tr>
      <w:tr>
        <w:tblPrEx/>
        <w:trPr>
          <w:trHeight w:val="269" w:hRule="atLeast"/>
        </w:trPr>
        <w:tc>
          <w:tcPr>
            <w:tcW w:w="803"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1</w:t>
            </w:r>
          </w:p>
        </w:tc>
        <w:tc>
          <w:tcPr>
            <w:tcW w:w="1701"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Moh. Fadli</w:t>
            </w:r>
          </w:p>
        </w:tc>
        <w:tc>
          <w:tcPr>
            <w:tcW w:w="1537"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JL. Raya Galis Bangkalan</w:t>
            </w:r>
          </w:p>
        </w:tc>
        <w:tc>
          <w:tcPr>
            <w:tcW w:w="1339"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w:t>
            </w:r>
          </w:p>
        </w:tc>
        <w:tc>
          <w:tcPr>
            <w:tcW w:w="1449"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Pengelola</w:t>
            </w:r>
          </w:p>
        </w:tc>
      </w:tr>
      <w:tr>
        <w:tblPrEx/>
        <w:trPr>
          <w:trHeight w:val="269" w:hRule="atLeast"/>
        </w:trPr>
        <w:tc>
          <w:tcPr>
            <w:tcW w:w="803"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2</w:t>
            </w:r>
          </w:p>
        </w:tc>
        <w:tc>
          <w:tcPr>
            <w:tcW w:w="1701"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Isabella Zalsabila</w:t>
            </w:r>
          </w:p>
        </w:tc>
        <w:tc>
          <w:tcPr>
            <w:tcW w:w="1537"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id-ID"/>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JL. Raya Galis Bangkalan</w:t>
            </w:r>
          </w:p>
        </w:tc>
        <w:tc>
          <w:tcPr>
            <w:tcW w:w="1339"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w:t>
            </w:r>
          </w:p>
        </w:tc>
        <w:tc>
          <w:tcPr>
            <w:tcW w:w="1449" w:type="dxa"/>
            <w:tcBorders>
              <w:top w:val="single" w:sz="4" w:space="0" w:color="auto"/>
              <w:left w:val="nil"/>
              <w:bottom w:val="single" w:sz="4" w:space="0" w:color="auto"/>
              <w:right w:val="nil"/>
            </w:tcBorders>
            <w:hideMark/>
          </w:tcPr>
          <w:p>
            <w:pPr>
              <w:pStyle w:val="style0"/>
              <w:spacing w:lineRule="auto" w:line="276"/>
              <w:ind w:left="0"/>
              <w:jc w:val="both"/>
              <w:rPr>
                <w:rFonts w:ascii="Times New Roman" w:cs="Times New Roman" w:hAnsi="Times New Roman"/>
                <w:kern w:val="0"/>
                <w:sz w:val="24"/>
                <w:szCs w:val="24"/>
                <w:lang w:val="en-US"/>
                <w14:ligatures xmlns:w14="http://schemas.microsoft.com/office/word/2010/wordml" w14:val="none"/>
              </w:rPr>
            </w:pPr>
            <w:r>
              <w:rPr>
                <w:rFonts w:ascii="Times New Roman" w:cs="Times New Roman" w:hAnsi="Times New Roman"/>
                <w:kern w:val="0"/>
                <w:sz w:val="24"/>
                <w:szCs w:val="24"/>
                <w:lang w:val="en-US"/>
                <w14:ligatures xmlns:w14="http://schemas.microsoft.com/office/word/2010/wordml" w14:val="none"/>
              </w:rPr>
              <w:t>BPO</w:t>
            </w:r>
          </w:p>
        </w:tc>
      </w:tr>
    </w:tbl>
    <w:p>
      <w:pPr>
        <w:pStyle w:val="style66"/>
        <w:spacing w:lineRule="auto" w:line="276"/>
        <w:ind w:left="1645" w:right="1173" w:firstLine="515"/>
        <w:jc w:val="both"/>
        <w:rPr>
          <w:b/>
          <w:lang w:val="en-US"/>
        </w:rPr>
      </w:pPr>
      <w:r>
        <w:rPr>
          <w:b/>
          <w:lang w:val="en-US"/>
        </w:rPr>
        <w:t>Profil Responden</w:t>
      </w:r>
    </w:p>
    <w:p>
      <w:pPr>
        <w:pStyle w:val="style0"/>
        <w:spacing w:lineRule="auto" w:line="276"/>
        <w:jc w:val="both"/>
        <w:rPr>
          <w:rFonts w:ascii="Times New Roman" w:cs="Times New Roman" w:hAnsi="Times New Roman"/>
          <w:sz w:val="24"/>
          <w:szCs w:val="24"/>
        </w:rPr>
      </w:pPr>
    </w:p>
    <w:p>
      <w:pPr>
        <w:pStyle w:val="style179"/>
        <w:spacing w:lineRule="auto" w:line="276"/>
        <w:ind w:left="1440"/>
        <w:jc w:val="both"/>
        <w:rPr>
          <w:rFonts w:ascii="Times New Roman" w:cs="Times New Roman" w:hAnsi="Times New Roman"/>
          <w:sz w:val="24"/>
          <w:szCs w:val="24"/>
        </w:rPr>
      </w:pPr>
    </w:p>
    <w:p>
      <w:pPr>
        <w:pStyle w:val="style179"/>
        <w:spacing w:lineRule="auto" w:line="276"/>
        <w:ind w:left="1440"/>
        <w:jc w:val="both"/>
        <w:rPr>
          <w:rFonts w:ascii="Times New Roman" w:cs="Times New Roman" w:hAnsi="Times New Roman"/>
          <w:sz w:val="24"/>
          <w:szCs w:val="24"/>
        </w:rPr>
      </w:pPr>
    </w:p>
    <w:p>
      <w:pPr>
        <w:pStyle w:val="style179"/>
        <w:tabs>
          <w:tab w:val="left" w:leader="none" w:pos="5135"/>
        </w:tabs>
        <w:spacing w:lineRule="auto" w:line="276"/>
        <w:ind w:left="1440"/>
        <w:jc w:val="both"/>
        <w:rPr>
          <w:rFonts w:ascii="Times New Roman" w:cs="Times New Roman" w:hAnsi="Times New Roman"/>
          <w:sz w:val="24"/>
          <w:szCs w:val="24"/>
        </w:rPr>
      </w:pPr>
      <w:r>
        <w:rPr>
          <w:rFonts w:ascii="Times New Roman" w:cs="Times New Roman" w:hAnsi="Times New Roman"/>
          <w:sz w:val="24"/>
          <w:szCs w:val="24"/>
        </w:rPr>
        <w:tab/>
      </w:r>
    </w:p>
    <w:p>
      <w:pPr>
        <w:pStyle w:val="style179"/>
        <w:spacing w:lineRule="auto" w:line="276"/>
        <w:ind w:right="3"/>
        <w:jc w:val="both"/>
        <w:rPr>
          <w:rFonts w:ascii="Times New Roman" w:cs="Times New Roman" w:hAnsi="Times New Roman"/>
          <w:sz w:val="24"/>
          <w:szCs w:val="24"/>
        </w:rPr>
      </w:pPr>
    </w:p>
    <w:p>
      <w:pPr>
        <w:pStyle w:val="style179"/>
        <w:spacing w:lineRule="auto" w:line="276"/>
        <w:ind w:right="3"/>
        <w:jc w:val="both"/>
        <w:rPr>
          <w:rFonts w:ascii="Times New Roman" w:cs="Times New Roman" w:hAnsi="Times New Roman"/>
          <w:sz w:val="24"/>
          <w:szCs w:val="24"/>
        </w:rPr>
      </w:pPr>
      <w:r>
        <w:rPr>
          <w:rFonts w:ascii="Times New Roman" w:cs="Times New Roman" w:hAnsi="Times New Roman"/>
          <w:sz w:val="24"/>
          <w:szCs w:val="24"/>
        </w:rPr>
        <w:t>\</w:t>
      </w:r>
    </w:p>
    <w:p>
      <w:pPr>
        <w:pStyle w:val="style179"/>
        <w:spacing w:lineRule="auto" w:line="276"/>
        <w:ind w:right="3"/>
        <w:jc w:val="both"/>
        <w:rPr>
          <w:rFonts w:ascii="Times New Roman" w:cs="Times New Roman" w:hAnsi="Times New Roman"/>
          <w:sz w:val="24"/>
          <w:szCs w:val="24"/>
        </w:rPr>
      </w:pPr>
    </w:p>
    <w:p>
      <w:pPr>
        <w:pStyle w:val="style179"/>
        <w:spacing w:lineRule="auto" w:line="276"/>
        <w:ind w:right="3"/>
        <w:jc w:val="both"/>
        <w:rPr>
          <w:rFonts w:ascii="Times New Roman" w:cs="Times New Roman" w:hAnsi="Times New Roman"/>
          <w:sz w:val="24"/>
          <w:szCs w:val="24"/>
        </w:rPr>
      </w:pPr>
    </w:p>
    <w:p>
      <w:pPr>
        <w:pStyle w:val="style179"/>
        <w:spacing w:lineRule="auto" w:line="276"/>
        <w:ind w:right="3"/>
        <w:jc w:val="both"/>
        <w:rPr>
          <w:rFonts w:ascii="Times New Roman" w:cs="Times New Roman" w:hAnsi="Times New Roman"/>
          <w:sz w:val="24"/>
          <w:szCs w:val="24"/>
        </w:rPr>
      </w:pPr>
      <w:r>
        <w:rPr>
          <w:rFonts w:ascii="Times New Roman" w:cs="Times New Roman" w:hAnsi="Times New Roman"/>
          <w:sz w:val="24"/>
          <w:szCs w:val="24"/>
        </w:rPr>
        <w:t>Observasi yang pertama dengan metode wawancara di lakukan kepada pengelolah dari UPC Pegadaian Syariah Unit Galis - Bangkalan yaitu kepada bapak Moh.</w:t>
      </w:r>
      <w:r>
        <w:rPr>
          <w:rFonts w:ascii="Times New Roman" w:cs="Times New Roman" w:hAnsi="Times New Roman"/>
          <w:sz w:val="24"/>
          <w:szCs w:val="24"/>
        </w:rPr>
        <w:t xml:space="preserve"> </w:t>
      </w:r>
      <w:r>
        <w:rPr>
          <w:rFonts w:ascii="Times New Roman" w:cs="Times New Roman" w:hAnsi="Times New Roman"/>
          <w:sz w:val="24"/>
          <w:szCs w:val="24"/>
        </w:rPr>
        <w:t>Fadli.</w:t>
      </w:r>
      <w:r>
        <w:rPr>
          <w:rFonts w:ascii="Times New Roman" w:cs="Times New Roman" w:hAnsi="Times New Roman"/>
          <w:sz w:val="24"/>
          <w:szCs w:val="24"/>
        </w:rPr>
        <w:t xml:space="preserve"> Berikut ini adalah hasil kutipan wawancaranya:</w:t>
      </w:r>
    </w:p>
    <w:p>
      <w:pPr>
        <w:pStyle w:val="style0"/>
        <w:spacing w:lineRule="auto" w:line="276"/>
        <w:ind w:right="3"/>
        <w:jc w:val="both"/>
        <w:rPr>
          <w:rFonts w:ascii="Times New Roman" w:cs="Times New Roman" w:hAnsi="Times New Roman"/>
          <w:b/>
          <w:sz w:val="24"/>
          <w:szCs w:val="24"/>
        </w:rPr>
      </w:pPr>
      <w:r>
        <w:rPr>
          <w:rFonts w:ascii="Times New Roman" w:cs="Times New Roman" w:hAnsi="Times New Roman"/>
          <w:b/>
          <w:sz w:val="24"/>
          <w:szCs w:val="24"/>
        </w:rPr>
        <w:t xml:space="preserve">Pertanyaan 1: </w:t>
      </w: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sz w:val="24"/>
          <w:szCs w:val="24"/>
        </w:rPr>
        <w:t xml:space="preserve">Bisakah Anda jelaskan </w:t>
      </w:r>
      <w:r>
        <w:rPr>
          <w:rFonts w:ascii="Times New Roman" w:cs="Times New Roman" w:hAnsi="Times New Roman"/>
          <w:sz w:val="24"/>
          <w:szCs w:val="24"/>
        </w:rPr>
        <w:t>apa</w:t>
      </w:r>
      <w:r>
        <w:rPr>
          <w:rFonts w:ascii="Times New Roman" w:cs="Times New Roman" w:hAnsi="Times New Roman"/>
          <w:sz w:val="24"/>
          <w:szCs w:val="24"/>
        </w:rPr>
        <w:t xml:space="preserve"> itu pembiayaan </w:t>
      </w:r>
      <w:r>
        <w:rPr>
          <w:rFonts w:ascii="Times New Roman" w:cs="Times New Roman" w:hAnsi="Times New Roman"/>
          <w:i/>
          <w:iCs/>
          <w:sz w:val="24"/>
          <w:szCs w:val="24"/>
        </w:rPr>
        <w:t>Ar-Rum</w:t>
      </w:r>
      <w:r>
        <w:rPr>
          <w:rFonts w:ascii="Times New Roman" w:cs="Times New Roman" w:hAnsi="Times New Roman"/>
          <w:sz w:val="24"/>
          <w:szCs w:val="24"/>
        </w:rPr>
        <w:t>?</w:t>
      </w:r>
    </w:p>
    <w:p>
      <w:pPr>
        <w:pStyle w:val="style0"/>
        <w:spacing w:lineRule="auto" w:line="276"/>
        <w:ind w:right="3"/>
        <w:jc w:val="both"/>
        <w:rPr>
          <w:rFonts w:ascii="Times New Roman" w:cs="Times New Roman" w:hAnsi="Times New Roman"/>
          <w:b/>
          <w:sz w:val="24"/>
          <w:szCs w:val="24"/>
        </w:rPr>
      </w:pPr>
      <w:r>
        <w:rPr>
          <w:rFonts w:ascii="Times New Roman" w:cs="Times New Roman" w:hAnsi="Times New Roman"/>
          <w:b/>
          <w:sz w:val="24"/>
          <w:szCs w:val="24"/>
        </w:rPr>
        <w:t xml:space="preserve">Jawaban: </w:t>
      </w:r>
    </w:p>
    <w:p>
      <w:pPr>
        <w:pStyle w:val="style0"/>
        <w:spacing w:lineRule="auto" w:line="276"/>
        <w:ind w:right="3"/>
        <w:jc w:val="both"/>
        <w:rPr>
          <w:rFonts w:ascii="Times New Roman" w:cs="Times New Roman" w:hAnsi="Times New Roman"/>
          <w:sz w:val="24"/>
          <w:szCs w:val="24"/>
          <w:lang w:val="en-US"/>
        </w:rPr>
      </w:pPr>
      <w:r>
        <w:rPr>
          <w:rFonts w:ascii="Times New Roman" w:cs="Times New Roman" w:hAnsi="Times New Roman"/>
          <w:b/>
          <w:sz w:val="24"/>
          <w:szCs w:val="24"/>
        </w:rPr>
        <w:t>“</w:t>
      </w:r>
      <w:r>
        <w:rPr>
          <w:rFonts w:ascii="Times New Roman" w:cs="Times New Roman" w:hAnsi="Times New Roman"/>
          <w:i/>
          <w:iCs/>
          <w:sz w:val="24"/>
          <w:szCs w:val="24"/>
          <w:lang w:val="en-US"/>
        </w:rPr>
        <w:t>Pembiayan Ar-Rum itu berupa pinjaman berupa sistem syariah disini sistem dari sini berupa sistem angsuran, ar – rum ini untuk usaha mikro dimana pengusaha mikro ini maksudnya seseorang memiliki usaha UMKM untuk mendapatkan tambahan modal</w:t>
      </w:r>
      <w:r>
        <w:rPr>
          <w:rFonts w:ascii="Times New Roman" w:cs="Times New Roman" w:hAnsi="Times New Roman"/>
          <w:sz w:val="24"/>
          <w:szCs w:val="24"/>
          <w:lang w:val="en-US"/>
        </w:rPr>
        <w:t>”.</w:t>
      </w:r>
    </w:p>
    <w:p>
      <w:pPr>
        <w:pStyle w:val="style0"/>
        <w:spacing w:lineRule="auto" w:line="276"/>
        <w:ind w:right="3"/>
        <w:jc w:val="both"/>
        <w:rPr>
          <w:rFonts w:ascii="Times New Roman" w:cs="Times New Roman" w:hAnsi="Times New Roman"/>
          <w:sz w:val="24"/>
          <w:szCs w:val="24"/>
        </w:rPr>
      </w:pP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Pertanyaan </w:t>
      </w:r>
      <w:r>
        <w:rPr>
          <w:rFonts w:ascii="Times New Roman" w:cs="Times New Roman" w:hAnsi="Times New Roman"/>
          <w:b/>
          <w:sz w:val="24"/>
          <w:szCs w:val="24"/>
        </w:rPr>
        <w:t>2</w:t>
      </w: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 xml:space="preserve"> </w:t>
      </w:r>
      <w:r>
        <w:rPr>
          <w:rFonts w:ascii="Times New Roman" w:cs="Times New Roman" w:hAnsi="Times New Roman"/>
          <w:sz w:val="24"/>
          <w:szCs w:val="24"/>
        </w:rPr>
        <w:t xml:space="preserve">Bisakah Anda jelaskan bagaimana mekanismenya pembiayaan </w:t>
      </w:r>
      <w:r>
        <w:rPr>
          <w:rFonts w:ascii="Times New Roman" w:cs="Times New Roman" w:hAnsi="Times New Roman"/>
          <w:i/>
          <w:iCs/>
          <w:sz w:val="24"/>
          <w:szCs w:val="24"/>
        </w:rPr>
        <w:t>Ar-Rum</w:t>
      </w:r>
      <w:r>
        <w:rPr>
          <w:rFonts w:ascii="Times New Roman" w:cs="Times New Roman" w:hAnsi="Times New Roman"/>
          <w:sz w:val="24"/>
          <w:szCs w:val="24"/>
        </w:rPr>
        <w:t xml:space="preserve">?  </w:t>
      </w:r>
    </w:p>
    <w:p>
      <w:pPr>
        <w:pStyle w:val="style0"/>
        <w:tabs>
          <w:tab w:val="left" w:leader="none" w:pos="8789"/>
        </w:tabs>
        <w:spacing w:lineRule="auto" w:line="276"/>
        <w:ind w:right="3"/>
        <w:jc w:val="both"/>
        <w:rPr>
          <w:rFonts w:ascii="Times New Roman" w:cs="Times New Roman" w:hAnsi="Times New Roman"/>
          <w:sz w:val="24"/>
          <w:szCs w:val="24"/>
          <w:lang w:val="en-US"/>
        </w:rPr>
      </w:pPr>
      <w:r>
        <w:rPr>
          <w:rFonts w:ascii="Times New Roman" w:cs="Times New Roman" w:hAnsi="Times New Roman"/>
          <w:b/>
          <w:sz w:val="24"/>
          <w:szCs w:val="24"/>
        </w:rPr>
        <w:t>Jawaban  :</w:t>
      </w:r>
      <w:r>
        <w:rPr>
          <w:rFonts w:ascii="Times New Roman" w:cs="Times New Roman" w:hAnsi="Times New Roman"/>
          <w:sz w:val="24"/>
          <w:szCs w:val="24"/>
          <w:lang w:val="en-US"/>
        </w:rPr>
        <w:t xml:space="preserve"> </w:t>
      </w:r>
    </w:p>
    <w:p>
      <w:pPr>
        <w:pStyle w:val="style0"/>
        <w:spacing w:lineRule="auto" w:line="276"/>
        <w:ind w:right="3"/>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 xml:space="preserve">Untuk mekanisme pembiayaan Ar – Rum berupa sistem Angsuran, dengan nominal pinjaman bisa sampai </w:t>
      </w:r>
      <w:r>
        <w:rPr>
          <w:rFonts w:ascii="Times New Roman" w:cs="Times New Roman" w:hAnsi="Times New Roman"/>
          <w:i/>
          <w:iCs/>
          <w:sz w:val="24"/>
          <w:szCs w:val="24"/>
          <w:lang w:val="en-US"/>
        </w:rPr>
        <w:t>200 .</w:t>
      </w:r>
      <w:r>
        <w:rPr>
          <w:rFonts w:ascii="Times New Roman" w:cs="Times New Roman" w:hAnsi="Times New Roman"/>
          <w:i/>
          <w:iCs/>
          <w:sz w:val="24"/>
          <w:szCs w:val="24"/>
          <w:lang w:val="en-US"/>
        </w:rPr>
        <w:t xml:space="preserve"> 000. 000; tergantung dari barang jaminan. Dan juga untuk pinjamannya tergantung dari besar – kecil usahnya, dan untuk </w:t>
      </w:r>
      <w:r>
        <w:rPr>
          <w:rFonts w:ascii="Times New Roman" w:cs="Times New Roman" w:hAnsi="Times New Roman"/>
          <w:i/>
          <w:iCs/>
          <w:sz w:val="24"/>
          <w:szCs w:val="24"/>
          <w:lang w:val="en-US"/>
        </w:rPr>
        <w:t>mekanismenya  dengan</w:t>
      </w:r>
      <w:r>
        <w:rPr>
          <w:rFonts w:ascii="Times New Roman" w:cs="Times New Roman" w:hAnsi="Times New Roman"/>
          <w:i/>
          <w:iCs/>
          <w:sz w:val="24"/>
          <w:szCs w:val="24"/>
          <w:lang w:val="en-US"/>
        </w:rPr>
        <w:t xml:space="preserve"> usahnya  yang ada menyesuiakna dengan brosur kantor dan juga untuk bunganya ibarat peminjam membayar jasa ke pihak kami, dengan sistemnya asungsuran perbulan”.</w:t>
      </w:r>
    </w:p>
    <w:p>
      <w:pPr>
        <w:pStyle w:val="style0"/>
        <w:spacing w:lineRule="auto" w:line="276"/>
        <w:ind w:right="3"/>
        <w:jc w:val="both"/>
        <w:rPr>
          <w:rFonts w:ascii="Times New Roman" w:cs="Times New Roman" w:hAnsi="Times New Roman"/>
          <w:i/>
          <w:iCs/>
          <w:sz w:val="24"/>
          <w:szCs w:val="24"/>
          <w:lang w:val="en-US"/>
        </w:rPr>
      </w:pP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Pertanyaan </w:t>
      </w:r>
      <w:r>
        <w:rPr>
          <w:rFonts w:ascii="Times New Roman" w:cs="Times New Roman" w:hAnsi="Times New Roman"/>
          <w:b/>
          <w:sz w:val="24"/>
          <w:szCs w:val="24"/>
        </w:rPr>
        <w:t>3</w:t>
      </w: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 xml:space="preserve"> </w:t>
      </w:r>
      <w:r>
        <w:rPr>
          <w:rFonts w:ascii="Times New Roman" w:cs="Times New Roman" w:hAnsi="Times New Roman"/>
          <w:sz w:val="24"/>
          <w:szCs w:val="24"/>
        </w:rPr>
        <w:t xml:space="preserve">Bagaimana strategi yang digunakan oleh UPC Pegadaian di Kecamatan Galis untuk mempromosikan pembiayaan </w:t>
      </w:r>
      <w:r>
        <w:rPr>
          <w:rFonts w:ascii="Times New Roman" w:cs="Times New Roman" w:hAnsi="Times New Roman"/>
          <w:i/>
          <w:iCs/>
          <w:sz w:val="24"/>
          <w:szCs w:val="24"/>
        </w:rPr>
        <w:t>Ar-Rum</w:t>
      </w:r>
      <w:r>
        <w:rPr>
          <w:rFonts w:ascii="Times New Roman" w:cs="Times New Roman" w:hAnsi="Times New Roman"/>
          <w:sz w:val="24"/>
          <w:szCs w:val="24"/>
        </w:rPr>
        <w:t>?</w:t>
      </w:r>
    </w:p>
    <w:p>
      <w:pPr>
        <w:pStyle w:val="style0"/>
        <w:spacing w:lineRule="auto" w:line="276"/>
        <w:ind w:right="3"/>
        <w:jc w:val="both"/>
        <w:rPr>
          <w:rFonts w:ascii="Times New Roman" w:cs="Times New Roman" w:hAnsi="Times New Roman"/>
          <w:b/>
          <w:sz w:val="24"/>
          <w:szCs w:val="24"/>
        </w:rPr>
      </w:pPr>
      <w:r>
        <w:rPr>
          <w:rFonts w:ascii="Times New Roman" w:cs="Times New Roman" w:hAnsi="Times New Roman"/>
          <w:b/>
          <w:sz w:val="24"/>
          <w:szCs w:val="24"/>
        </w:rPr>
        <w:t>Jawaban  :</w:t>
      </w:r>
    </w:p>
    <w:p>
      <w:pPr>
        <w:pStyle w:val="style0"/>
        <w:spacing w:lineRule="auto" w:line="276"/>
        <w:ind w:right="3"/>
        <w:jc w:val="both"/>
        <w:rPr>
          <w:rFonts w:ascii="Times New Roman" w:cs="Times New Roman" w:hAnsi="Times New Roman"/>
          <w:sz w:val="24"/>
          <w:szCs w:val="24"/>
          <w:lang w:val="en-US"/>
        </w:rPr>
      </w:pPr>
      <w:r>
        <w:rPr>
          <w:rFonts w:ascii="Times New Roman" w:cs="Times New Roman" w:hAnsi="Times New Roman"/>
          <w:b/>
          <w:sz w:val="24"/>
          <w:szCs w:val="24"/>
          <w:lang w:val="en-US"/>
        </w:rPr>
        <w:t xml:space="preserve"> </w:t>
      </w:r>
      <w:r>
        <w:rPr>
          <w:rFonts w:ascii="Times New Roman" w:cs="Times New Roman" w:hAnsi="Times New Roman"/>
          <w:i/>
          <w:iCs/>
          <w:sz w:val="24"/>
          <w:szCs w:val="24"/>
          <w:lang w:val="en-US"/>
        </w:rPr>
        <w:t>“ strateginya</w:t>
      </w:r>
      <w:r>
        <w:rPr>
          <w:rFonts w:ascii="Times New Roman" w:cs="Times New Roman" w:hAnsi="Times New Roman"/>
          <w:i/>
          <w:iCs/>
          <w:sz w:val="24"/>
          <w:szCs w:val="24"/>
          <w:lang w:val="en-US"/>
        </w:rPr>
        <w:t xml:space="preserve"> banyak ya, pertama melakukan Pantosim. Pantosim itu dengan </w:t>
      </w:r>
      <w:r>
        <w:rPr>
          <w:rFonts w:ascii="Times New Roman" w:cs="Times New Roman" w:hAnsi="Times New Roman"/>
          <w:i/>
          <w:iCs/>
          <w:sz w:val="24"/>
          <w:szCs w:val="24"/>
          <w:lang w:val="en-US"/>
        </w:rPr>
        <w:t>cara</w:t>
      </w:r>
      <w:r>
        <w:rPr>
          <w:rFonts w:ascii="Times New Roman" w:cs="Times New Roman" w:hAnsi="Times New Roman"/>
          <w:i/>
          <w:iCs/>
          <w:sz w:val="24"/>
          <w:szCs w:val="24"/>
          <w:lang w:val="en-US"/>
        </w:rPr>
        <w:t xml:space="preserve"> melakukan pembagian brosur, mencari tempat yang peluangnya banyak seperti pasar, ke desa – desa. </w:t>
      </w:r>
      <w:r>
        <w:rPr>
          <w:rFonts w:ascii="Times New Roman" w:cs="Times New Roman" w:hAnsi="Times New Roman"/>
          <w:i/>
          <w:iCs/>
          <w:sz w:val="24"/>
          <w:szCs w:val="24"/>
          <w:lang w:val="en-US"/>
        </w:rPr>
        <w:t>Ke lembaga sekolah dengan melakukan literasi”.</w:t>
      </w:r>
    </w:p>
    <w:p>
      <w:pPr>
        <w:pStyle w:val="style179"/>
        <w:spacing w:lineRule="auto" w:line="276"/>
        <w:ind w:left="709" w:right="3"/>
        <w:jc w:val="both"/>
        <w:rPr>
          <w:rFonts w:ascii="Times New Roman" w:cs="Times New Roman" w:hAnsi="Times New Roman"/>
          <w:sz w:val="24"/>
          <w:szCs w:val="24"/>
          <w:lang w:val="en-ID"/>
        </w:rPr>
      </w:pPr>
      <w:r>
        <w:rPr>
          <w:rFonts w:ascii="Times New Roman" w:cs="Times New Roman" w:hAnsi="Times New Roman"/>
          <w:b/>
          <w:sz w:val="24"/>
          <w:szCs w:val="24"/>
        </w:rPr>
        <w:t xml:space="preserve"> Pertanyaan </w:t>
      </w:r>
      <w:r>
        <w:rPr>
          <w:rFonts w:ascii="Times New Roman" w:cs="Times New Roman" w:hAnsi="Times New Roman"/>
          <w:b/>
          <w:sz w:val="24"/>
          <w:szCs w:val="24"/>
        </w:rPr>
        <w:t>4 :</w:t>
      </w:r>
      <w:r>
        <w:rPr>
          <w:rFonts w:ascii="Times New Roman" w:cs="Times New Roman" w:hAnsi="Times New Roman"/>
          <w:sz w:val="24"/>
          <w:szCs w:val="24"/>
        </w:rPr>
        <w:t xml:space="preserve"> Apakah ada tantangan yang dihadapi dalam implementasi strategi ini?</w:t>
      </w: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Jawaban  </w:t>
      </w:r>
      <w:r>
        <w:rPr>
          <w:rFonts w:ascii="Times New Roman" w:cs="Times New Roman" w:hAnsi="Times New Roman"/>
          <w:sz w:val="24"/>
          <w:szCs w:val="24"/>
        </w:rPr>
        <w:t>:</w:t>
      </w:r>
    </w:p>
    <w:p>
      <w:pPr>
        <w:pStyle w:val="style0"/>
        <w:spacing w:lineRule="auto" w:line="276"/>
        <w:ind w:right="3"/>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 untuk Ar- Rum terkhusus disini, untuk tantangannya kita melihat dari nasabah, karena harus selektif terhadap para nasabah.</w:t>
      </w:r>
      <w:r>
        <w:rPr>
          <w:rFonts w:ascii="Times New Roman" w:cs="Times New Roman" w:hAnsi="Times New Roman"/>
          <w:i/>
          <w:iCs/>
          <w:sz w:val="24"/>
          <w:szCs w:val="24"/>
          <w:lang w:val="en-US"/>
        </w:rPr>
        <w:t xml:space="preserve"> Karena kadang </w:t>
      </w:r>
      <w:r>
        <w:rPr>
          <w:rFonts w:ascii="Times New Roman" w:cs="Times New Roman" w:hAnsi="Times New Roman"/>
          <w:i/>
          <w:iCs/>
          <w:sz w:val="24"/>
          <w:szCs w:val="24"/>
          <w:lang w:val="en-US"/>
        </w:rPr>
        <w:t>nasabah  itu</w:t>
      </w:r>
      <w:r>
        <w:rPr>
          <w:rFonts w:ascii="Times New Roman" w:cs="Times New Roman" w:hAnsi="Times New Roman"/>
          <w:i/>
          <w:iCs/>
          <w:sz w:val="24"/>
          <w:szCs w:val="24"/>
          <w:lang w:val="en-US"/>
        </w:rPr>
        <w:t xml:space="preserve"> kabur dengan kata lain tidak mau membayar pinjaman selain itu juga, kadang ada nasabah yang lama dalam melengkapi berkasnya untuk pinjaman atau bahkan berkasnya tidak ada”</w:t>
      </w:r>
    </w:p>
    <w:p>
      <w:pPr>
        <w:pStyle w:val="style0"/>
        <w:spacing w:lineRule="auto" w:line="276"/>
        <w:ind w:right="3"/>
        <w:jc w:val="both"/>
        <w:rPr>
          <w:rFonts w:ascii="Times New Roman" w:cs="Times New Roman" w:hAnsi="Times New Roman"/>
          <w:i/>
          <w:iCs/>
          <w:sz w:val="24"/>
          <w:szCs w:val="24"/>
          <w:lang w:val="en-US"/>
        </w:rPr>
      </w:pPr>
    </w:p>
    <w:p>
      <w:pPr>
        <w:pStyle w:val="style0"/>
        <w:spacing w:lineRule="auto" w:line="276"/>
        <w:ind w:right="3"/>
        <w:jc w:val="both"/>
        <w:rPr>
          <w:rFonts w:ascii="Times New Roman" w:cs="Times New Roman" w:hAnsi="Times New Roman"/>
          <w:i/>
          <w:iCs/>
          <w:sz w:val="24"/>
          <w:szCs w:val="24"/>
          <w:lang w:val="en-US"/>
        </w:rPr>
      </w:pPr>
    </w:p>
    <w:p>
      <w:pPr>
        <w:pStyle w:val="style179"/>
        <w:tabs>
          <w:tab w:val="left" w:leader="none" w:pos="851"/>
        </w:tabs>
        <w:spacing w:lineRule="auto" w:line="276"/>
        <w:ind w:left="709" w:right="3" w:hanging="731"/>
        <w:jc w:val="both"/>
        <w:rPr>
          <w:rFonts w:ascii="Times New Roman" w:cs="Times New Roman" w:hAnsi="Times New Roman"/>
          <w:sz w:val="24"/>
          <w:szCs w:val="24"/>
          <w:lang w:val="en-ID"/>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Observasi selanjutnya dengan metode wawancara di lakukan kepada BPO dari UPC Pegadaian Syariah Unit Galis - Bangkalan yaitu kepada Ibu Isabella Zalsabila.</w:t>
      </w:r>
      <w:r>
        <w:rPr>
          <w:rFonts w:ascii="Times New Roman" w:cs="Times New Roman" w:hAnsi="Times New Roman"/>
          <w:sz w:val="24"/>
          <w:szCs w:val="24"/>
        </w:rPr>
        <w:t xml:space="preserve"> Berikut ini adalah hasil kutipan wawancaranya:</w:t>
      </w: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Pertanyaan </w:t>
      </w:r>
      <w:r>
        <w:rPr>
          <w:rFonts w:ascii="Times New Roman" w:cs="Times New Roman" w:hAnsi="Times New Roman"/>
          <w:b/>
          <w:sz w:val="24"/>
          <w:szCs w:val="24"/>
          <w:lang w:val="en-US"/>
        </w:rPr>
        <w:t>1 :</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Untuk pertama kali, </w:t>
      </w:r>
      <w:r>
        <w:rPr>
          <w:rFonts w:ascii="Times New Roman" w:cs="Times New Roman" w:hAnsi="Times New Roman"/>
          <w:sz w:val="24"/>
          <w:szCs w:val="24"/>
        </w:rPr>
        <w:t xml:space="preserve">bagaimana respon masyarakat terhadap pembiayaan </w:t>
      </w:r>
      <w:r>
        <w:rPr>
          <w:rFonts w:ascii="Times New Roman" w:cs="Times New Roman" w:hAnsi="Times New Roman"/>
          <w:i/>
          <w:iCs/>
          <w:sz w:val="24"/>
          <w:szCs w:val="24"/>
        </w:rPr>
        <w:t>Ar-Rum</w:t>
      </w:r>
      <w:r>
        <w:rPr>
          <w:rFonts w:ascii="Times New Roman" w:cs="Times New Roman" w:hAnsi="Times New Roman"/>
          <w:sz w:val="24"/>
          <w:szCs w:val="24"/>
        </w:rPr>
        <w:t>?</w:t>
      </w:r>
    </w:p>
    <w:p>
      <w:pPr>
        <w:pStyle w:val="style0"/>
        <w:spacing w:lineRule="auto" w:line="276"/>
        <w:ind w:right="3"/>
        <w:jc w:val="both"/>
        <w:rPr>
          <w:rFonts w:ascii="Times New Roman" w:cs="Times New Roman" w:hAnsi="Times New Roman"/>
          <w:b/>
          <w:sz w:val="24"/>
          <w:szCs w:val="24"/>
          <w:lang w:val="en-US"/>
        </w:rPr>
      </w:pPr>
      <w:r>
        <w:rPr>
          <w:rFonts w:ascii="Times New Roman" w:cs="Times New Roman" w:hAnsi="Times New Roman"/>
          <w:b/>
          <w:sz w:val="24"/>
          <w:szCs w:val="24"/>
        </w:rPr>
        <w:t>Jawaban</w:t>
      </w:r>
      <w:r>
        <w:rPr>
          <w:rFonts w:ascii="Times New Roman" w:cs="Times New Roman" w:hAnsi="Times New Roman"/>
          <w:b/>
          <w:sz w:val="24"/>
          <w:szCs w:val="24"/>
          <w:lang w:val="en-US"/>
        </w:rPr>
        <w:t xml:space="preserve"> :</w:t>
      </w:r>
    </w:p>
    <w:p>
      <w:pPr>
        <w:pStyle w:val="style0"/>
        <w:spacing w:lineRule="auto" w:line="276"/>
        <w:ind w:right="3"/>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 mengenai respon masyarakat yang saya lihat itu banyak, dikrenakan produk kami ini ini banyak selah satunya Ar-Rum.</w:t>
      </w: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US"/>
        </w:rPr>
        <w:t>Untuk pertama kali masyarakat atau para nasabah kami ini merasa takut dan bahkan ada yang menolak, dikarenakan takut lembaga kami seperti lembaga keuangan yang sifatnya konvesional.</w:t>
      </w:r>
      <w:r>
        <w:rPr>
          <w:rFonts w:ascii="Times New Roman" w:cs="Times New Roman" w:hAnsi="Times New Roman"/>
          <w:i/>
          <w:iCs/>
          <w:sz w:val="24"/>
          <w:szCs w:val="24"/>
          <w:lang w:val="en-US"/>
        </w:rPr>
        <w:t xml:space="preserve"> Tapi setelah dilakukan literasi, dimana kami menjelaskan bahwa lembaga kami bersistem syariah baru pasa nasabah kami memberanikan diri untuk meminjam di lembaga kami”</w:t>
      </w: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Pertanyaan </w:t>
      </w:r>
      <w:r>
        <w:rPr>
          <w:rFonts w:ascii="Times New Roman" w:cs="Times New Roman" w:hAnsi="Times New Roman"/>
          <w:b/>
          <w:sz w:val="24"/>
          <w:szCs w:val="24"/>
          <w:lang w:val="en-US"/>
        </w:rPr>
        <w:t>2 :</w:t>
      </w:r>
      <w:r>
        <w:rPr>
          <w:rFonts w:ascii="Times New Roman" w:cs="Times New Roman" w:hAnsi="Times New Roman"/>
          <w:b/>
          <w:sz w:val="24"/>
          <w:szCs w:val="24"/>
          <w:lang w:val="en-US"/>
        </w:rPr>
        <w:t xml:space="preserve"> </w:t>
      </w:r>
      <w:r>
        <w:rPr>
          <w:rFonts w:ascii="Times New Roman" w:cs="Times New Roman" w:hAnsi="Times New Roman"/>
          <w:sz w:val="24"/>
          <w:szCs w:val="24"/>
        </w:rPr>
        <w:t xml:space="preserve">Apa rencana ke depan untuk pengembangan pembiayaan </w:t>
      </w:r>
      <w:r>
        <w:rPr>
          <w:rFonts w:ascii="Times New Roman" w:cs="Times New Roman" w:hAnsi="Times New Roman"/>
          <w:i/>
          <w:iCs/>
          <w:sz w:val="24"/>
          <w:szCs w:val="24"/>
        </w:rPr>
        <w:t>Ar-Rum</w:t>
      </w:r>
      <w:r>
        <w:rPr>
          <w:rFonts w:ascii="Times New Roman" w:cs="Times New Roman" w:hAnsi="Times New Roman"/>
          <w:sz w:val="24"/>
          <w:szCs w:val="24"/>
        </w:rPr>
        <w:t xml:space="preserve"> di UPC Pegadaian kecamatan galis?</w:t>
      </w:r>
    </w:p>
    <w:p>
      <w:pPr>
        <w:pStyle w:val="style0"/>
        <w:spacing w:lineRule="auto" w:line="276"/>
        <w:ind w:right="3"/>
        <w:jc w:val="both"/>
        <w:rPr>
          <w:rFonts w:ascii="Times New Roman" w:cs="Times New Roman" w:hAnsi="Times New Roman"/>
          <w:b/>
          <w:sz w:val="24"/>
          <w:szCs w:val="24"/>
          <w:lang w:val="en-US"/>
        </w:rPr>
      </w:pPr>
      <w:r>
        <w:rPr>
          <w:rFonts w:ascii="Times New Roman" w:cs="Times New Roman" w:hAnsi="Times New Roman"/>
          <w:b/>
          <w:sz w:val="24"/>
          <w:szCs w:val="24"/>
        </w:rPr>
        <w:t>Jawaban</w:t>
      </w:r>
      <w:r>
        <w:rPr>
          <w:rFonts w:ascii="Times New Roman" w:cs="Times New Roman" w:hAnsi="Times New Roman"/>
          <w:b/>
          <w:sz w:val="24"/>
          <w:szCs w:val="24"/>
          <w:lang w:val="en-US"/>
        </w:rPr>
        <w:t xml:space="preserve"> :</w:t>
      </w:r>
    </w:p>
    <w:p>
      <w:pPr>
        <w:pStyle w:val="style0"/>
        <w:spacing w:lineRule="auto" w:line="276"/>
        <w:ind w:right="3"/>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 untuk rencana kedepannya, kami tentunya akan memperluas jaringan nasabah, membagi brosur serta kami juga memperluas dengan mengikuti arahan dari pegadain pusat”</w:t>
      </w: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Pertanyaan </w:t>
      </w:r>
      <w:r>
        <w:rPr>
          <w:rFonts w:ascii="Times New Roman" w:cs="Times New Roman" w:hAnsi="Times New Roman"/>
          <w:b/>
          <w:sz w:val="24"/>
          <w:szCs w:val="24"/>
          <w:lang w:val="en-US"/>
        </w:rPr>
        <w:t>3 :</w:t>
      </w:r>
      <w:r>
        <w:rPr>
          <w:rFonts w:ascii="Times New Roman" w:cs="Times New Roman" w:hAnsi="Times New Roman"/>
          <w:b/>
          <w:sz w:val="24"/>
          <w:szCs w:val="24"/>
          <w:lang w:val="en-US"/>
        </w:rPr>
        <w:t xml:space="preserve"> </w:t>
      </w:r>
      <w:r>
        <w:rPr>
          <w:rFonts w:ascii="Times New Roman" w:cs="Times New Roman" w:hAnsi="Times New Roman"/>
          <w:sz w:val="24"/>
          <w:szCs w:val="24"/>
        </w:rPr>
        <w:t xml:space="preserve">Bisakah Anda ceritakan contoh sukses dari nasabah yang menggunakan pembiayaan </w:t>
      </w:r>
      <w:r>
        <w:rPr>
          <w:rFonts w:ascii="Times New Roman" w:cs="Times New Roman" w:hAnsi="Times New Roman"/>
          <w:i/>
          <w:iCs/>
          <w:sz w:val="24"/>
          <w:szCs w:val="24"/>
        </w:rPr>
        <w:t>Ar-Rum</w:t>
      </w:r>
      <w:r>
        <w:rPr>
          <w:rFonts w:ascii="Times New Roman" w:cs="Times New Roman" w:hAnsi="Times New Roman"/>
          <w:sz w:val="24"/>
          <w:szCs w:val="24"/>
        </w:rPr>
        <w:t>?</w:t>
      </w:r>
    </w:p>
    <w:p>
      <w:pPr>
        <w:pStyle w:val="style0"/>
        <w:spacing w:lineRule="auto" w:line="276"/>
        <w:ind w:right="3"/>
        <w:jc w:val="both"/>
        <w:rPr>
          <w:rFonts w:ascii="Times New Roman" w:cs="Times New Roman" w:hAnsi="Times New Roman"/>
          <w:b/>
          <w:sz w:val="24"/>
          <w:szCs w:val="24"/>
          <w:lang w:val="en-US"/>
        </w:rPr>
      </w:pPr>
      <w:r>
        <w:rPr>
          <w:rFonts w:ascii="Times New Roman" w:cs="Times New Roman" w:hAnsi="Times New Roman"/>
          <w:b/>
          <w:sz w:val="24"/>
          <w:szCs w:val="24"/>
        </w:rPr>
        <w:t>Jawaban</w:t>
      </w:r>
      <w:r>
        <w:rPr>
          <w:rFonts w:ascii="Times New Roman" w:cs="Times New Roman" w:hAnsi="Times New Roman"/>
          <w:b/>
          <w:sz w:val="24"/>
          <w:szCs w:val="24"/>
          <w:lang w:val="en-US"/>
        </w:rPr>
        <w:t xml:space="preserve"> :</w:t>
      </w:r>
    </w:p>
    <w:p>
      <w:pPr>
        <w:pStyle w:val="style0"/>
        <w:spacing w:lineRule="auto" w:line="276"/>
        <w:ind w:right="3"/>
        <w:jc w:val="both"/>
        <w:rPr>
          <w:rFonts w:ascii="Times New Roman" w:cs="Times New Roman" w:hAnsi="Times New Roman"/>
          <w:sz w:val="24"/>
          <w:szCs w:val="24"/>
          <w:lang w:val="en-US"/>
        </w:rPr>
      </w:pPr>
      <w:r>
        <w:rPr>
          <w:rFonts w:ascii="Times New Roman" w:cs="Times New Roman" w:hAnsi="Times New Roman"/>
          <w:i/>
          <w:iCs/>
          <w:sz w:val="24"/>
          <w:szCs w:val="24"/>
          <w:lang w:val="en-US"/>
        </w:rPr>
        <w:t>” dengan adanya adanya produk Ar-Rum ini nasabah punya jalan terutama dalan modal usaha untuk mengembangkan usahanya, sejauh ini nasabah kami lancar dan benar – benar mengembangkan usahnya”</w:t>
      </w:r>
      <w:r>
        <w:rPr>
          <w:rFonts w:ascii="Times New Roman" w:cs="Times New Roman" w:hAnsi="Times New Roman"/>
          <w:sz w:val="24"/>
          <w:szCs w:val="24"/>
          <w:lang w:val="en-US"/>
        </w:rPr>
        <w:t xml:space="preserve"> </w:t>
      </w:r>
    </w:p>
    <w:p>
      <w:pPr>
        <w:pStyle w:val="style0"/>
        <w:spacing w:lineRule="auto" w:line="276"/>
        <w:ind w:right="3"/>
        <w:jc w:val="both"/>
        <w:rPr>
          <w:rFonts w:ascii="Times New Roman" w:cs="Times New Roman" w:hAnsi="Times New Roman"/>
          <w:sz w:val="24"/>
          <w:szCs w:val="24"/>
        </w:rPr>
      </w:pPr>
      <w:r>
        <w:rPr>
          <w:rFonts w:ascii="Times New Roman" w:cs="Times New Roman" w:hAnsi="Times New Roman"/>
          <w:b/>
          <w:sz w:val="24"/>
          <w:szCs w:val="24"/>
        </w:rPr>
        <w:t xml:space="preserve">Pertanyaan </w:t>
      </w:r>
      <w:r>
        <w:rPr>
          <w:rFonts w:ascii="Times New Roman" w:cs="Times New Roman" w:hAnsi="Times New Roman"/>
          <w:b/>
          <w:sz w:val="24"/>
          <w:szCs w:val="24"/>
          <w:lang w:val="en-US"/>
        </w:rPr>
        <w:t>4 :</w:t>
      </w:r>
      <w:r>
        <w:rPr>
          <w:rFonts w:ascii="Times New Roman" w:cs="Times New Roman" w:hAnsi="Times New Roman"/>
          <w:b/>
          <w:sz w:val="24"/>
          <w:szCs w:val="24"/>
          <w:lang w:val="en-US"/>
        </w:rPr>
        <w:t xml:space="preserve"> </w:t>
      </w:r>
      <w:r>
        <w:rPr>
          <w:rFonts w:ascii="Times New Roman" w:cs="Times New Roman" w:hAnsi="Times New Roman"/>
          <w:sz w:val="24"/>
          <w:szCs w:val="24"/>
        </w:rPr>
        <w:t xml:space="preserve">Apakah ada rencana untuk mengembangkan layanan pembiayaan </w:t>
      </w:r>
      <w:r>
        <w:rPr>
          <w:rFonts w:ascii="Times New Roman" w:cs="Times New Roman" w:hAnsi="Times New Roman"/>
          <w:i/>
          <w:iCs/>
          <w:sz w:val="24"/>
          <w:szCs w:val="24"/>
        </w:rPr>
        <w:t>Ar-Rum</w:t>
      </w:r>
      <w:r>
        <w:rPr>
          <w:rFonts w:ascii="Times New Roman" w:cs="Times New Roman" w:hAnsi="Times New Roman"/>
          <w:sz w:val="24"/>
          <w:szCs w:val="24"/>
        </w:rPr>
        <w:t xml:space="preserve"> di luar kantor UPC, misalnya melalui aplikasi mobile?</w:t>
      </w:r>
    </w:p>
    <w:p>
      <w:pPr>
        <w:pStyle w:val="style0"/>
        <w:spacing w:lineRule="auto" w:line="276"/>
        <w:ind w:right="3"/>
        <w:jc w:val="both"/>
        <w:rPr>
          <w:rFonts w:ascii="Times New Roman" w:cs="Times New Roman" w:hAnsi="Times New Roman"/>
          <w:b/>
          <w:sz w:val="24"/>
          <w:szCs w:val="24"/>
          <w:lang w:val="en-US"/>
        </w:rPr>
      </w:pPr>
      <w:r>
        <w:rPr>
          <w:rFonts w:ascii="Times New Roman" w:cs="Times New Roman" w:hAnsi="Times New Roman"/>
          <w:b/>
          <w:sz w:val="24"/>
          <w:szCs w:val="24"/>
        </w:rPr>
        <w:t>Jawaban</w:t>
      </w: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 xml:space="preserve"> </w:t>
      </w:r>
    </w:p>
    <w:p>
      <w:pPr>
        <w:pStyle w:val="style0"/>
        <w:spacing w:lineRule="auto" w:line="276"/>
        <w:ind w:right="3"/>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 pembiayaan</w:t>
      </w:r>
      <w:r>
        <w:rPr>
          <w:rFonts w:ascii="Times New Roman" w:cs="Times New Roman" w:hAnsi="Times New Roman"/>
          <w:i/>
          <w:iCs/>
          <w:sz w:val="24"/>
          <w:szCs w:val="24"/>
          <w:lang w:val="en-US"/>
        </w:rPr>
        <w:t xml:space="preserve"> Ar – Rum selain pegawai di dalam kami juga punya mikro, agen. Dan mengenai aplikasi mobile sebenarnya kami sudah ada dan aplikasi pegadain itu sendiri sudah banyak dan lebih baik di gunakan untuk transaksi pembayaran, untuk pinjaman saran saya sebaiknya diajukan ke </w:t>
      </w:r>
      <w:r>
        <w:rPr>
          <w:rFonts w:ascii="Times New Roman" w:cs="Times New Roman" w:hAnsi="Times New Roman"/>
          <w:i/>
          <w:iCs/>
          <w:sz w:val="24"/>
          <w:szCs w:val="24"/>
          <w:lang w:val="en-US"/>
        </w:rPr>
        <w:t>kantor</w:t>
      </w:r>
      <w:r>
        <w:rPr>
          <w:rFonts w:ascii="Times New Roman" w:cs="Times New Roman" w:hAnsi="Times New Roman"/>
          <w:i/>
          <w:iCs/>
          <w:sz w:val="24"/>
          <w:szCs w:val="24"/>
          <w:lang w:val="en-US"/>
        </w:rPr>
        <w:t xml:space="preserve"> langsung karena lebih efektif”</w:t>
      </w:r>
    </w:p>
    <w:bookmarkStart w:id="2" w:name="_Toc172110542"/>
    <w:p>
      <w:pPr>
        <w:pStyle w:val="style2"/>
        <w:spacing w:before="0" w:lineRule="auto" w:line="276"/>
        <w:ind w:left="0"/>
        <w:jc w:val="both"/>
        <w:rPr>
          <w:rFonts w:cs="Times New Roman"/>
          <w:szCs w:val="24"/>
        </w:rPr>
      </w:pPr>
      <w:r>
        <w:rPr>
          <w:rFonts w:cs="Times New Roman"/>
          <w:szCs w:val="24"/>
        </w:rPr>
        <w:t>Kesimpulan</w:t>
      </w:r>
      <w:bookmarkEnd w:id="2"/>
    </w:p>
    <w:p>
      <w:pPr>
        <w:pStyle w:val="style66"/>
        <w:tabs>
          <w:tab w:val="left" w:leader="none" w:pos="8505"/>
        </w:tabs>
        <w:spacing w:lineRule="auto" w:line="276"/>
        <w:ind w:right="3"/>
        <w:jc w:val="both"/>
        <w:rPr>
          <w:bCs/>
        </w:rPr>
      </w:pPr>
      <w:r>
        <w:t>Berdasarkan</w:t>
      </w:r>
      <w:r>
        <w:rPr>
          <w:bCs/>
        </w:rPr>
        <w:t xml:space="preserve"> uraian-uraian yang dipaparkan secara menyeluruh dan mendetail yang berhubungan dengan penelitian ini, dapat ditarik kesimpulan sebagai berikut:</w:t>
      </w:r>
    </w:p>
    <w:p>
      <w:pPr>
        <w:pStyle w:val="style66"/>
        <w:tabs>
          <w:tab w:val="left" w:leader="none" w:pos="8505"/>
        </w:tabs>
        <w:spacing w:lineRule="auto" w:line="276"/>
        <w:ind w:right="3"/>
        <w:jc w:val="both"/>
        <w:rPr>
          <w:bCs/>
        </w:rPr>
      </w:pPr>
      <w:r>
        <w:rPr>
          <w:bCs/>
        </w:rPr>
        <w:t>Pegadaian Syariah Unit Galis Bangkalan menerapkan berbagai strategi pemasaran, salah satunya adalah Pantosim. Strategi ini mencakup pembagian brosur, mengidentifikasi lokasi dengan peluang tinggi seperti pasar dan desa-desa, serta mengunjungi lembaga pendidikan untuk melakukan literasi.</w:t>
      </w:r>
    </w:p>
    <w:p>
      <w:pPr>
        <w:pStyle w:val="style66"/>
        <w:tabs>
          <w:tab w:val="left" w:leader="none" w:pos="8505"/>
        </w:tabs>
        <w:spacing w:lineRule="auto" w:line="276"/>
        <w:ind w:right="3"/>
        <w:jc w:val="both"/>
        <w:rPr>
          <w:bCs/>
        </w:rPr>
      </w:pPr>
      <w:r>
        <w:rPr>
          <w:bCs/>
        </w:rPr>
        <w:t>Dan kesimpulan dari hasil wawancara yang telah dilakukan sebagai berikut:</w:t>
      </w:r>
    </w:p>
    <w:p>
      <w:pPr>
        <w:pStyle w:val="style66"/>
        <w:numPr>
          <w:ilvl w:val="0"/>
          <w:numId w:val="1"/>
        </w:numPr>
        <w:tabs>
          <w:tab w:val="left" w:leader="none" w:pos="8505"/>
        </w:tabs>
        <w:spacing w:lineRule="auto" w:line="276"/>
        <w:ind w:right="3"/>
        <w:jc w:val="both"/>
        <w:rPr>
          <w:bCs/>
        </w:rPr>
      </w:pPr>
      <w:r>
        <w:rPr>
          <w:bCs/>
        </w:rPr>
        <w:t xml:space="preserve">Pegadaian Syariah Unit Galis Bangkalan menggunakan literasi ke lembaga masyarakat dan pasar, serta membagikan brosur kepada calon dan nasabah yang sudah ada, sebagai strategi unggulan untuk memasarkan produk </w:t>
      </w:r>
      <w:r>
        <w:rPr>
          <w:bCs/>
          <w:i/>
          <w:iCs/>
        </w:rPr>
        <w:t>Ar-Rum.</w:t>
      </w:r>
    </w:p>
    <w:bookmarkStart w:id="3" w:name="_Toc172110543"/>
    <w:p>
      <w:pPr>
        <w:pStyle w:val="style2"/>
        <w:spacing w:before="0" w:lineRule="auto" w:line="276"/>
        <w:ind w:left="360" w:right="3"/>
        <w:jc w:val="both"/>
        <w:rPr>
          <w:rFonts w:cs="Times New Roman"/>
          <w:szCs w:val="24"/>
          <w:lang w:eastAsia="en-ID"/>
        </w:rPr>
      </w:pPr>
      <w:r>
        <w:rPr>
          <w:rFonts w:cs="Times New Roman"/>
          <w:szCs w:val="24"/>
        </w:rPr>
        <w:t>Saran</w:t>
      </w:r>
      <w:bookmarkEnd w:id="3"/>
    </w:p>
    <w:p>
      <w:pPr>
        <w:pStyle w:val="style66"/>
        <w:tabs>
          <w:tab w:val="left" w:leader="none" w:pos="8505"/>
        </w:tabs>
        <w:spacing w:lineRule="auto" w:line="276"/>
        <w:ind w:right="3"/>
        <w:jc w:val="both"/>
        <w:rPr>
          <w:lang w:eastAsia="en-ID"/>
        </w:rPr>
      </w:pPr>
      <w:r>
        <w:t>Adapun</w:t>
      </w:r>
      <w:r>
        <w:rPr>
          <w:lang w:eastAsia="en-ID"/>
        </w:rPr>
        <w:t xml:space="preserve"> saran yang penulis sampaikan berkaitan dengan pembahasan masalah yang ada sebagai beerikut:</w:t>
      </w:r>
    </w:p>
    <w:p>
      <w:pPr>
        <w:pStyle w:val="style66"/>
        <w:numPr>
          <w:ilvl w:val="0"/>
          <w:numId w:val="8"/>
        </w:numPr>
        <w:tabs>
          <w:tab w:val="left" w:leader="none" w:pos="8505"/>
        </w:tabs>
        <w:spacing w:lineRule="auto" w:line="276"/>
        <w:ind w:right="3"/>
        <w:jc w:val="both"/>
        <w:rPr>
          <w:lang w:eastAsia="en-ID"/>
        </w:rPr>
      </w:pPr>
      <w:r>
        <w:rPr>
          <w:lang w:eastAsia="en-ID"/>
        </w:rPr>
        <w:t xml:space="preserve">Untuk mengatasi pertanyaan tentang adanya strategi pembiayaan </w:t>
      </w:r>
      <w:r>
        <w:rPr>
          <w:i/>
          <w:iCs/>
          <w:lang w:eastAsia="en-ID"/>
        </w:rPr>
        <w:t>Ar-Rum</w:t>
      </w:r>
      <w:r>
        <w:rPr>
          <w:lang w:eastAsia="en-ID"/>
        </w:rPr>
        <w:t xml:space="preserve"> di UPC Pegadaian Galis Kabupaten Bangkalan, diperlukan kajian mendalam mengenai pendekatan pemasaran dan operasional yang diterapkan oleh UPC Pegadaian tersebut. </w:t>
      </w:r>
    </w:p>
    <w:p>
      <w:pPr>
        <w:pStyle w:val="style66"/>
        <w:numPr>
          <w:ilvl w:val="0"/>
          <w:numId w:val="8"/>
        </w:numPr>
        <w:tabs>
          <w:tab w:val="left" w:leader="none" w:pos="8505"/>
        </w:tabs>
        <w:spacing w:lineRule="auto" w:line="276"/>
        <w:ind w:right="3"/>
        <w:jc w:val="both"/>
        <w:rPr>
          <w:lang w:eastAsia="en-ID"/>
        </w:rPr>
      </w:pPr>
      <w:r>
        <w:rPr>
          <w:lang w:eastAsia="en-ID"/>
        </w:rPr>
        <w:t xml:space="preserve">Untuk pembaca jangan ragu untuk memberikan umpan balik kepada UPC Pegadaian Galis. Umpan balik Anda sangat berharga untuk peningkatan layanan dan produk. Bagikan informasi yang Anda peroleh kepada orang lain di komunitas Anda untuk meningkatkan kesadaran dan pemahaman tentang produk pembiayaan </w:t>
      </w:r>
      <w:r>
        <w:rPr>
          <w:i/>
          <w:iCs/>
          <w:lang w:eastAsia="en-ID"/>
        </w:rPr>
        <w:t>Ar-Rum</w:t>
      </w:r>
      <w:r>
        <w:rPr>
          <w:lang w:eastAsia="en-ID"/>
        </w:rPr>
        <w:t>.</w:t>
      </w:r>
    </w:p>
    <w:p>
      <w:pPr>
        <w:pStyle w:val="style66"/>
        <w:numPr>
          <w:ilvl w:val="0"/>
          <w:numId w:val="8"/>
        </w:numPr>
        <w:tabs>
          <w:tab w:val="left" w:leader="none" w:pos="8505"/>
        </w:tabs>
        <w:spacing w:lineRule="auto" w:line="276"/>
        <w:ind w:right="3"/>
        <w:jc w:val="both"/>
        <w:rPr>
          <w:lang w:eastAsia="en-ID"/>
        </w:rPr>
      </w:pPr>
      <w:r>
        <w:rPr>
          <w:lang w:eastAsia="en-ID"/>
        </w:rPr>
        <w:t>Untuk peneliti selanjutnya agar lebih teliti dalam mencari, menyaring, dan mengambil data yang diperlukan, sehingga tidak terjadi salah pepahaman yang tidak di inginkan.</w:t>
      </w: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p>
      <w:pPr>
        <w:pStyle w:val="style66"/>
        <w:tabs>
          <w:tab w:val="left" w:leader="none" w:pos="8505"/>
        </w:tabs>
        <w:spacing w:lineRule="auto" w:line="480"/>
        <w:ind w:right="3"/>
        <w:jc w:val="both"/>
        <w:rPr>
          <w:rFonts w:ascii="Calibri" w:cs="Calibri" w:hAnsi="Calibri"/>
          <w:lang w:eastAsia="en-ID"/>
        </w:rPr>
      </w:pPr>
    </w:p>
    <w:bookmarkStart w:id="4" w:name="_Toc172110544"/>
    <w:p>
      <w:pPr>
        <w:pStyle w:val="style1"/>
        <w:spacing w:lineRule="auto" w:line="480"/>
        <w:ind w:left="0"/>
        <w:jc w:val="both"/>
        <w:rPr>
          <w:rFonts w:ascii="Times New Roman" w:cs="Times New Roman" w:hAnsi="Times New Roman"/>
          <w:b/>
          <w:color w:val="auto"/>
          <w:sz w:val="24"/>
          <w:szCs w:val="24"/>
        </w:rPr>
      </w:pPr>
      <w:r>
        <w:rPr>
          <w:rFonts w:ascii="Times New Roman" w:cs="Times New Roman" w:hAnsi="Times New Roman"/>
          <w:b/>
          <w:color w:val="auto"/>
          <w:sz w:val="24"/>
          <w:szCs w:val="24"/>
        </w:rPr>
        <w:t>DAFTAR PUSTAKA</w:t>
      </w:r>
      <w:bookmarkEnd w:id="4"/>
    </w:p>
    <w:p>
      <w:pPr>
        <w:pStyle w:val="style265"/>
        <w:spacing w:lineRule="auto" w:line="480"/>
        <w:ind w:hanging="720"/>
        <w:jc w:val="both"/>
        <w:rPr>
          <w:rFonts w:ascii="Calibri" w:cs="Calibri" w:hAnsi="Calibri"/>
          <w:noProof/>
          <w:kern w:val="0"/>
          <w:sz w:val="24"/>
          <w:szCs w:val="24"/>
          <w14:ligatures xmlns:w14="http://schemas.microsoft.com/office/word/2010/wordml" w14:val="none"/>
        </w:rPr>
      </w:pPr>
      <w:r>
        <w:rPr>
          <w:rFonts w:ascii="Calibri" w:cs="Calibri" w:hAnsi="Calibri"/>
          <w:sz w:val="24"/>
          <w:szCs w:val="24"/>
        </w:rPr>
        <w:fldChar w:fldCharType="begin"/>
      </w:r>
      <w:r>
        <w:rPr>
          <w:rFonts w:ascii="Calibri" w:cs="Calibri" w:hAnsi="Calibri"/>
          <w:sz w:val="24"/>
          <w:szCs w:val="24"/>
        </w:rPr>
        <w:instrText xml:space="preserve"> BIBLIOGRAPHY </w:instrText>
      </w:r>
      <w:r>
        <w:rPr>
          <w:rFonts w:ascii="Calibri" w:cs="Calibri" w:hAnsi="Calibri"/>
          <w:sz w:val="24"/>
          <w:szCs w:val="24"/>
        </w:rPr>
        <w:fldChar w:fldCharType="separate"/>
      </w:r>
      <w:r>
        <w:rPr>
          <w:rFonts w:ascii="Calibri" w:cs="Calibri" w:hAnsi="Calibri"/>
          <w:noProof/>
          <w:sz w:val="24"/>
          <w:szCs w:val="24"/>
        </w:rPr>
        <w:t xml:space="preserve">Adhi Kusumastuti, A. K. (2019). </w:t>
      </w:r>
      <w:r>
        <w:rPr>
          <w:rFonts w:ascii="Calibri" w:cs="Calibri" w:hAnsi="Calibri"/>
          <w:i/>
          <w:iCs/>
          <w:noProof/>
          <w:sz w:val="24"/>
          <w:szCs w:val="24"/>
        </w:rPr>
        <w:t>Metode Penelitian Kualitatif.</w:t>
      </w:r>
      <w:r>
        <w:rPr>
          <w:rFonts w:ascii="Calibri" w:cs="Calibri" w:hAnsi="Calibri"/>
          <w:noProof/>
          <w:sz w:val="24"/>
          <w:szCs w:val="24"/>
        </w:rPr>
        <w:t xml:space="preserve"> Semarang: PRESSINDO.</w:t>
      </w:r>
    </w:p>
    <w:p>
      <w:pPr>
        <w:pStyle w:val="style265"/>
        <w:spacing w:lineRule="auto" w:line="480"/>
        <w:ind w:hanging="720"/>
        <w:jc w:val="both"/>
        <w:rPr>
          <w:rFonts w:ascii="Calibri" w:cs="Calibri" w:hAnsi="Calibri"/>
          <w:noProof/>
          <w:sz w:val="24"/>
          <w:szCs w:val="24"/>
        </w:rPr>
      </w:pPr>
      <w:r>
        <w:rPr>
          <w:rFonts w:ascii="Calibri" w:cs="Calibri" w:hAnsi="Calibri"/>
          <w:noProof/>
          <w:sz w:val="24"/>
          <w:szCs w:val="24"/>
        </w:rPr>
        <w:t xml:space="preserve">Amelia Anwar, N. K. (2022). Peran Produk Ar-Rum dalam Meningkatkan Kesejahteraan Nasabah Perspektif Ekonomi Syariah. </w:t>
      </w:r>
      <w:r>
        <w:rPr>
          <w:rFonts w:ascii="Calibri" w:cs="Calibri" w:hAnsi="Calibri"/>
          <w:i/>
          <w:iCs/>
          <w:noProof/>
          <w:sz w:val="24"/>
          <w:szCs w:val="24"/>
        </w:rPr>
        <w:t>TIJARAH</w:t>
      </w:r>
      <w:r>
        <w:rPr>
          <w:rFonts w:ascii="Calibri" w:cs="Calibri" w:hAnsi="Calibri"/>
          <w:noProof/>
          <w:sz w:val="24"/>
          <w:szCs w:val="24"/>
        </w:rPr>
        <w:t>, 1-7.</w:t>
      </w:r>
    </w:p>
    <w:p>
      <w:pPr>
        <w:pStyle w:val="style265"/>
        <w:spacing w:lineRule="auto" w:line="480"/>
        <w:ind w:hanging="720"/>
        <w:jc w:val="both"/>
        <w:rPr>
          <w:rFonts w:ascii="Calibri" w:cs="Calibri" w:hAnsi="Calibri"/>
          <w:noProof/>
          <w:sz w:val="24"/>
          <w:szCs w:val="24"/>
        </w:rPr>
      </w:pPr>
      <w:r>
        <w:rPr>
          <w:rFonts w:ascii="Calibri" w:cs="Calibri" w:hAnsi="Calibri"/>
          <w:noProof/>
          <w:sz w:val="24"/>
          <w:szCs w:val="24"/>
        </w:rPr>
        <w:t xml:space="preserve">Hadi, S. (2019). Strategi Penetapan harga Komoditas dalam Perspektif Ekonomi Syariah. </w:t>
      </w:r>
      <w:r>
        <w:rPr>
          <w:rFonts w:ascii="Calibri" w:cs="Calibri" w:hAnsi="Calibri"/>
          <w:i/>
          <w:iCs/>
          <w:noProof/>
          <w:sz w:val="24"/>
          <w:szCs w:val="24"/>
        </w:rPr>
        <w:t>AL-Kharaj</w:t>
      </w:r>
      <w:r>
        <w:rPr>
          <w:rFonts w:ascii="Calibri" w:cs="Calibri" w:hAnsi="Calibri"/>
          <w:noProof/>
          <w:sz w:val="24"/>
          <w:szCs w:val="24"/>
        </w:rPr>
        <w:t>, 175-193.</w:t>
      </w:r>
    </w:p>
    <w:p>
      <w:pPr>
        <w:pStyle w:val="style265"/>
        <w:spacing w:lineRule="auto" w:line="480"/>
        <w:ind w:hanging="720"/>
        <w:jc w:val="both"/>
        <w:rPr>
          <w:rFonts w:ascii="Calibri" w:cs="Calibri" w:hAnsi="Calibri"/>
          <w:noProof/>
          <w:sz w:val="24"/>
          <w:szCs w:val="24"/>
        </w:rPr>
      </w:pPr>
      <w:r>
        <w:rPr>
          <w:rFonts w:ascii="Calibri" w:cs="Calibri" w:hAnsi="Calibri"/>
          <w:noProof/>
          <w:sz w:val="24"/>
          <w:szCs w:val="24"/>
        </w:rPr>
        <w:t xml:space="preserve">Hotima, A. S. (2022). Analisis Strategi Pemasaran dalam Upaya Meningkatkan Pendapatan dan produktivitas Petani dalam Perspektif Ekonomi Religional (Studi Pada Petani Jagung di Desa Planggiran Kecamatan Tanjung Bumi Kabupaten Bangkalan). </w:t>
      </w:r>
      <w:r>
        <w:rPr>
          <w:rFonts w:ascii="Calibri" w:cs="Calibri" w:hAnsi="Calibri"/>
          <w:i/>
          <w:iCs/>
          <w:noProof/>
          <w:sz w:val="24"/>
          <w:szCs w:val="24"/>
        </w:rPr>
        <w:t>J-MAS</w:t>
      </w:r>
      <w:r>
        <w:rPr>
          <w:rFonts w:ascii="Calibri" w:cs="Calibri" w:hAnsi="Calibri"/>
          <w:noProof/>
          <w:sz w:val="24"/>
          <w:szCs w:val="24"/>
        </w:rPr>
        <w:t>, 1218-1222.</w:t>
      </w:r>
    </w:p>
    <w:p>
      <w:pPr>
        <w:pStyle w:val="style265"/>
        <w:spacing w:lineRule="auto" w:line="480"/>
        <w:ind w:hanging="720"/>
        <w:jc w:val="both"/>
        <w:rPr>
          <w:rFonts w:ascii="Calibri" w:cs="Calibri" w:hAnsi="Calibri"/>
          <w:noProof/>
          <w:sz w:val="24"/>
          <w:szCs w:val="24"/>
        </w:rPr>
      </w:pPr>
      <w:r>
        <w:rPr>
          <w:rFonts w:ascii="Calibri" w:cs="Calibri" w:hAnsi="Calibri"/>
          <w:noProof/>
          <w:sz w:val="24"/>
          <w:szCs w:val="24"/>
        </w:rPr>
        <w:t xml:space="preserve">Mulyana, D. (2013). </w:t>
      </w:r>
      <w:r>
        <w:rPr>
          <w:rFonts w:ascii="Calibri" w:cs="Calibri" w:hAnsi="Calibri"/>
          <w:i/>
          <w:iCs/>
          <w:noProof/>
          <w:sz w:val="24"/>
          <w:szCs w:val="24"/>
        </w:rPr>
        <w:t>Metodologi Penelitian Kualitatif.</w:t>
      </w:r>
      <w:r>
        <w:rPr>
          <w:rFonts w:ascii="Calibri" w:cs="Calibri" w:hAnsi="Calibri"/>
          <w:noProof/>
          <w:sz w:val="24"/>
          <w:szCs w:val="24"/>
        </w:rPr>
        <w:t xml:space="preserve"> Bandung: Remaja Rosdakarya.</w:t>
      </w:r>
    </w:p>
    <w:p>
      <w:pPr>
        <w:pStyle w:val="style265"/>
        <w:spacing w:lineRule="auto" w:line="480"/>
        <w:ind w:hanging="720"/>
        <w:jc w:val="both"/>
        <w:rPr>
          <w:rFonts w:ascii="Calibri" w:cs="Calibri" w:hAnsi="Calibri"/>
          <w:noProof/>
          <w:sz w:val="24"/>
          <w:szCs w:val="24"/>
        </w:rPr>
      </w:pPr>
      <w:r>
        <w:rPr>
          <w:rFonts w:ascii="Calibri" w:cs="Calibri" w:hAnsi="Calibri"/>
          <w:noProof/>
          <w:sz w:val="24"/>
          <w:szCs w:val="24"/>
        </w:rPr>
        <w:t xml:space="preserve">Rpsyidah Aprilia Mardiana, e. a. (2023). Pengaruh Kualitas Produk Ar Rum Haji Pegadaian Cabang Probolinggo Terhadap Minat Masyarakat Daftar Haji. </w:t>
      </w:r>
      <w:r>
        <w:rPr>
          <w:rFonts w:ascii="Calibri" w:cs="Calibri" w:hAnsi="Calibri"/>
          <w:i/>
          <w:iCs/>
          <w:noProof/>
          <w:sz w:val="24"/>
          <w:szCs w:val="24"/>
        </w:rPr>
        <w:t>UIN Mataram</w:t>
      </w:r>
      <w:r>
        <w:rPr>
          <w:rFonts w:ascii="Calibri" w:cs="Calibri" w:hAnsi="Calibri"/>
          <w:noProof/>
          <w:sz w:val="24"/>
          <w:szCs w:val="24"/>
        </w:rPr>
        <w:t>, 49-58.</w:t>
      </w:r>
    </w:p>
    <w:p>
      <w:pPr>
        <w:pStyle w:val="style265"/>
        <w:spacing w:lineRule="auto" w:line="480"/>
        <w:ind w:hanging="720"/>
        <w:jc w:val="both"/>
        <w:rPr>
          <w:rFonts w:ascii="Calibri" w:cs="Calibri" w:hAnsi="Calibri"/>
          <w:noProof/>
          <w:sz w:val="24"/>
          <w:szCs w:val="24"/>
        </w:rPr>
      </w:pPr>
      <w:r>
        <w:rPr>
          <w:rFonts w:ascii="Calibri" w:cs="Calibri" w:hAnsi="Calibri"/>
          <w:noProof/>
          <w:sz w:val="24"/>
          <w:szCs w:val="24"/>
        </w:rPr>
        <w:t xml:space="preserve">Sugiyono. (2017). </w:t>
      </w:r>
      <w:r>
        <w:rPr>
          <w:rFonts w:ascii="Calibri" w:cs="Calibri" w:hAnsi="Calibri"/>
          <w:i/>
          <w:iCs/>
          <w:noProof/>
          <w:sz w:val="24"/>
          <w:szCs w:val="24"/>
        </w:rPr>
        <w:t>Metode Penelitian Kuantitatif Kualitatif dan R&amp;D.</w:t>
      </w:r>
      <w:r>
        <w:rPr>
          <w:rFonts w:ascii="Calibri" w:cs="Calibri" w:hAnsi="Calibri"/>
          <w:noProof/>
          <w:sz w:val="24"/>
          <w:szCs w:val="24"/>
        </w:rPr>
        <w:t xml:space="preserve"> Bandung: Alfabeta.</w:t>
      </w:r>
    </w:p>
    <w:p>
      <w:pPr>
        <w:pStyle w:val="style0"/>
        <w:spacing w:lineRule="auto" w:line="480"/>
        <w:jc w:val="both"/>
        <w:rPr>
          <w:rFonts w:ascii="Calibri" w:cs="Calibri" w:hAnsi="Calibri"/>
          <w:sz w:val="24"/>
          <w:szCs w:val="24"/>
        </w:rPr>
      </w:pPr>
    </w:p>
    <w:p>
      <w:pPr>
        <w:pStyle w:val="style0"/>
        <w:spacing w:lineRule="auto" w:line="480"/>
        <w:jc w:val="both"/>
        <w:rPr>
          <w:rFonts w:ascii="Calibri" w:cs="Calibri" w:hAnsi="Calibri"/>
          <w:sz w:val="24"/>
          <w:szCs w:val="24"/>
        </w:rPr>
      </w:pPr>
      <w:r>
        <w:rPr>
          <w:rFonts w:ascii="Calibri" w:cs="Calibri" w:hAnsi="Calibri"/>
          <w:b/>
          <w:bCs/>
          <w:noProof/>
          <w:sz w:val="24"/>
          <w:szCs w:val="24"/>
        </w:rPr>
        <w:fldChar w:fldCharType="end"/>
      </w:r>
    </w:p>
    <w:p>
      <w:pPr>
        <w:pStyle w:val="style66"/>
        <w:spacing w:lineRule="auto" w:line="487"/>
        <w:ind w:left="993" w:right="3" w:hanging="993"/>
        <w:jc w:val="both"/>
        <w:rPr>
          <w:rFonts w:ascii="Calibri" w:cs="Calibri" w:hAnsi="Calibri"/>
          <w:lang w:eastAsia="en-ID"/>
        </w:rPr>
      </w:pPr>
      <w:r>
        <w:rPr/>
        <w:fldChar w:fldCharType="begin"/>
      </w:r>
      <w:r>
        <w:instrText xml:space="preserve"> HYPERLINK "https://www.pegadaian.co.id" </w:instrText>
      </w:r>
      <w:r>
        <w:rPr/>
        <w:fldChar w:fldCharType="separate"/>
      </w:r>
      <w:r>
        <w:rPr>
          <w:rStyle w:val="style85"/>
          <w:rFonts w:ascii="Calibri" w:cs="Calibri" w:hAnsi="Calibri"/>
          <w:lang w:eastAsia="en-ID"/>
        </w:rPr>
        <w:t>https://www.pegadaian.co.id</w:t>
      </w:r>
      <w:r>
        <w:rPr/>
        <w:fldChar w:fldCharType="end"/>
      </w:r>
    </w:p>
    <w:p>
      <w:pPr>
        <w:pStyle w:val="style0"/>
        <w:spacing w:lineRule="auto" w:line="276"/>
        <w:ind w:right="3"/>
        <w:jc w:val="both"/>
        <w:rPr>
          <w:rFonts w:ascii="Calibri" w:cs="Calibri" w:hAnsi="Calibri"/>
          <w:i/>
          <w:iCs/>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alibri Light">
    <w:altName w:val="Arial"/>
    <w:panose1 w:val="00000000000000000000"/>
    <w:charset w:val="00"/>
    <w:family w:val="swiss"/>
    <w:pitch w:val="variable"/>
    <w:sig w:usb0="00000000"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8F6021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0000001"/>
    <w:multiLevelType w:val="hybridMultilevel"/>
    <w:tmpl w:val="BDD88CF0"/>
    <w:lvl w:ilvl="0" w:tplc="3809000F">
      <w:start w:val="1"/>
      <w:numFmt w:val="decimal"/>
      <w:lvlText w:val="%1."/>
      <w:lvlJc w:val="left"/>
      <w:pPr>
        <w:ind w:left="1992" w:hanging="360"/>
      </w:pPr>
    </w:lvl>
    <w:lvl w:ilvl="1" w:tplc="38090019">
      <w:start w:val="1"/>
      <w:numFmt w:val="lowerLetter"/>
      <w:lvlText w:val="%2."/>
      <w:lvlJc w:val="left"/>
      <w:pPr>
        <w:ind w:left="2712" w:hanging="360"/>
      </w:pPr>
    </w:lvl>
    <w:lvl w:ilvl="2" w:tplc="3809001B">
      <w:start w:val="1"/>
      <w:numFmt w:val="lowerRoman"/>
      <w:lvlText w:val="%3."/>
      <w:lvlJc w:val="right"/>
      <w:pPr>
        <w:ind w:left="3432" w:hanging="180"/>
      </w:pPr>
    </w:lvl>
    <w:lvl w:ilvl="3" w:tplc="3809000F">
      <w:start w:val="1"/>
      <w:numFmt w:val="decimal"/>
      <w:lvlText w:val="%4."/>
      <w:lvlJc w:val="left"/>
      <w:pPr>
        <w:ind w:left="4152" w:hanging="360"/>
      </w:pPr>
    </w:lvl>
    <w:lvl w:ilvl="4" w:tplc="38090019">
      <w:start w:val="1"/>
      <w:numFmt w:val="lowerLetter"/>
      <w:lvlText w:val="%5."/>
      <w:lvlJc w:val="left"/>
      <w:pPr>
        <w:ind w:left="4872" w:hanging="360"/>
      </w:pPr>
    </w:lvl>
    <w:lvl w:ilvl="5" w:tplc="3809001B">
      <w:start w:val="1"/>
      <w:numFmt w:val="lowerRoman"/>
      <w:lvlText w:val="%6."/>
      <w:lvlJc w:val="right"/>
      <w:pPr>
        <w:ind w:left="5592" w:hanging="180"/>
      </w:pPr>
    </w:lvl>
    <w:lvl w:ilvl="6" w:tplc="3809000F">
      <w:start w:val="1"/>
      <w:numFmt w:val="decimal"/>
      <w:lvlText w:val="%7."/>
      <w:lvlJc w:val="left"/>
      <w:pPr>
        <w:ind w:left="6312" w:hanging="360"/>
      </w:pPr>
    </w:lvl>
    <w:lvl w:ilvl="7" w:tplc="38090019">
      <w:start w:val="1"/>
      <w:numFmt w:val="lowerLetter"/>
      <w:lvlText w:val="%8."/>
      <w:lvlJc w:val="left"/>
      <w:pPr>
        <w:ind w:left="7032" w:hanging="360"/>
      </w:pPr>
    </w:lvl>
    <w:lvl w:ilvl="8" w:tplc="3809001B">
      <w:start w:val="1"/>
      <w:numFmt w:val="lowerRoman"/>
      <w:lvlText w:val="%9."/>
      <w:lvlJc w:val="right"/>
      <w:pPr>
        <w:ind w:left="7752" w:hanging="180"/>
      </w:pPr>
    </w:lvl>
  </w:abstractNum>
  <w:abstractNum w:abstractNumId="2">
    <w:nsid w:val="00000002"/>
    <w:multiLevelType w:val="hybridMultilevel"/>
    <w:tmpl w:val="03809610"/>
    <w:lvl w:ilvl="0" w:tplc="19C4B206">
      <w:start w:val="1"/>
      <w:numFmt w:val="decimal"/>
      <w:lvlText w:val="%1."/>
      <w:lvlJc w:val="left"/>
      <w:pPr>
        <w:ind w:left="1992"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nsid w:val="00000003"/>
    <w:multiLevelType w:val="hybridMultilevel"/>
    <w:tmpl w:val="107CAA2C"/>
    <w:lvl w:ilvl="0" w:tplc="E4ECD094">
      <w:start w:val="1"/>
      <w:numFmt w:val="decimal"/>
      <w:lvlText w:val="%1."/>
      <w:lvlJc w:val="left"/>
      <w:pPr>
        <w:ind w:left="2365" w:hanging="360"/>
      </w:pPr>
      <w:rPr>
        <w:b/>
      </w:rPr>
    </w:lvl>
    <w:lvl w:ilvl="1" w:tplc="04090019">
      <w:start w:val="1"/>
      <w:numFmt w:val="lowerLetter"/>
      <w:lvlText w:val="%2."/>
      <w:lvlJc w:val="left"/>
      <w:pPr>
        <w:ind w:left="3085" w:hanging="360"/>
      </w:pPr>
    </w:lvl>
    <w:lvl w:ilvl="2" w:tplc="0409001B">
      <w:start w:val="1"/>
      <w:numFmt w:val="lowerRoman"/>
      <w:lvlText w:val="%3."/>
      <w:lvlJc w:val="right"/>
      <w:pPr>
        <w:ind w:left="3805" w:hanging="180"/>
      </w:pPr>
    </w:lvl>
    <w:lvl w:ilvl="3" w:tplc="0409000F">
      <w:start w:val="1"/>
      <w:numFmt w:val="decimal"/>
      <w:lvlText w:val="%4."/>
      <w:lvlJc w:val="left"/>
      <w:pPr>
        <w:ind w:left="4525" w:hanging="360"/>
      </w:pPr>
    </w:lvl>
    <w:lvl w:ilvl="4" w:tplc="04090019">
      <w:start w:val="1"/>
      <w:numFmt w:val="lowerLetter"/>
      <w:lvlText w:val="%5."/>
      <w:lvlJc w:val="left"/>
      <w:pPr>
        <w:ind w:left="5245" w:hanging="360"/>
      </w:pPr>
    </w:lvl>
    <w:lvl w:ilvl="5" w:tplc="0409001B">
      <w:start w:val="1"/>
      <w:numFmt w:val="lowerRoman"/>
      <w:lvlText w:val="%6."/>
      <w:lvlJc w:val="right"/>
      <w:pPr>
        <w:ind w:left="5965" w:hanging="180"/>
      </w:pPr>
    </w:lvl>
    <w:lvl w:ilvl="6" w:tplc="0409000F">
      <w:start w:val="1"/>
      <w:numFmt w:val="decimal"/>
      <w:lvlText w:val="%7."/>
      <w:lvlJc w:val="left"/>
      <w:pPr>
        <w:ind w:left="6685" w:hanging="360"/>
      </w:pPr>
    </w:lvl>
    <w:lvl w:ilvl="7" w:tplc="04090019">
      <w:start w:val="1"/>
      <w:numFmt w:val="lowerLetter"/>
      <w:lvlText w:val="%8."/>
      <w:lvlJc w:val="left"/>
      <w:pPr>
        <w:ind w:left="7405" w:hanging="360"/>
      </w:pPr>
    </w:lvl>
    <w:lvl w:ilvl="8" w:tplc="0409001B">
      <w:start w:val="1"/>
      <w:numFmt w:val="lowerRoman"/>
      <w:lvlText w:val="%9."/>
      <w:lvlJc w:val="right"/>
      <w:pPr>
        <w:ind w:left="8125" w:hanging="180"/>
      </w:pPr>
    </w:lvl>
  </w:abstractNum>
  <w:abstractNum w:abstractNumId="4">
    <w:nsid w:val="00000004"/>
    <w:multiLevelType w:val="hybridMultilevel"/>
    <w:tmpl w:val="500E9A96"/>
    <w:lvl w:ilvl="0" w:tplc="0421000F">
      <w:start w:val="1"/>
      <w:numFmt w:val="decimal"/>
      <w:lvlText w:val="%1."/>
      <w:lvlJc w:val="left"/>
      <w:pPr>
        <w:ind w:left="2346" w:hanging="360"/>
      </w:pPr>
    </w:lvl>
    <w:lvl w:ilvl="1" w:tplc="04210019">
      <w:start w:val="1"/>
      <w:numFmt w:val="lowerLetter"/>
      <w:lvlText w:val="%2."/>
      <w:lvlJc w:val="left"/>
      <w:pPr>
        <w:ind w:left="3085" w:hanging="360"/>
      </w:pPr>
    </w:lvl>
    <w:lvl w:ilvl="2" w:tplc="D4F66CCE">
      <w:start w:val="1"/>
      <w:numFmt w:val="upperLetter"/>
      <w:lvlText w:val="%3."/>
      <w:lvlJc w:val="left"/>
      <w:pPr>
        <w:ind w:left="3985" w:hanging="360"/>
      </w:pPr>
    </w:lvl>
    <w:lvl w:ilvl="3" w:tplc="0421000F">
      <w:start w:val="1"/>
      <w:numFmt w:val="decimal"/>
      <w:lvlText w:val="%4."/>
      <w:lvlJc w:val="left"/>
      <w:pPr>
        <w:ind w:left="4525" w:hanging="360"/>
      </w:pPr>
    </w:lvl>
    <w:lvl w:ilvl="4" w:tplc="04210019">
      <w:start w:val="1"/>
      <w:numFmt w:val="lowerLetter"/>
      <w:lvlText w:val="%5."/>
      <w:lvlJc w:val="left"/>
      <w:pPr>
        <w:ind w:left="5245" w:hanging="360"/>
      </w:pPr>
    </w:lvl>
    <w:lvl w:ilvl="5" w:tplc="0421001B">
      <w:start w:val="1"/>
      <w:numFmt w:val="lowerRoman"/>
      <w:lvlText w:val="%6."/>
      <w:lvlJc w:val="right"/>
      <w:pPr>
        <w:ind w:left="5965" w:hanging="180"/>
      </w:pPr>
    </w:lvl>
    <w:lvl w:ilvl="6" w:tplc="0421000F">
      <w:start w:val="1"/>
      <w:numFmt w:val="decimal"/>
      <w:lvlText w:val="%7."/>
      <w:lvlJc w:val="left"/>
      <w:pPr>
        <w:ind w:left="6685" w:hanging="360"/>
      </w:pPr>
    </w:lvl>
    <w:lvl w:ilvl="7" w:tplc="04210019">
      <w:start w:val="1"/>
      <w:numFmt w:val="lowerLetter"/>
      <w:lvlText w:val="%8."/>
      <w:lvlJc w:val="left"/>
      <w:pPr>
        <w:ind w:left="7405" w:hanging="360"/>
      </w:pPr>
    </w:lvl>
    <w:lvl w:ilvl="8" w:tplc="0421001B">
      <w:start w:val="1"/>
      <w:numFmt w:val="lowerRoman"/>
      <w:lvlText w:val="%9."/>
      <w:lvlJc w:val="right"/>
      <w:pPr>
        <w:ind w:left="8125" w:hanging="180"/>
      </w:pPr>
    </w:lvl>
  </w:abstractNum>
  <w:abstractNum w:abstractNumId="5">
    <w:nsid w:val="00000005"/>
    <w:multiLevelType w:val="hybridMultilevel"/>
    <w:tmpl w:val="6396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6396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ind w:left="720"/>
    </w:pPr>
    <w:rPr>
      <w:kern w:val="2"/>
      <w:lang w:val="en-ID"/>
      <w14:ligatures xmlns:w14="http://schemas.microsoft.com/office/word/2010/wordml" w14:val="standardContextual"/>
    </w:rPr>
  </w:style>
  <w:style w:type="paragraph" w:styleId="style1">
    <w:name w:val="heading 1"/>
    <w:basedOn w:val="style0"/>
    <w:next w:val="style0"/>
    <w:link w:val="style4100"/>
    <w:qFormat/>
    <w:uiPriority w:val="9"/>
    <w:pPr>
      <w:keepNext/>
      <w:keepLines/>
      <w:spacing w:before="240"/>
      <w:outlineLvl w:val="0"/>
    </w:pPr>
    <w:rPr>
      <w:rFonts w:ascii="Calibri Light" w:cs="宋体" w:eastAsia="宋体" w:hAnsi="Calibri Light"/>
      <w:color w:val="2e74b5"/>
      <w:sz w:val="32"/>
      <w:szCs w:val="32"/>
    </w:rPr>
  </w:style>
  <w:style w:type="paragraph" w:styleId="style2">
    <w:name w:val="heading 2"/>
    <w:basedOn w:val="style0"/>
    <w:next w:val="style0"/>
    <w:link w:val="style4097"/>
    <w:qFormat/>
    <w:uiPriority w:val="9"/>
    <w:pPr>
      <w:keepNext/>
      <w:keepLines/>
      <w:spacing w:before="40" w:lineRule="auto" w:line="256"/>
      <w:outlineLvl w:val="1"/>
    </w:pPr>
    <w:rPr>
      <w:rFonts w:ascii="Times New Roman" w:cs="宋体" w:eastAsia="宋体" w:hAnsi="Times New Roman"/>
      <w:b/>
      <w:sz w:val="24"/>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rFonts w:ascii="Times New Roman" w:cs="Times New Roman" w:hAnsi="Times New Roman" w:hint="default"/>
      <w:color w:val="0563c1"/>
      <w:u w:val="single"/>
    </w:rPr>
  </w:style>
  <w:style w:type="character" w:customStyle="1" w:styleId="style4097">
    <w:name w:val="Heading 2 Char_146a1eaa-82b7-4049-806c-ab16518e6cb9"/>
    <w:basedOn w:val="style65"/>
    <w:next w:val="style4097"/>
    <w:link w:val="style2"/>
    <w:uiPriority w:val="9"/>
    <w:rPr>
      <w:rFonts w:ascii="Times New Roman" w:cs="宋体" w:eastAsia="宋体" w:hAnsi="Times New Roman"/>
      <w:b/>
      <w:kern w:val="2"/>
      <w:sz w:val="24"/>
      <w:szCs w:val="26"/>
      <w:lang w:val="en-ID"/>
      <w14:ligatures xmlns:w14="http://schemas.microsoft.com/office/word/2010/wordml" w14:val="standardContextual"/>
    </w:rPr>
  </w:style>
  <w:style w:type="paragraph" w:styleId="style66">
    <w:name w:val="Body Text"/>
    <w:basedOn w:val="style0"/>
    <w:next w:val="style66"/>
    <w:link w:val="style4098"/>
    <w:qFormat/>
    <w:uiPriority w:val="1"/>
    <w:pPr>
      <w:widowControl w:val="false"/>
      <w:autoSpaceDE w:val="false"/>
      <w:autoSpaceDN w:val="false"/>
      <w:spacing w:lineRule="auto" w:line="240"/>
      <w:ind w:left="0"/>
    </w:pPr>
    <w:rPr>
      <w:rFonts w:ascii="Times New Roman" w:cs="Times New Roman" w:eastAsia="Times New Roman" w:hAnsi="Times New Roman"/>
      <w:kern w:val="0"/>
      <w:sz w:val="24"/>
      <w:szCs w:val="24"/>
      <w:lang w:val="id-ID"/>
      <w14:ligatures xmlns:w14="http://schemas.microsoft.com/office/word/2010/wordml" w14:val="none"/>
    </w:rPr>
  </w:style>
  <w:style w:type="character" w:customStyle="1" w:styleId="style4098">
    <w:name w:val="Body Text Char"/>
    <w:basedOn w:val="style65"/>
    <w:next w:val="style4098"/>
    <w:link w:val="style66"/>
    <w:uiPriority w:val="1"/>
    <w:rPr>
      <w:rFonts w:ascii="Times New Roman" w:cs="Times New Roman" w:eastAsia="Times New Roman" w:hAnsi="Times New Roman"/>
      <w:sz w:val="24"/>
      <w:szCs w:val="24"/>
      <w:lang w:val="id-ID"/>
    </w:rPr>
  </w:style>
  <w:style w:type="character" w:customStyle="1" w:styleId="style4099">
    <w:name w:val="List Paragraph Char"/>
    <w:next w:val="style4099"/>
    <w:link w:val="style179"/>
    <w:qFormat/>
    <w:uiPriority w:val="34"/>
  </w:style>
  <w:style w:type="paragraph" w:styleId="style179">
    <w:name w:val="List Paragraph"/>
    <w:basedOn w:val="style0"/>
    <w:next w:val="style179"/>
    <w:link w:val="style4099"/>
    <w:qFormat/>
    <w:uiPriority w:val="34"/>
    <w:pPr>
      <w:spacing w:lineRule="auto" w:line="256"/>
      <w:contextualSpacing/>
    </w:pPr>
    <w:rPr>
      <w:kern w:val="0"/>
      <w:lang w:val="en-US"/>
      <w14:ligatures xmlns:w14="http://schemas.microsoft.com/office/word/2010/wordml" w14:val="none"/>
    </w:rPr>
  </w:style>
  <w:style w:type="table" w:styleId="style154">
    <w:name w:val="Table Grid"/>
    <w:basedOn w:val="style105"/>
    <w:next w:val="style154"/>
    <w:uiPriority w:val="59"/>
    <w:pPr>
      <w:spacing w:after="0" w:lineRule="auto" w:line="240"/>
    </w:pPr>
    <w:rPr>
      <w:kern w:val="2"/>
      <w:lang w:val="id-ID"/>
      <w14:ligatures xmlns:w14="http://schemas.microsoft.com/office/word/2010/wordml"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0">
    <w:name w:val="Heading 1 Char_3c641afd-a218-490a-b2c6-fbf5fcde5d7e"/>
    <w:basedOn w:val="style65"/>
    <w:next w:val="style4100"/>
    <w:link w:val="style1"/>
    <w:uiPriority w:val="9"/>
    <w:rPr>
      <w:rFonts w:ascii="Calibri Light" w:cs="宋体" w:eastAsia="宋体" w:hAnsi="Calibri Light"/>
      <w:color w:val="2e74b5"/>
      <w:kern w:val="2"/>
      <w:sz w:val="32"/>
      <w:szCs w:val="32"/>
      <w:lang w:val="en-ID"/>
      <w14:ligatures xmlns:w14="http://schemas.microsoft.com/office/word/2010/wordml" w14:val="standardContextual"/>
    </w:rPr>
  </w:style>
  <w:style w:type="paragraph" w:styleId="style265">
    <w:name w:val="Bibliography"/>
    <w:basedOn w:val="style0"/>
    <w:next w:val="style0"/>
    <w:uiPriority w:val="37"/>
    <w:pPr>
      <w:spacing w:lineRule="auto" w:line="256"/>
    </w:pPr>
    <w:rPr/>
  </w:style>
  <w:style w:type="paragraph" w:styleId="style153">
    <w:name w:val="Balloon Text"/>
    <w:basedOn w:val="style0"/>
    <w:next w:val="style153"/>
    <w:link w:val="style4101"/>
    <w:uiPriority w:val="99"/>
    <w:pPr>
      <w:spacing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kern w:val="2"/>
      <w:sz w:val="16"/>
      <w:szCs w:val="16"/>
      <w:lang w:val="en-ID"/>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2881</Words>
  <Pages>9</Pages>
  <Characters>18752</Characters>
  <Application>WPS Office</Application>
  <DocSecurity>0</DocSecurity>
  <Paragraphs>132</Paragraphs>
  <ScaleCrop>false</ScaleCrop>
  <LinksUpToDate>false</LinksUpToDate>
  <CharactersWithSpaces>21607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2024-08-13T02:45:00Z</dcterms:created>
  <dc:creator>Microsoft account</dc:creator>
  <lastModifiedBy>SM-A325F</lastModifiedBy>
  <dcterms:modified xsi:type="dcterms:W3CDTF">2024-08-13T16:07:05Z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eec0f4a72c614ac29b07fb79f0188c35</vt:lpwstr>
  </property>
</Properties>
</file>