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88" w:rsidRDefault="00914E88" w:rsidP="00914E88">
      <w:pPr>
        <w:spacing w:before="80" w:after="80" w:line="480" w:lineRule="auto"/>
        <w:jc w:val="center"/>
        <w:rPr>
          <w:rFonts w:ascii="Times New Roman" w:hAnsi="Times New Roman" w:cs="Times New Roman"/>
          <w:b/>
          <w:sz w:val="28"/>
          <w:szCs w:val="24"/>
        </w:rPr>
      </w:pPr>
      <w:r>
        <w:rPr>
          <w:rFonts w:ascii="Times New Roman" w:hAnsi="Times New Roman" w:cs="Times New Roman"/>
          <w:b/>
          <w:sz w:val="28"/>
          <w:szCs w:val="24"/>
        </w:rPr>
        <w:t>BAB V</w:t>
      </w:r>
    </w:p>
    <w:p w:rsidR="00914E88" w:rsidRPr="00E7233A" w:rsidRDefault="00914E88" w:rsidP="00914E88">
      <w:pPr>
        <w:spacing w:before="80" w:after="80" w:line="480" w:lineRule="auto"/>
        <w:jc w:val="center"/>
        <w:rPr>
          <w:rFonts w:ascii="Times New Roman" w:hAnsi="Times New Roman" w:cs="Times New Roman"/>
          <w:b/>
          <w:sz w:val="28"/>
          <w:szCs w:val="24"/>
        </w:rPr>
      </w:pPr>
      <w:r>
        <w:rPr>
          <w:rFonts w:ascii="Times New Roman" w:hAnsi="Times New Roman" w:cs="Times New Roman"/>
          <w:b/>
          <w:sz w:val="28"/>
          <w:szCs w:val="24"/>
        </w:rPr>
        <w:t>PENUTUP</w:t>
      </w:r>
    </w:p>
    <w:p w:rsidR="00914E88" w:rsidRDefault="00914E88" w:rsidP="00914E88">
      <w:pPr>
        <w:pStyle w:val="ListParagraph"/>
        <w:numPr>
          <w:ilvl w:val="0"/>
          <w:numId w:val="4"/>
        </w:numPr>
        <w:spacing w:before="80" w:after="80" w:line="480" w:lineRule="auto"/>
        <w:ind w:left="426"/>
        <w:jc w:val="both"/>
        <w:rPr>
          <w:rFonts w:ascii="Times New Roman" w:hAnsi="Times New Roman" w:cs="Times New Roman"/>
          <w:b/>
          <w:sz w:val="24"/>
          <w:szCs w:val="24"/>
        </w:rPr>
      </w:pPr>
      <w:r>
        <w:rPr>
          <w:rFonts w:ascii="Times New Roman" w:hAnsi="Times New Roman" w:cs="Times New Roman"/>
          <w:b/>
          <w:sz w:val="24"/>
          <w:szCs w:val="24"/>
          <w:lang w:val="en-US"/>
        </w:rPr>
        <w:t>S</w:t>
      </w:r>
      <w:r>
        <w:rPr>
          <w:rFonts w:ascii="Times New Roman" w:hAnsi="Times New Roman" w:cs="Times New Roman"/>
          <w:b/>
          <w:sz w:val="24"/>
          <w:szCs w:val="24"/>
        </w:rPr>
        <w:t>impulan</w:t>
      </w:r>
    </w:p>
    <w:p w:rsidR="00914E88" w:rsidRDefault="00914E88" w:rsidP="00914E88">
      <w:pPr>
        <w:pStyle w:val="ListParagraph"/>
        <w:spacing w:before="80" w:after="8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Berdasarkan hasil penelitian tindakan kelas yang telah peneliti lakukan diambil kesimpulan sebagai berikut :</w:t>
      </w:r>
    </w:p>
    <w:p w:rsidR="00914E88" w:rsidRPr="009A4411" w:rsidRDefault="00914E88" w:rsidP="00914E88">
      <w:pPr>
        <w:pStyle w:val="ListParagraph"/>
        <w:numPr>
          <w:ilvl w:val="0"/>
          <w:numId w:val="5"/>
        </w:numPr>
        <w:spacing w:before="80" w:after="80" w:line="480" w:lineRule="auto"/>
        <w:ind w:left="851"/>
        <w:jc w:val="both"/>
        <w:rPr>
          <w:rFonts w:ascii="Times New Roman" w:hAnsi="Times New Roman" w:cs="Times New Roman"/>
          <w:sz w:val="24"/>
          <w:szCs w:val="24"/>
        </w:rPr>
        <w:sectPr w:rsidR="00914E88" w:rsidRPr="009A4411" w:rsidSect="00BC2F42">
          <w:headerReference w:type="default" r:id="rId5"/>
          <w:footerReference w:type="first" r:id="rId6"/>
          <w:pgSz w:w="11907" w:h="16840" w:code="9"/>
          <w:pgMar w:top="1701" w:right="1701" w:bottom="1701" w:left="2268" w:header="709" w:footer="1021" w:gutter="0"/>
          <w:pgNumType w:start="45"/>
          <w:cols w:space="708"/>
          <w:titlePg/>
          <w:docGrid w:linePitch="360"/>
        </w:sectPr>
      </w:pPr>
      <w:r w:rsidRPr="00F80926">
        <w:rPr>
          <w:rFonts w:ascii="Times New Roman" w:hAnsi="Times New Roman" w:cs="Times New Roman"/>
          <w:sz w:val="24"/>
          <w:szCs w:val="24"/>
        </w:rPr>
        <w:t>Penerapan model pembelajaran</w:t>
      </w:r>
      <w:r>
        <w:rPr>
          <w:rFonts w:ascii="Times New Roman" w:hAnsi="Times New Roman" w:cs="Times New Roman"/>
          <w:sz w:val="24"/>
          <w:szCs w:val="24"/>
        </w:rPr>
        <w:t xml:space="preserve"> inkuiri teknik kancing gemerincing pada materi KPK di kelas VII MTs AS-Sunjaniyah ketapang </w:t>
      </w:r>
      <w:r w:rsidRPr="00F80926">
        <w:rPr>
          <w:rFonts w:ascii="Times New Roman" w:hAnsi="Times New Roman" w:cs="Times New Roman"/>
          <w:sz w:val="24"/>
          <w:szCs w:val="24"/>
        </w:rPr>
        <w:t>dapatdilaksanakandenganbaik. Hal iniditunjukkanpadahasilobservasi guru mengelolapembelajarandarisiklus I skor rata-rata TKG yang diperoleh</w:t>
      </w:r>
      <w:r>
        <w:rPr>
          <w:rFonts w:ascii="Times New Roman" w:hAnsi="Times New Roman" w:cs="Times New Roman"/>
          <w:sz w:val="24"/>
          <w:szCs w:val="24"/>
        </w:rPr>
        <w:t>yaitu 3,</w:t>
      </w:r>
      <w:r>
        <w:rPr>
          <w:rFonts w:ascii="Times New Roman" w:hAnsi="Times New Roman" w:cs="Times New Roman"/>
          <w:sz w:val="24"/>
          <w:szCs w:val="24"/>
          <w:lang w:val="en-US"/>
        </w:rPr>
        <w:t xml:space="preserve">8 </w:t>
      </w:r>
      <w:r w:rsidRPr="00F80926">
        <w:rPr>
          <w:rFonts w:ascii="Times New Roman" w:hAnsi="Times New Roman" w:cs="Times New Roman"/>
          <w:sz w:val="24"/>
          <w:szCs w:val="24"/>
        </w:rPr>
        <w:t>beradapadakategori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r w:rsidRPr="00F80926">
        <w:rPr>
          <w:rFonts w:ascii="Times New Roman" w:hAnsi="Times New Roman" w:cs="Times New Roman"/>
          <w:sz w:val="24"/>
          <w:szCs w:val="24"/>
        </w:rPr>
        <w:t>baikdanmeningkatpada</w:t>
      </w:r>
      <w:r>
        <w:rPr>
          <w:rFonts w:ascii="Times New Roman" w:hAnsi="Times New Roman" w:cs="Times New Roman"/>
          <w:sz w:val="24"/>
          <w:szCs w:val="24"/>
        </w:rPr>
        <w:t xml:space="preserve">siklus II yaitu </w:t>
      </w:r>
      <w:r>
        <w:rPr>
          <w:rFonts w:ascii="Times New Roman" w:hAnsi="Times New Roman" w:cs="Times New Roman"/>
          <w:sz w:val="24"/>
          <w:szCs w:val="24"/>
          <w:lang w:val="en-US"/>
        </w:rPr>
        <w:t>8</w:t>
      </w:r>
      <w:r w:rsidRPr="00F80926">
        <w:rPr>
          <w:rFonts w:ascii="Times New Roman" w:hAnsi="Times New Roman" w:cs="Times New Roman"/>
          <w:sz w:val="24"/>
          <w:szCs w:val="24"/>
        </w:rPr>
        <w:t xml:space="preserve"> beradapadakategorisangatbaik. Sedangkanhasilobservasiaktivitassiswapadasiklus I diperolehbahwa</w:t>
      </w:r>
      <w:r>
        <w:rPr>
          <w:rFonts w:ascii="Times New Roman" w:hAnsi="Times New Roman" w:cs="Times New Roman"/>
          <w:sz w:val="24"/>
          <w:szCs w:val="24"/>
        </w:rPr>
        <w:t xml:space="preserve">ada </w:t>
      </w:r>
      <w:r>
        <w:rPr>
          <w:rFonts w:ascii="Times New Roman" w:hAnsi="Times New Roman" w:cs="Times New Roman"/>
          <w:sz w:val="24"/>
          <w:szCs w:val="24"/>
          <w:lang w:val="en-US"/>
        </w:rPr>
        <w:t xml:space="preserve">7 </w:t>
      </w:r>
      <w:r>
        <w:rPr>
          <w:rFonts w:ascii="Times New Roman" w:hAnsi="Times New Roman" w:cs="Times New Roman"/>
          <w:sz w:val="24"/>
          <w:szCs w:val="24"/>
        </w:rPr>
        <w:t>(</w:t>
      </w:r>
      <w:proofErr w:type="spellStart"/>
      <w:r>
        <w:rPr>
          <w:rFonts w:ascii="Times New Roman" w:hAnsi="Times New Roman" w:cs="Times New Roman"/>
          <w:sz w:val="24"/>
          <w:szCs w:val="24"/>
          <w:lang w:val="en-US"/>
        </w:rPr>
        <w:t>tujuh</w:t>
      </w:r>
      <w:proofErr w:type="spellEnd"/>
      <w:r w:rsidRPr="00F80926">
        <w:rPr>
          <w:rFonts w:ascii="Times New Roman" w:hAnsi="Times New Roman" w:cs="Times New Roman"/>
          <w:sz w:val="24"/>
          <w:szCs w:val="24"/>
        </w:rPr>
        <w:t>) aspek yang beradadalam</w:t>
      </w:r>
      <w:r>
        <w:rPr>
          <w:rFonts w:ascii="Times New Roman" w:hAnsi="Times New Roman" w:cs="Times New Roman"/>
          <w:sz w:val="24"/>
          <w:szCs w:val="24"/>
        </w:rPr>
        <w:t xml:space="preserve"> criteria </w:t>
      </w:r>
      <w:r w:rsidRPr="00F80926">
        <w:rPr>
          <w:rFonts w:ascii="Times New Roman" w:hAnsi="Times New Roman" w:cs="Times New Roman"/>
          <w:sz w:val="24"/>
          <w:szCs w:val="24"/>
        </w:rPr>
        <w:t>batasanefektifdenganbatas</w:t>
      </w:r>
      <w:r>
        <w:rPr>
          <w:rFonts w:ascii="Times New Roman" w:hAnsi="Times New Roman" w:cs="Times New Roman"/>
          <w:sz w:val="24"/>
          <w:szCs w:val="24"/>
        </w:rPr>
        <w:t xml:space="preserve"> toleransi 5% </w:t>
      </w:r>
      <w:r w:rsidRPr="00F80926">
        <w:rPr>
          <w:rFonts w:ascii="Times New Roman" w:hAnsi="Times New Roman" w:cs="Times New Roman"/>
          <w:sz w:val="24"/>
          <w:szCs w:val="24"/>
        </w:rPr>
        <w:t>dariwaktu ideal danmeningkatpadasiklus II diperolehbahwa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8 </w:t>
      </w:r>
      <w:proofErr w:type="spellStart"/>
      <w:r>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kreteria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r w:rsidRPr="00F80926">
        <w:rPr>
          <w:rFonts w:ascii="Times New Roman" w:hAnsi="Times New Roman" w:cs="Times New Roman"/>
          <w:sz w:val="24"/>
          <w:szCs w:val="24"/>
        </w:rPr>
        <w:t xml:space="preserve">denganbatastoleransi 5% dariwaktu ideal. Penerapan model </w:t>
      </w:r>
      <w:r>
        <w:rPr>
          <w:rFonts w:ascii="Times New Roman" w:hAnsi="Times New Roman" w:cs="Times New Roman"/>
          <w:sz w:val="24"/>
          <w:szCs w:val="24"/>
        </w:rPr>
        <w:t xml:space="preserve">inkuiri teknik kancing gemerincing </w:t>
      </w:r>
      <w:r w:rsidRPr="00F80926">
        <w:rPr>
          <w:rFonts w:ascii="Times New Roman" w:hAnsi="Times New Roman" w:cs="Times New Roman"/>
          <w:sz w:val="24"/>
          <w:szCs w:val="24"/>
        </w:rPr>
        <w:t>guru menyampaikanmateritentang</w:t>
      </w:r>
      <w:r>
        <w:rPr>
          <w:rFonts w:ascii="Times New Roman" w:hAnsi="Times New Roman" w:cs="Times New Roman"/>
          <w:sz w:val="24"/>
          <w:szCs w:val="24"/>
        </w:rPr>
        <w:t xml:space="preserve"> KPK, kemudian guru memberikan </w:t>
      </w:r>
      <w:r w:rsidRPr="00F80926">
        <w:rPr>
          <w:rFonts w:ascii="Times New Roman" w:hAnsi="Times New Roman" w:cs="Times New Roman"/>
          <w:sz w:val="24"/>
          <w:szCs w:val="24"/>
        </w:rPr>
        <w:t>kesempatankepadasiswauntukbertanyaapabilaadamateri yang belumdipahami. Setelahitu guru memberikan LKS yang berkaitandenganmateri. Guru mengkondisikantiapsiswauntukmengerjakan LKS secara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sidRPr="009A4411">
        <w:rPr>
          <w:rFonts w:ascii="Times New Roman" w:hAnsi="Times New Roman" w:cs="Times New Roman"/>
          <w:sz w:val="24"/>
          <w:szCs w:val="24"/>
        </w:rPr>
        <w:t>ndividu.</w:t>
      </w:r>
    </w:p>
    <w:p w:rsidR="00914E88" w:rsidRPr="009546F6" w:rsidRDefault="00914E88" w:rsidP="00914E88">
      <w:pPr>
        <w:pStyle w:val="ListParagraph"/>
        <w:numPr>
          <w:ilvl w:val="0"/>
          <w:numId w:val="5"/>
        </w:numPr>
        <w:spacing w:before="80" w:after="80" w:line="480" w:lineRule="auto"/>
        <w:ind w:left="851"/>
        <w:jc w:val="both"/>
        <w:rPr>
          <w:rFonts w:ascii="Times New Roman" w:hAnsi="Times New Roman" w:cs="Times New Roman"/>
          <w:sz w:val="24"/>
          <w:szCs w:val="24"/>
        </w:rPr>
      </w:pPr>
      <w:r w:rsidRPr="00BE43B4">
        <w:rPr>
          <w:rFonts w:ascii="Times New Roman" w:hAnsi="Times New Roman" w:cs="Times New Roman"/>
          <w:sz w:val="24"/>
          <w:szCs w:val="24"/>
        </w:rPr>
        <w:lastRenderedPageBreak/>
        <w:t>Pembelajaran</w:t>
      </w:r>
      <w:r>
        <w:rPr>
          <w:rFonts w:ascii="Times New Roman" w:hAnsi="Times New Roman" w:cs="Times New Roman"/>
          <w:sz w:val="24"/>
          <w:szCs w:val="24"/>
        </w:rPr>
        <w:t xml:space="preserve"> inkuiri teknik kancing gemerincing </w:t>
      </w:r>
      <w:r w:rsidRPr="00BE43B4">
        <w:rPr>
          <w:rFonts w:ascii="Times New Roman" w:hAnsi="Times New Roman" w:cs="Times New Roman"/>
          <w:sz w:val="24"/>
          <w:szCs w:val="24"/>
        </w:rPr>
        <w:t>dapatmeningkatkanhasilbelajarsiswamatematikapadamateri</w:t>
      </w:r>
      <w:r>
        <w:rPr>
          <w:rFonts w:ascii="Times New Roman" w:hAnsi="Times New Roman" w:cs="Times New Roman"/>
          <w:sz w:val="24"/>
          <w:szCs w:val="24"/>
        </w:rPr>
        <w:t xml:space="preserve"> kelipatan persekutuan terkecil di kelas VII MTs As-Sunjaniyah </w:t>
      </w:r>
      <w:r>
        <w:rPr>
          <w:rFonts w:ascii="Times New Roman" w:hAnsi="Times New Roman" w:cs="Times New Roman"/>
          <w:sz w:val="24"/>
          <w:szCs w:val="24"/>
          <w:lang w:val="en-US"/>
        </w:rPr>
        <w:t>K</w:t>
      </w:r>
      <w:r>
        <w:rPr>
          <w:rFonts w:ascii="Times New Roman" w:hAnsi="Times New Roman" w:cs="Times New Roman"/>
          <w:sz w:val="24"/>
          <w:szCs w:val="24"/>
        </w:rPr>
        <w:t>etapang.</w:t>
      </w:r>
      <w:r>
        <w:rPr>
          <w:rFonts w:ascii="Times New Roman" w:hAnsi="Times New Roman" w:cs="Times New Roman"/>
          <w:sz w:val="24"/>
          <w:szCs w:val="24"/>
          <w:lang w:val="en-US"/>
        </w:rPr>
        <w:t xml:space="preserve"> P</w:t>
      </w:r>
      <w:r>
        <w:rPr>
          <w:rFonts w:ascii="Times New Roman" w:hAnsi="Times New Roman" w:cs="Times New Roman"/>
          <w:sz w:val="24"/>
          <w:szCs w:val="24"/>
        </w:rPr>
        <w:t xml:space="preserve">ersentase ketuntasan belajar </w:t>
      </w:r>
      <w:r w:rsidRPr="00BA01AD">
        <w:rPr>
          <w:rFonts w:ascii="Times New Roman" w:hAnsi="Times New Roman" w:cs="Times New Roman"/>
          <w:sz w:val="24"/>
          <w:szCs w:val="24"/>
        </w:rPr>
        <w:t>menunjukkanbahwa</w:t>
      </w:r>
      <w:r>
        <w:rPr>
          <w:rFonts w:ascii="Times New Roman" w:hAnsi="Times New Roman" w:cs="Times New Roman"/>
          <w:sz w:val="24"/>
          <w:szCs w:val="24"/>
        </w:rPr>
        <w:t xml:space="preserve"> dari siklus I diperoleh 70% meningkat </w:t>
      </w:r>
      <w:r w:rsidRPr="00BA01AD">
        <w:rPr>
          <w:rFonts w:ascii="Times New Roman" w:hAnsi="Times New Roman" w:cs="Times New Roman"/>
          <w:sz w:val="24"/>
          <w:szCs w:val="24"/>
        </w:rPr>
        <w:t>menjadi</w:t>
      </w:r>
      <w:r>
        <w:rPr>
          <w:rFonts w:ascii="Times New Roman" w:hAnsi="Times New Roman" w:cs="Times New Roman"/>
          <w:sz w:val="24"/>
          <w:szCs w:val="24"/>
          <w:lang w:val="en-US"/>
        </w:rPr>
        <w:t xml:space="preserve"> 100</w:t>
      </w:r>
      <w:r>
        <w:rPr>
          <w:rFonts w:ascii="Times New Roman" w:hAnsi="Times New Roman" w:cs="Times New Roman"/>
          <w:sz w:val="24"/>
          <w:szCs w:val="24"/>
        </w:rPr>
        <w:t>% di siklus II</w:t>
      </w:r>
      <w:r w:rsidRPr="00BA01AD">
        <w:rPr>
          <w:rFonts w:ascii="Times New Roman" w:hAnsi="Times New Roman" w:cs="Times New Roman"/>
          <w:sz w:val="24"/>
          <w:szCs w:val="24"/>
        </w:rPr>
        <w:t>. Ketuntasanbelajartersebu</w:t>
      </w:r>
      <w:r>
        <w:rPr>
          <w:rFonts w:ascii="Times New Roman" w:hAnsi="Times New Roman" w:cs="Times New Roman"/>
          <w:sz w:val="24"/>
          <w:szCs w:val="24"/>
          <w:lang w:val="en-US"/>
        </w:rPr>
        <w:t xml:space="preserve">t </w:t>
      </w:r>
      <w:r w:rsidRPr="00BA01AD">
        <w:rPr>
          <w:rFonts w:ascii="Times New Roman" w:hAnsi="Times New Roman" w:cs="Times New Roman"/>
          <w:sz w:val="24"/>
          <w:szCs w:val="24"/>
        </w:rPr>
        <w:t>sudahsesuaidengan yang diharapkanyaitu 85% darijumlahseluruhsiswa.</w:t>
      </w:r>
    </w:p>
    <w:p w:rsidR="00914E88" w:rsidRDefault="00914E88" w:rsidP="00914E88">
      <w:pPr>
        <w:pStyle w:val="ListParagraph"/>
        <w:numPr>
          <w:ilvl w:val="0"/>
          <w:numId w:val="4"/>
        </w:numPr>
        <w:spacing w:before="80" w:after="80" w:line="480" w:lineRule="auto"/>
        <w:ind w:left="426"/>
        <w:jc w:val="both"/>
        <w:rPr>
          <w:rFonts w:ascii="Times New Roman" w:hAnsi="Times New Roman" w:cs="Times New Roman"/>
          <w:b/>
          <w:sz w:val="24"/>
          <w:szCs w:val="24"/>
        </w:rPr>
      </w:pPr>
      <w:r>
        <w:rPr>
          <w:rFonts w:ascii="Times New Roman" w:hAnsi="Times New Roman" w:cs="Times New Roman"/>
          <w:b/>
          <w:sz w:val="24"/>
          <w:szCs w:val="24"/>
        </w:rPr>
        <w:t>Saran</w:t>
      </w:r>
    </w:p>
    <w:p w:rsidR="00914E88" w:rsidRDefault="00914E88" w:rsidP="00914E88">
      <w:pPr>
        <w:pStyle w:val="ListParagraph"/>
        <w:spacing w:before="80" w:after="8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Berdasarkan hasil penelitian yang diperoleh, maka dapat dikemukakan beberapa saran sebagaiberikut :</w:t>
      </w:r>
    </w:p>
    <w:p w:rsidR="00914E88" w:rsidRPr="002619E4" w:rsidRDefault="00914E88" w:rsidP="00914E88">
      <w:pPr>
        <w:pStyle w:val="ListParagraph"/>
        <w:numPr>
          <w:ilvl w:val="0"/>
          <w:numId w:val="6"/>
        </w:numPr>
        <w:spacing w:before="80" w:after="80" w:line="480" w:lineRule="auto"/>
        <w:ind w:left="851"/>
        <w:jc w:val="both"/>
        <w:rPr>
          <w:rFonts w:ascii="Times New Roman" w:hAnsi="Times New Roman" w:cs="Times New Roman"/>
          <w:sz w:val="24"/>
          <w:szCs w:val="24"/>
        </w:rPr>
      </w:pPr>
      <w:r>
        <w:rPr>
          <w:rFonts w:ascii="Times New Roman" w:hAnsi="Times New Roman" w:cs="Times New Roman"/>
          <w:sz w:val="24"/>
          <w:szCs w:val="24"/>
        </w:rPr>
        <w:t>Bagi guru, p</w:t>
      </w:r>
      <w:r w:rsidRPr="002619E4">
        <w:rPr>
          <w:rFonts w:ascii="Times New Roman" w:hAnsi="Times New Roman" w:cs="Times New Roman"/>
          <w:sz w:val="24"/>
          <w:szCs w:val="24"/>
        </w:rPr>
        <w:t>embelajaran</w:t>
      </w:r>
      <w:r>
        <w:rPr>
          <w:rFonts w:ascii="Times New Roman" w:hAnsi="Times New Roman" w:cs="Times New Roman"/>
          <w:sz w:val="24"/>
          <w:szCs w:val="24"/>
        </w:rPr>
        <w:t xml:space="preserve"> inkuiri teknik kancing gemerincing dapat diterapkan sebagai salah satu variasi dalam  mengajar agar pembelajaran tidak monoton sehingga menciptakan suasana baru dalam proses belajar mengajar dalam upaya meningkatkan hasil belajar siswa pada pembelajaran matematika khususnya tentang operasi hitung campuran. Dan p</w:t>
      </w:r>
      <w:r w:rsidRPr="002619E4">
        <w:rPr>
          <w:rFonts w:ascii="Times New Roman" w:hAnsi="Times New Roman" w:cs="Times New Roman"/>
          <w:sz w:val="24"/>
          <w:szCs w:val="24"/>
        </w:rPr>
        <w:t>embelajaran</w:t>
      </w:r>
      <w:r>
        <w:rPr>
          <w:rFonts w:ascii="Times New Roman" w:hAnsi="Times New Roman" w:cs="Times New Roman"/>
          <w:sz w:val="24"/>
          <w:szCs w:val="24"/>
        </w:rPr>
        <w:t xml:space="preserve"> inkuiri teknik kancing gemerincing dapat dilaksanakan dengan melibatkan semua siswa agar berinteraksi secara positif, diawali dari masalah yang diberikan oleh guru.</w:t>
      </w:r>
    </w:p>
    <w:p w:rsidR="00914E88" w:rsidRDefault="00914E88" w:rsidP="00914E88">
      <w:pPr>
        <w:pStyle w:val="ListParagraph"/>
        <w:numPr>
          <w:ilvl w:val="0"/>
          <w:numId w:val="6"/>
        </w:numPr>
        <w:spacing w:before="80" w:after="80" w:line="480" w:lineRule="auto"/>
        <w:ind w:left="851"/>
        <w:jc w:val="both"/>
        <w:rPr>
          <w:rFonts w:ascii="Times New Roman" w:hAnsi="Times New Roman" w:cs="Times New Roman"/>
          <w:sz w:val="24"/>
          <w:szCs w:val="24"/>
        </w:rPr>
      </w:pPr>
      <w:r>
        <w:rPr>
          <w:rFonts w:ascii="Times New Roman" w:hAnsi="Times New Roman" w:cs="Times New Roman"/>
          <w:sz w:val="24"/>
          <w:szCs w:val="24"/>
        </w:rPr>
        <w:t>Bagi sekolah, p</w:t>
      </w:r>
      <w:r w:rsidRPr="002619E4">
        <w:rPr>
          <w:rFonts w:ascii="Times New Roman" w:hAnsi="Times New Roman" w:cs="Times New Roman"/>
          <w:sz w:val="24"/>
          <w:szCs w:val="24"/>
        </w:rPr>
        <w:t>embelajaran</w:t>
      </w:r>
      <w:r>
        <w:rPr>
          <w:rFonts w:ascii="Times New Roman" w:hAnsi="Times New Roman" w:cs="Times New Roman"/>
          <w:sz w:val="24"/>
          <w:szCs w:val="24"/>
        </w:rPr>
        <w:t xml:space="preserve"> inkuiri teknik kancing gemerincing dapat dijadikan masukan  kontributif dan dikembangkan pada mata pelajaran lain selain pelajaran matematika agar pemebelajaran lebih variatif dan dapat mencapai hasil belajar yang maksimal.</w:t>
      </w:r>
    </w:p>
    <w:p w:rsidR="001B1030" w:rsidRPr="00914E88" w:rsidRDefault="00914E88" w:rsidP="00914E88">
      <w:pPr>
        <w:pStyle w:val="ListParagraph"/>
        <w:numPr>
          <w:ilvl w:val="0"/>
          <w:numId w:val="6"/>
        </w:numPr>
        <w:spacing w:before="80" w:after="80" w:line="480" w:lineRule="auto"/>
        <w:ind w:left="851"/>
        <w:jc w:val="both"/>
      </w:pPr>
      <w:r>
        <w:rPr>
          <w:rFonts w:ascii="Times New Roman" w:hAnsi="Times New Roman" w:cs="Times New Roman"/>
          <w:sz w:val="24"/>
          <w:szCs w:val="24"/>
        </w:rPr>
        <w:t xml:space="preserve">Bagi peneliti selanjutnya, penelitian ini dapat digunakan sebagai referensi dan mengembangkan penelitian ini menjadi penelitian dalam </w:t>
      </w:r>
      <w:r w:rsidRPr="00914E88">
        <w:rPr>
          <w:rFonts w:ascii="Times New Roman" w:hAnsi="Times New Roman" w:cs="Times New Roman"/>
          <w:sz w:val="24"/>
          <w:szCs w:val="24"/>
        </w:rPr>
        <w:t>wilayah</w:t>
      </w:r>
      <w:r>
        <w:rPr>
          <w:rFonts w:ascii="Times New Roman" w:hAnsi="Times New Roman" w:cs="Times New Roman"/>
          <w:sz w:val="24"/>
          <w:szCs w:val="24"/>
        </w:rPr>
        <w:t xml:space="preserve"> penelitian yang lebih luas.</w:t>
      </w:r>
    </w:p>
    <w:sectPr w:rsidR="001B1030" w:rsidRPr="00914E88" w:rsidSect="00A6338B">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78" w:rsidRPr="009F3BC8" w:rsidRDefault="00914E88" w:rsidP="00BC2F42">
    <w:pPr>
      <w:pStyle w:val="Footer"/>
      <w:jc w:val="center"/>
      <w:rPr>
        <w:lang w:val="en-US"/>
      </w:rPr>
    </w:pPr>
    <w:r>
      <w:rPr>
        <w:lang w:val="en-US"/>
      </w:rPr>
      <w:t>45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6869"/>
      <w:docPartObj>
        <w:docPartGallery w:val="Page Numbers (Top of Page)"/>
        <w:docPartUnique/>
      </w:docPartObj>
    </w:sdtPr>
    <w:sdtEndPr/>
    <w:sdtContent>
      <w:p w:rsidR="008C0378" w:rsidRDefault="00914E88">
        <w:pPr>
          <w:pStyle w:val="Header"/>
          <w:jc w:val="right"/>
        </w:pPr>
        <w:r>
          <w:fldChar w:fldCharType="begin"/>
        </w:r>
        <w:r>
          <w:instrText xml:space="preserve"> PAGE   \* MERGEFORMAT </w:instrText>
        </w:r>
        <w:r>
          <w:fldChar w:fldCharType="separate"/>
        </w:r>
        <w:r>
          <w:rPr>
            <w:noProof/>
          </w:rPr>
          <w:t>46</w:t>
        </w:r>
        <w:r>
          <w:rPr>
            <w:noProof/>
          </w:rPr>
          <w:fldChar w:fldCharType="end"/>
        </w:r>
      </w:p>
    </w:sdtContent>
  </w:sdt>
  <w:p w:rsidR="008C0378" w:rsidRDefault="00914E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02824"/>
    <w:multiLevelType w:val="hybridMultilevel"/>
    <w:tmpl w:val="E1424E4E"/>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C67E63"/>
    <w:multiLevelType w:val="hybridMultilevel"/>
    <w:tmpl w:val="AE8842FE"/>
    <w:lvl w:ilvl="0" w:tplc="E58022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69717DE"/>
    <w:multiLevelType w:val="hybridMultilevel"/>
    <w:tmpl w:val="2F0E7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D102C4"/>
    <w:multiLevelType w:val="hybridMultilevel"/>
    <w:tmpl w:val="22D6CE94"/>
    <w:lvl w:ilvl="0" w:tplc="9EF0F63E">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3283B47"/>
    <w:multiLevelType w:val="hybridMultilevel"/>
    <w:tmpl w:val="D6423758"/>
    <w:lvl w:ilvl="0" w:tplc="7B3E62C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73F07F8E"/>
    <w:multiLevelType w:val="hybridMultilevel"/>
    <w:tmpl w:val="CCFA1E6E"/>
    <w:lvl w:ilvl="0" w:tplc="1130B35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A6338B"/>
    <w:rsid w:val="0007344F"/>
    <w:rsid w:val="001B1030"/>
    <w:rsid w:val="00530FCE"/>
    <w:rsid w:val="007D4A3A"/>
    <w:rsid w:val="00914E88"/>
    <w:rsid w:val="00A633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8B"/>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1B1030"/>
    <w:pPr>
      <w:spacing w:after="160" w:line="259" w:lineRule="auto"/>
      <w:ind w:left="720"/>
      <w:contextualSpacing/>
    </w:pPr>
    <w:rPr>
      <w:rFonts w:eastAsiaTheme="minorHAnsi"/>
      <w:lang w:eastAsia="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1B1030"/>
  </w:style>
  <w:style w:type="paragraph" w:styleId="Header">
    <w:name w:val="header"/>
    <w:basedOn w:val="Normal"/>
    <w:link w:val="HeaderChar"/>
    <w:uiPriority w:val="99"/>
    <w:unhideWhenUsed/>
    <w:rsid w:val="00914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E88"/>
    <w:rPr>
      <w:rFonts w:eastAsiaTheme="minorEastAsia"/>
      <w:lang w:eastAsia="id-ID"/>
    </w:rPr>
  </w:style>
  <w:style w:type="paragraph" w:styleId="Footer">
    <w:name w:val="footer"/>
    <w:basedOn w:val="Normal"/>
    <w:link w:val="FooterChar"/>
    <w:uiPriority w:val="99"/>
    <w:unhideWhenUsed/>
    <w:rsid w:val="00914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E88"/>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2019-01-29T06:15:00Z</dcterms:created>
  <dcterms:modified xsi:type="dcterms:W3CDTF">2019-01-29T06:15:00Z</dcterms:modified>
</cp:coreProperties>
</file>