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D4" w:rsidRPr="00A50EC2" w:rsidRDefault="006D22D4" w:rsidP="006D22D4">
      <w:pPr>
        <w:spacing w:line="240" w:lineRule="auto"/>
        <w:jc w:val="left"/>
        <w:rPr>
          <w:rFonts w:eastAsiaTheme="minorEastAsia" w:cs="Times New Roman"/>
          <w:b/>
          <w:bCs/>
          <w:noProof/>
          <w:lang w:eastAsia="id-ID"/>
        </w:rPr>
      </w:pPr>
    </w:p>
    <w:p w:rsidR="00A50EC2" w:rsidRPr="0031152E" w:rsidRDefault="00A50EC2" w:rsidP="00A50EC2">
      <w:pPr>
        <w:spacing w:line="480" w:lineRule="auto"/>
        <w:jc w:val="center"/>
        <w:rPr>
          <w:rFonts w:cs="Times New Roman"/>
          <w:b/>
          <w:sz w:val="28"/>
          <w:szCs w:val="24"/>
        </w:rPr>
      </w:pPr>
      <w:r w:rsidRPr="0031152E">
        <w:rPr>
          <w:rFonts w:cs="Times New Roman"/>
          <w:b/>
          <w:sz w:val="28"/>
          <w:szCs w:val="24"/>
        </w:rPr>
        <w:t>ABSTRAK</w:t>
      </w:r>
    </w:p>
    <w:p w:rsidR="00A50EC2" w:rsidRDefault="00A50EC2" w:rsidP="00A50EC2">
      <w:pPr>
        <w:spacing w:line="240" w:lineRule="auto"/>
        <w:ind w:left="709" w:hanging="709"/>
        <w:rPr>
          <w:rFonts w:cs="Times New Roman"/>
          <w:szCs w:val="24"/>
        </w:rPr>
      </w:pPr>
      <w:r>
        <w:rPr>
          <w:rFonts w:cs="Times New Roman"/>
          <w:szCs w:val="24"/>
        </w:rPr>
        <w:t>Muzayyanah, Siti. 2018. Pemahaman Siswa SMP Dalam Memecahkan Masalah Bangun Ruang Ditinjau Dari Gaya Kognitif Refleksif Dan Impulsif. Skripsi, Program Studi Pendidikan Matematika. Program Sarjana. STKIP PGRI Bangkalan.</w:t>
      </w:r>
    </w:p>
    <w:p w:rsidR="00A50EC2" w:rsidRDefault="00A50EC2" w:rsidP="00A50EC2">
      <w:pPr>
        <w:spacing w:line="240" w:lineRule="auto"/>
        <w:rPr>
          <w:rFonts w:cs="Times New Roman"/>
          <w:szCs w:val="24"/>
        </w:rPr>
      </w:pPr>
      <w:r>
        <w:rPr>
          <w:rFonts w:cs="Times New Roman"/>
          <w:szCs w:val="24"/>
        </w:rPr>
        <w:t xml:space="preserve">Pembimbing, (I) Enny Listiawati, S.Pi M.Pd, (II) Ria Faulina, M.Si </w:t>
      </w:r>
    </w:p>
    <w:p w:rsidR="00A50EC2" w:rsidRDefault="00A50EC2" w:rsidP="00A50EC2">
      <w:pPr>
        <w:spacing w:line="240" w:lineRule="auto"/>
        <w:rPr>
          <w:rFonts w:cs="Times New Roman"/>
          <w:szCs w:val="24"/>
        </w:rPr>
      </w:pPr>
    </w:p>
    <w:p w:rsidR="00A50EC2" w:rsidRDefault="00A50EC2" w:rsidP="00A50EC2">
      <w:pPr>
        <w:spacing w:line="240" w:lineRule="auto"/>
        <w:rPr>
          <w:rFonts w:cs="Times New Roman"/>
          <w:i/>
          <w:szCs w:val="24"/>
        </w:rPr>
      </w:pPr>
      <w:r w:rsidRPr="00FF2A47">
        <w:rPr>
          <w:rFonts w:cs="Times New Roman"/>
          <w:b/>
          <w:szCs w:val="24"/>
        </w:rPr>
        <w:t>Kata kunci</w:t>
      </w:r>
      <w:r>
        <w:rPr>
          <w:rFonts w:cs="Times New Roman"/>
          <w:szCs w:val="24"/>
        </w:rPr>
        <w:t xml:space="preserve"> : Pemahaman, Pemecahan Masalah, Bangun Ruang, Dan Gaya Kognitif </w:t>
      </w:r>
      <w:r w:rsidRPr="00FF2A47">
        <w:rPr>
          <w:rFonts w:cs="Times New Roman"/>
          <w:i/>
          <w:szCs w:val="24"/>
        </w:rPr>
        <w:t>Refleksif</w:t>
      </w:r>
      <w:r>
        <w:rPr>
          <w:rFonts w:cs="Times New Roman"/>
          <w:szCs w:val="24"/>
        </w:rPr>
        <w:t xml:space="preserve"> Dan </w:t>
      </w:r>
      <w:r w:rsidRPr="00FF2A47">
        <w:rPr>
          <w:rFonts w:cs="Times New Roman"/>
          <w:i/>
          <w:szCs w:val="24"/>
        </w:rPr>
        <w:t>Impulsif</w:t>
      </w:r>
    </w:p>
    <w:p w:rsidR="00A50EC2" w:rsidRDefault="00A50EC2" w:rsidP="00A50EC2">
      <w:pPr>
        <w:tabs>
          <w:tab w:val="left" w:pos="0"/>
        </w:tabs>
        <w:spacing w:line="240" w:lineRule="auto"/>
        <w:rPr>
          <w:rFonts w:cs="Times New Roman"/>
          <w:szCs w:val="24"/>
        </w:rPr>
      </w:pPr>
    </w:p>
    <w:p w:rsidR="00A50EC2" w:rsidRPr="00E20233" w:rsidRDefault="00A50EC2" w:rsidP="00A50EC2">
      <w:pPr>
        <w:tabs>
          <w:tab w:val="left" w:pos="0"/>
        </w:tabs>
        <w:autoSpaceDE w:val="0"/>
        <w:autoSpaceDN w:val="0"/>
        <w:adjustRightInd w:val="0"/>
        <w:spacing w:line="240" w:lineRule="auto"/>
        <w:rPr>
          <w:rFonts w:cs="Times New Roman"/>
          <w:i/>
          <w:szCs w:val="24"/>
        </w:rPr>
      </w:pPr>
      <w:r>
        <w:rPr>
          <w:rFonts w:cs="Times New Roman"/>
          <w:szCs w:val="24"/>
        </w:rPr>
        <w:tab/>
      </w:r>
      <w:r w:rsidRPr="00E20233">
        <w:rPr>
          <w:rFonts w:cs="Times New Roman"/>
          <w:szCs w:val="24"/>
        </w:rPr>
        <w:t xml:space="preserve">Pemahaman adalah pengintegrasian skema yang ada pada siswa dengan informasi yang diterima berdasarkan komponen pemahaman menurut krathwol yang terdiri dari enam aspek antara lain: </w:t>
      </w:r>
      <w:r w:rsidRPr="00E20233">
        <w:rPr>
          <w:rFonts w:cs="Times New Roman"/>
          <w:i/>
          <w:szCs w:val="24"/>
        </w:rPr>
        <w:t>remember, undarstannding, applying, ana</w:t>
      </w:r>
      <w:r>
        <w:rPr>
          <w:rFonts w:cs="Times New Roman"/>
          <w:i/>
          <w:szCs w:val="24"/>
        </w:rPr>
        <w:t>lzing, evaluation, dan creating.</w:t>
      </w:r>
      <w:r>
        <w:rPr>
          <w:rFonts w:cs="Times New Roman"/>
          <w:szCs w:val="24"/>
        </w:rPr>
        <w:t xml:space="preserve"> Adapun tujuan dari peneliti ini untuk mendeskripsikan pemahamn siswa SMP yang bergaya kognitif </w:t>
      </w:r>
      <w:r w:rsidRPr="00FF2A47">
        <w:rPr>
          <w:rFonts w:cs="Times New Roman"/>
          <w:i/>
          <w:szCs w:val="24"/>
        </w:rPr>
        <w:t>refleksif</w:t>
      </w:r>
      <w:r>
        <w:rPr>
          <w:rFonts w:cs="Times New Roman"/>
          <w:szCs w:val="24"/>
        </w:rPr>
        <w:t xml:space="preserve"> dan </w:t>
      </w:r>
      <w:r w:rsidRPr="00FF2A47">
        <w:rPr>
          <w:rFonts w:cs="Times New Roman"/>
          <w:i/>
          <w:szCs w:val="24"/>
        </w:rPr>
        <w:t xml:space="preserve">impulsif </w:t>
      </w:r>
      <w:r>
        <w:rPr>
          <w:rFonts w:cs="Times New Roman"/>
          <w:szCs w:val="24"/>
        </w:rPr>
        <w:t>dalam memecahkan masalah bangun ruang.</w:t>
      </w:r>
    </w:p>
    <w:p w:rsidR="00A50EC2" w:rsidRPr="00FF2A47" w:rsidRDefault="00A50EC2" w:rsidP="00A50EC2">
      <w:pPr>
        <w:spacing w:line="240" w:lineRule="auto"/>
        <w:ind w:firstLine="720"/>
        <w:rPr>
          <w:rFonts w:cs="Times New Roman"/>
          <w:szCs w:val="24"/>
        </w:rPr>
      </w:pPr>
      <w:r>
        <w:rPr>
          <w:rFonts w:cs="Times New Roman"/>
          <w:szCs w:val="24"/>
        </w:rPr>
        <w:t xml:space="preserve">Penelitian ini merupakan penelitian deskriptif dengan pendekatan kualitatif yang dilaksanakan dikelas VIII SMP Islam Ibnu Ahmad Masduki Tanjung Bumi tahun ajaran 2017/2018. Subjek penelitian ini terdiri dari satu siswa perempuan dengan gaya kognitif </w:t>
      </w:r>
      <w:r w:rsidRPr="00FF2A47">
        <w:rPr>
          <w:rFonts w:cs="Times New Roman"/>
          <w:i/>
          <w:szCs w:val="24"/>
        </w:rPr>
        <w:t>refleksif</w:t>
      </w:r>
      <w:r>
        <w:rPr>
          <w:rFonts w:cs="Times New Roman"/>
          <w:szCs w:val="24"/>
        </w:rPr>
        <w:t xml:space="preserve"> (R) dan satu siswa perempuan dengan gaya kognitif </w:t>
      </w:r>
      <w:r>
        <w:rPr>
          <w:rFonts w:cs="Times New Roman"/>
          <w:i/>
          <w:szCs w:val="24"/>
        </w:rPr>
        <w:t xml:space="preserve">impulsif </w:t>
      </w:r>
      <w:r>
        <w:rPr>
          <w:rFonts w:cs="Times New Roman"/>
          <w:szCs w:val="24"/>
        </w:rPr>
        <w:t xml:space="preserve"> (I). Instrumen penelitian ini terdiri daari tes gaya MFFT, pemecahan masalah bangun ruang, dan pedoman wawancara. </w:t>
      </w:r>
    </w:p>
    <w:p w:rsidR="00A50EC2" w:rsidRPr="00E53E05" w:rsidRDefault="00A50EC2" w:rsidP="00A50EC2">
      <w:pPr>
        <w:spacing w:line="240" w:lineRule="auto"/>
        <w:rPr>
          <w:rFonts w:cs="Times New Roman"/>
          <w:szCs w:val="24"/>
        </w:rPr>
      </w:pPr>
      <w:r>
        <w:rPr>
          <w:rFonts w:cs="Times New Roman"/>
          <w:szCs w:val="24"/>
        </w:rPr>
        <w:tab/>
        <w:t xml:space="preserve">Hasil penelitian ini menunjukkan bahwa memahami masalah, pada tahap kognitif </w:t>
      </w:r>
      <w:r w:rsidRPr="009E1A4F">
        <w:rPr>
          <w:rFonts w:cs="Times New Roman"/>
          <w:i/>
          <w:szCs w:val="24"/>
        </w:rPr>
        <w:t xml:space="preserve">remember </w:t>
      </w:r>
      <w:r>
        <w:rPr>
          <w:rFonts w:cs="Times New Roman"/>
          <w:szCs w:val="24"/>
        </w:rPr>
        <w:t xml:space="preserve">SR </w:t>
      </w:r>
      <w:r w:rsidRPr="007B53A9">
        <w:rPr>
          <w:rFonts w:cs="Times New Roman"/>
        </w:rPr>
        <w:t>mengingat materi sebelumya setelah selesai membaca soa</w:t>
      </w:r>
      <w:r>
        <w:rPr>
          <w:rFonts w:cs="Times New Roman"/>
        </w:rPr>
        <w:t>l,</w:t>
      </w:r>
      <w:r w:rsidRPr="007B53A9">
        <w:rPr>
          <w:rFonts w:cs="Times New Roman"/>
        </w:rPr>
        <w:t xml:space="preserve"> </w:t>
      </w:r>
      <w:r>
        <w:rPr>
          <w:rFonts w:cs="Times New Roman"/>
          <w:szCs w:val="24"/>
        </w:rPr>
        <w:t>menyebutkan apa saja yang diketahui dengan singkat dan terperinci, sedangkan SI</w:t>
      </w:r>
      <w:r w:rsidRPr="007B53A9">
        <w:rPr>
          <w:rFonts w:cs="Times New Roman"/>
        </w:rPr>
        <w:t xml:space="preserve"> mengingat materi sebelumya setelah selesai membaca soa</w:t>
      </w:r>
      <w:r>
        <w:rPr>
          <w:rFonts w:cs="Times New Roman"/>
        </w:rPr>
        <w:t>l,</w:t>
      </w:r>
      <w:r>
        <w:rPr>
          <w:rFonts w:cs="Times New Roman"/>
          <w:szCs w:val="24"/>
        </w:rPr>
        <w:t xml:space="preserve"> tidak menyebutkan semua hal yang tideak diketahui, pada tahap kognitif</w:t>
      </w:r>
      <w:r w:rsidRPr="00977E68">
        <w:rPr>
          <w:rFonts w:cs="Times New Roman"/>
          <w:i/>
          <w:szCs w:val="24"/>
        </w:rPr>
        <w:t xml:space="preserve"> understanding</w:t>
      </w:r>
      <w:r>
        <w:rPr>
          <w:rFonts w:cs="Times New Roman"/>
          <w:szCs w:val="24"/>
        </w:rPr>
        <w:t xml:space="preserve"> SR dan SI menceritakan kembali dengan kalimatnya sendiri mengenai soal yang telah dibacanya, dan pada tahap</w:t>
      </w:r>
      <w:r w:rsidRPr="00977E68">
        <w:rPr>
          <w:rFonts w:cs="Times New Roman"/>
          <w:i/>
          <w:szCs w:val="24"/>
        </w:rPr>
        <w:t xml:space="preserve"> applying</w:t>
      </w:r>
      <w:r>
        <w:rPr>
          <w:rFonts w:cs="Times New Roman"/>
          <w:szCs w:val="24"/>
        </w:rPr>
        <w:t xml:space="preserve"> SR dan SI menemukan dan menjelaskan hubungan antara hal yang diketahui dengan hal yang ditanyakan. Dalam merencanakan penyelesaian, pada tahap kognitif </w:t>
      </w:r>
      <w:r w:rsidRPr="00977E68">
        <w:rPr>
          <w:rFonts w:cs="Times New Roman"/>
          <w:i/>
          <w:szCs w:val="24"/>
        </w:rPr>
        <w:t>remember</w:t>
      </w:r>
      <w:r>
        <w:rPr>
          <w:rFonts w:cs="Times New Roman"/>
          <w:szCs w:val="24"/>
        </w:rPr>
        <w:t xml:space="preserve"> SR dan SI mengingat informasi yang sudah dimiliki sebelumnya mengenai rumus yang sesuai pada tahap kognirif </w:t>
      </w:r>
      <w:r w:rsidRPr="00977E68">
        <w:rPr>
          <w:rFonts w:cs="Times New Roman"/>
          <w:i/>
          <w:szCs w:val="24"/>
        </w:rPr>
        <w:t>understanding</w:t>
      </w:r>
      <w:r>
        <w:rPr>
          <w:rFonts w:cs="Times New Roman"/>
          <w:szCs w:val="24"/>
        </w:rPr>
        <w:t xml:space="preserve"> SI tidak merinci langkah-langkah yang akan digunakan untuk menyelesaikan masalah, tetapi pada tahap kognitif applying SR dan SI menjelaskan alasan penggunaan langkah-langkah rencana penyelesaian tersebut dan menetapkan rumus yang akan digunakan. Dalam menyelesaikan rencana penyelesaian, pada tahap kognitif </w:t>
      </w:r>
      <w:r w:rsidRPr="00977E68">
        <w:rPr>
          <w:rFonts w:cs="Times New Roman"/>
          <w:i/>
          <w:szCs w:val="24"/>
        </w:rPr>
        <w:t xml:space="preserve">remember </w:t>
      </w:r>
      <w:r>
        <w:rPr>
          <w:rFonts w:cs="Times New Roman"/>
          <w:szCs w:val="24"/>
        </w:rPr>
        <w:t xml:space="preserve">SR dan SI menguraikan lankah-langkah yang telah ia lakukan dalam menyelesaikan rencana penyelesaian, pada tahap kognitif </w:t>
      </w:r>
      <w:r w:rsidRPr="00977E68">
        <w:rPr>
          <w:rFonts w:cs="Times New Roman"/>
          <w:i/>
          <w:szCs w:val="24"/>
        </w:rPr>
        <w:t>understanding</w:t>
      </w:r>
      <w:r>
        <w:rPr>
          <w:rFonts w:cs="Times New Roman"/>
          <w:szCs w:val="24"/>
        </w:rPr>
        <w:t xml:space="preserve"> SR dan SI menjelaskan secara runtut sesuai dengan yang tertulis pada lembar jawaban dan pada tahap kognitif </w:t>
      </w:r>
      <w:r w:rsidRPr="00977E68">
        <w:rPr>
          <w:rFonts w:cs="Times New Roman"/>
          <w:i/>
          <w:szCs w:val="24"/>
        </w:rPr>
        <w:t xml:space="preserve">applying </w:t>
      </w:r>
      <w:r>
        <w:rPr>
          <w:rFonts w:cs="Times New Roman"/>
          <w:szCs w:val="24"/>
        </w:rPr>
        <w:t xml:space="preserve">SR dan SI hal yang diketahui pada soal sudah digunakan dalam langkah penyelesaian dan menemukan hasil. Dalam memeriksa kembali, pada tahap kognitif </w:t>
      </w:r>
      <w:r w:rsidRPr="00977E68">
        <w:rPr>
          <w:rFonts w:cs="Times New Roman"/>
          <w:i/>
          <w:szCs w:val="24"/>
        </w:rPr>
        <w:t xml:space="preserve">remember </w:t>
      </w:r>
      <w:r>
        <w:rPr>
          <w:rFonts w:cs="Times New Roman"/>
          <w:szCs w:val="24"/>
        </w:rPr>
        <w:t xml:space="preserve">SR dan SI </w:t>
      </w:r>
      <w:r w:rsidRPr="00E53E05">
        <w:rPr>
          <w:rFonts w:cs="Times New Roman"/>
          <w:bCs/>
          <w:szCs w:val="24"/>
        </w:rPr>
        <w:t xml:space="preserve">mengatakan bahwa hasil yang diperoleh sesuai dengan cara </w:t>
      </w:r>
      <w:r w:rsidRPr="00E53E05">
        <w:rPr>
          <w:rFonts w:cs="Times New Roman"/>
          <w:szCs w:val="24"/>
        </w:rPr>
        <w:t>memeriksa kembali jawabannya</w:t>
      </w:r>
      <w:r>
        <w:rPr>
          <w:rFonts w:cs="Times New Roman"/>
          <w:szCs w:val="24"/>
        </w:rPr>
        <w:t xml:space="preserve">, pada tahap kognitif </w:t>
      </w:r>
      <w:r w:rsidRPr="00977E68">
        <w:rPr>
          <w:rFonts w:cs="Times New Roman"/>
          <w:i/>
          <w:szCs w:val="24"/>
        </w:rPr>
        <w:t>understanding</w:t>
      </w:r>
      <w:r w:rsidRPr="00977E68">
        <w:rPr>
          <w:rFonts w:cs="Times New Roman"/>
          <w:szCs w:val="24"/>
        </w:rPr>
        <w:t xml:space="preserve"> SR</w:t>
      </w:r>
      <w:r>
        <w:rPr>
          <w:rFonts w:cs="Times New Roman"/>
          <w:szCs w:val="24"/>
        </w:rPr>
        <w:t xml:space="preserve"> </w:t>
      </w:r>
      <w:r w:rsidRPr="00E53E05">
        <w:rPr>
          <w:rFonts w:cs="Times New Roman"/>
          <w:szCs w:val="24"/>
        </w:rPr>
        <w:t>menyakinkan bahwa jawabannya dengan langkah-langkah dalam melakukan pemecahan masalah itu benar dan sangat yakin atas jawabannya yang diperoleh dengan rinci,</w:t>
      </w:r>
      <w:r>
        <w:rPr>
          <w:rFonts w:cs="Times New Roman"/>
          <w:szCs w:val="24"/>
        </w:rPr>
        <w:t xml:space="preserve"> sedangkan </w:t>
      </w:r>
      <w:r>
        <w:rPr>
          <w:rFonts w:cs="Times New Roman"/>
          <w:szCs w:val="24"/>
        </w:rPr>
        <w:lastRenderedPageBreak/>
        <w:t xml:space="preserve">SI </w:t>
      </w:r>
      <w:r w:rsidRPr="00E53E05">
        <w:rPr>
          <w:rFonts w:cs="Times New Roman"/>
          <w:szCs w:val="24"/>
        </w:rPr>
        <w:t>menyakinkan bahwa jawabannya dengan langkah-langkah dalam melakukan</w:t>
      </w:r>
      <w:r>
        <w:rPr>
          <w:rFonts w:cs="Times New Roman"/>
          <w:szCs w:val="24"/>
        </w:rPr>
        <w:t xml:space="preserve"> pemecahan masalah dengan</w:t>
      </w:r>
      <w:r w:rsidRPr="00E53E05">
        <w:rPr>
          <w:rFonts w:cs="Times New Roman"/>
          <w:szCs w:val="24"/>
        </w:rPr>
        <w:t xml:space="preserve"> benar atas jawabannya yang</w:t>
      </w:r>
      <w:r>
        <w:rPr>
          <w:rFonts w:cs="Times New Roman"/>
          <w:szCs w:val="24"/>
        </w:rPr>
        <w:t xml:space="preserve"> diperoleh</w:t>
      </w:r>
      <w:r w:rsidRPr="00E53E05">
        <w:rPr>
          <w:rFonts w:cs="Times New Roman"/>
          <w:szCs w:val="24"/>
        </w:rPr>
        <w:t>,</w:t>
      </w:r>
      <w:r>
        <w:rPr>
          <w:rFonts w:cs="Times New Roman"/>
          <w:szCs w:val="24"/>
        </w:rPr>
        <w:t xml:space="preserve"> pada tahap kognitif</w:t>
      </w:r>
      <w:r w:rsidRPr="00977E68">
        <w:rPr>
          <w:rFonts w:cs="Times New Roman"/>
          <w:i/>
          <w:szCs w:val="24"/>
        </w:rPr>
        <w:t xml:space="preserve"> applying</w:t>
      </w:r>
      <w:r>
        <w:rPr>
          <w:rFonts w:cs="Times New Roman"/>
          <w:szCs w:val="24"/>
        </w:rPr>
        <w:t xml:space="preserve"> SR dan SI </w:t>
      </w:r>
      <w:r w:rsidRPr="00E53E05">
        <w:rPr>
          <w:rFonts w:cs="Times New Roman"/>
          <w:szCs w:val="24"/>
        </w:rPr>
        <w:t xml:space="preserve">memberikan alasan yang membuat yakin atas hasil yang digunakan </w:t>
      </w:r>
      <w:r w:rsidRPr="00E53E05">
        <w:rPr>
          <w:rFonts w:cs="Times New Roman"/>
          <w:szCs w:val="24"/>
        </w:rPr>
        <w:tab/>
        <w:t xml:space="preserve"> </w:t>
      </w: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Default="00A50EC2" w:rsidP="00A50EC2">
      <w:pPr>
        <w:spacing w:line="240" w:lineRule="auto"/>
        <w:rPr>
          <w:rFonts w:cs="Times New Roman"/>
          <w:b/>
          <w:sz w:val="28"/>
        </w:rPr>
      </w:pPr>
    </w:p>
    <w:p w:rsidR="00A50EC2" w:rsidRPr="00A11955" w:rsidRDefault="00A50EC2" w:rsidP="00A50EC2">
      <w:pPr>
        <w:spacing w:line="240" w:lineRule="auto"/>
        <w:rPr>
          <w:rFonts w:cs="Times New Roman"/>
          <w:sz w:val="28"/>
          <w:szCs w:val="28"/>
        </w:rPr>
      </w:pPr>
      <w:bookmarkStart w:id="0" w:name="_GoBack"/>
      <w:bookmarkEnd w:id="0"/>
    </w:p>
    <w:p w:rsidR="00A50EC2" w:rsidRPr="0031152E" w:rsidRDefault="00A50EC2" w:rsidP="00A50EC2">
      <w:pPr>
        <w:spacing w:line="240" w:lineRule="auto"/>
        <w:jc w:val="center"/>
        <w:rPr>
          <w:rFonts w:eastAsia="Times New Roman" w:cs="Times New Roman"/>
          <w:b/>
          <w:sz w:val="28"/>
          <w:szCs w:val="24"/>
        </w:rPr>
      </w:pPr>
      <w:r w:rsidRPr="0031152E">
        <w:rPr>
          <w:rFonts w:eastAsia="Times New Roman" w:cs="Times New Roman"/>
          <w:b/>
          <w:sz w:val="28"/>
          <w:szCs w:val="24"/>
        </w:rPr>
        <w:lastRenderedPageBreak/>
        <w:t>ABSTRACT</w:t>
      </w:r>
    </w:p>
    <w:p w:rsidR="00A50EC2" w:rsidRDefault="00A50EC2" w:rsidP="00A50EC2">
      <w:pPr>
        <w:spacing w:line="240" w:lineRule="auto"/>
        <w:rPr>
          <w:rFonts w:eastAsia="Times New Roman" w:cs="Times New Roman"/>
          <w:szCs w:val="24"/>
        </w:rPr>
      </w:pPr>
    </w:p>
    <w:p w:rsidR="00A50EC2" w:rsidRDefault="00A50EC2" w:rsidP="00A50EC2">
      <w:pPr>
        <w:spacing w:line="240" w:lineRule="auto"/>
        <w:rPr>
          <w:rFonts w:eastAsia="Times New Roman" w:cs="Times New Roman"/>
          <w:szCs w:val="24"/>
        </w:rPr>
      </w:pPr>
      <w:r>
        <w:rPr>
          <w:rFonts w:cs="Times New Roman"/>
          <w:szCs w:val="24"/>
        </w:rPr>
        <w:t>Muzayyanah, Siti. 2018</w:t>
      </w:r>
      <w:r>
        <w:rPr>
          <w:rFonts w:cs="Times New Roman"/>
          <w:szCs w:val="24"/>
          <w:lang w:val="en-US"/>
        </w:rPr>
        <w:t xml:space="preserve">. The </w:t>
      </w:r>
      <w:r w:rsidRPr="00345856">
        <w:rPr>
          <w:rFonts w:eastAsia="Times New Roman" w:cs="Times New Roman"/>
          <w:szCs w:val="24"/>
        </w:rPr>
        <w:t xml:space="preserve">Understanding of Junior High School Students in </w:t>
      </w:r>
      <w:r>
        <w:rPr>
          <w:rFonts w:eastAsia="Times New Roman" w:cs="Times New Roman"/>
          <w:szCs w:val="24"/>
        </w:rPr>
        <w:br/>
      </w:r>
      <w:r>
        <w:rPr>
          <w:rFonts w:eastAsia="Times New Roman" w:cs="Times New Roman"/>
          <w:szCs w:val="24"/>
        </w:rPr>
        <w:tab/>
      </w:r>
      <w:r w:rsidRPr="00345856">
        <w:rPr>
          <w:rFonts w:eastAsia="Times New Roman" w:cs="Times New Roman"/>
          <w:szCs w:val="24"/>
        </w:rPr>
        <w:t>Solving the Space</w:t>
      </w:r>
      <w:r>
        <w:rPr>
          <w:rFonts w:eastAsia="Times New Roman" w:cs="Times New Roman"/>
          <w:szCs w:val="24"/>
        </w:rPr>
        <w:t xml:space="preserve"> Figure Problems Viewed f</w:t>
      </w:r>
      <w:r w:rsidRPr="00345856">
        <w:rPr>
          <w:rFonts w:eastAsia="Times New Roman" w:cs="Times New Roman"/>
          <w:szCs w:val="24"/>
        </w:rPr>
        <w:t xml:space="preserve">rom The Reflexive And </w:t>
      </w:r>
      <w:r>
        <w:rPr>
          <w:rFonts w:eastAsia="Times New Roman" w:cs="Times New Roman"/>
          <w:szCs w:val="24"/>
        </w:rPr>
        <w:br/>
      </w:r>
      <w:r>
        <w:rPr>
          <w:rFonts w:eastAsia="Times New Roman" w:cs="Times New Roman"/>
          <w:szCs w:val="24"/>
        </w:rPr>
        <w:tab/>
      </w:r>
      <w:r w:rsidRPr="00345856">
        <w:rPr>
          <w:rFonts w:eastAsia="Times New Roman" w:cs="Times New Roman"/>
          <w:szCs w:val="24"/>
        </w:rPr>
        <w:t>Impulsive Cognitive Styles.</w:t>
      </w:r>
      <w:r>
        <w:rPr>
          <w:rFonts w:eastAsia="Times New Roman" w:cs="Times New Roman"/>
          <w:szCs w:val="24"/>
        </w:rPr>
        <w:t xml:space="preserve"> Thesis. Mathematics Education Department. </w:t>
      </w:r>
      <w:r>
        <w:rPr>
          <w:rFonts w:eastAsia="Times New Roman" w:cs="Times New Roman"/>
          <w:szCs w:val="24"/>
        </w:rPr>
        <w:br/>
      </w:r>
      <w:r>
        <w:rPr>
          <w:rFonts w:eastAsia="Times New Roman" w:cs="Times New Roman"/>
          <w:szCs w:val="24"/>
        </w:rPr>
        <w:tab/>
        <w:t xml:space="preserve">Undergraduate Degree Program. STKIP PGRI Bangkalan. </w:t>
      </w:r>
    </w:p>
    <w:p w:rsidR="00A50EC2" w:rsidRDefault="00A50EC2" w:rsidP="00A50EC2">
      <w:pPr>
        <w:spacing w:line="240" w:lineRule="auto"/>
        <w:rPr>
          <w:rFonts w:cs="Times New Roman"/>
          <w:szCs w:val="24"/>
          <w:lang w:val="en-US"/>
        </w:rPr>
      </w:pPr>
      <w:r>
        <w:rPr>
          <w:rFonts w:eastAsia="Times New Roman" w:cs="Times New Roman"/>
          <w:szCs w:val="24"/>
        </w:rPr>
        <w:t xml:space="preserve">Advisors: </w:t>
      </w:r>
      <w:r>
        <w:rPr>
          <w:rFonts w:cs="Times New Roman"/>
          <w:szCs w:val="24"/>
        </w:rPr>
        <w:t>(I) Enny Listiawati, S.Pi M.Pd, (II) Ria Faulina, M.Si</w:t>
      </w:r>
      <w:r>
        <w:rPr>
          <w:rFonts w:cs="Times New Roman"/>
          <w:szCs w:val="24"/>
          <w:lang w:val="en-US"/>
        </w:rPr>
        <w:t>.</w:t>
      </w:r>
    </w:p>
    <w:p w:rsidR="00A50EC2" w:rsidRDefault="00A50EC2" w:rsidP="00A50EC2">
      <w:pPr>
        <w:spacing w:line="240" w:lineRule="auto"/>
        <w:rPr>
          <w:rFonts w:cs="Times New Roman"/>
          <w:szCs w:val="24"/>
          <w:lang w:val="en-US"/>
        </w:rPr>
      </w:pPr>
    </w:p>
    <w:p w:rsidR="00A50EC2" w:rsidRDefault="00A50EC2" w:rsidP="00A50EC2">
      <w:pPr>
        <w:spacing w:line="240" w:lineRule="auto"/>
        <w:rPr>
          <w:rFonts w:eastAsia="Times New Roman" w:cs="Times New Roman"/>
          <w:szCs w:val="24"/>
        </w:rPr>
      </w:pPr>
      <w:r w:rsidRPr="00345856">
        <w:rPr>
          <w:rFonts w:eastAsia="Times New Roman" w:cs="Times New Roman"/>
          <w:b/>
          <w:szCs w:val="24"/>
        </w:rPr>
        <w:t>Keywords:</w:t>
      </w:r>
      <w:r>
        <w:rPr>
          <w:rFonts w:eastAsia="Times New Roman" w:cs="Times New Roman"/>
          <w:szCs w:val="24"/>
        </w:rPr>
        <w:t xml:space="preserve"> </w:t>
      </w:r>
      <w:r w:rsidRPr="00345856">
        <w:rPr>
          <w:rFonts w:eastAsia="Times New Roman" w:cs="Times New Roman"/>
          <w:szCs w:val="24"/>
        </w:rPr>
        <w:t>understanding, problem-solving, space bu</w:t>
      </w:r>
      <w:r>
        <w:rPr>
          <w:rFonts w:eastAsia="Times New Roman" w:cs="Times New Roman"/>
          <w:szCs w:val="24"/>
        </w:rPr>
        <w:t xml:space="preserve">ilding, reflexive and impulsive </w:t>
      </w:r>
      <w:r w:rsidRPr="00345856">
        <w:rPr>
          <w:rFonts w:eastAsia="Times New Roman" w:cs="Times New Roman"/>
          <w:szCs w:val="24"/>
        </w:rPr>
        <w:t>cognitive styles</w:t>
      </w:r>
    </w:p>
    <w:p w:rsidR="00A50EC2" w:rsidRDefault="00A50EC2" w:rsidP="00A50EC2">
      <w:pPr>
        <w:spacing w:line="240" w:lineRule="auto"/>
        <w:rPr>
          <w:rFonts w:eastAsia="Times New Roman" w:cs="Times New Roman"/>
          <w:szCs w:val="24"/>
        </w:rPr>
      </w:pPr>
    </w:p>
    <w:p w:rsidR="00A50EC2" w:rsidRDefault="00A50EC2" w:rsidP="00A50EC2">
      <w:pPr>
        <w:spacing w:line="240" w:lineRule="auto"/>
        <w:rPr>
          <w:rFonts w:eastAsia="Times New Roman" w:cs="Times New Roman"/>
          <w:szCs w:val="24"/>
        </w:rPr>
      </w:pPr>
      <w:r>
        <w:rPr>
          <w:rFonts w:eastAsia="Times New Roman" w:cs="Times New Roman"/>
          <w:szCs w:val="24"/>
        </w:rPr>
        <w:t xml:space="preserve"> </w:t>
      </w:r>
      <w:r>
        <w:rPr>
          <w:rFonts w:eastAsia="Times New Roman" w:cs="Times New Roman"/>
          <w:szCs w:val="24"/>
        </w:rPr>
        <w:tab/>
      </w:r>
      <w:r w:rsidRPr="00E20233">
        <w:rPr>
          <w:rFonts w:eastAsia="Times New Roman" w:cs="Times New Roman"/>
          <w:szCs w:val="24"/>
        </w:rPr>
        <w:t>Understanding is the ability to use knowledge that has been remembered more or less the same as that already taught and in accordance with the maxim of its use for a lesson in solving a problem comprising 6 aspects: remembering, understanding, applying, analyzing, evaluating, and creating. The purpose of this research is to describe the understanding of junior high school students in reflexiv</w:t>
      </w:r>
      <w:r>
        <w:rPr>
          <w:rFonts w:eastAsia="Times New Roman" w:cs="Times New Roman"/>
          <w:szCs w:val="24"/>
        </w:rPr>
        <w:t xml:space="preserve">e and impulsive cognitive style </w:t>
      </w:r>
      <w:r w:rsidRPr="00E20233">
        <w:rPr>
          <w:rFonts w:eastAsia="Times New Roman" w:cs="Times New Roman"/>
          <w:szCs w:val="24"/>
        </w:rPr>
        <w:t xml:space="preserve">in solving the problem of </w:t>
      </w:r>
      <w:r>
        <w:rPr>
          <w:rFonts w:eastAsia="Times New Roman" w:cs="Times New Roman"/>
          <w:szCs w:val="24"/>
        </w:rPr>
        <w:t>space figures.</w:t>
      </w:r>
    </w:p>
    <w:p w:rsidR="00A50EC2" w:rsidRDefault="00A50EC2" w:rsidP="00A50EC2">
      <w:pPr>
        <w:spacing w:line="240" w:lineRule="auto"/>
        <w:ind w:firstLine="720"/>
        <w:rPr>
          <w:rFonts w:eastAsia="Times New Roman" w:cs="Times New Roman"/>
          <w:szCs w:val="24"/>
        </w:rPr>
      </w:pPr>
      <w:r w:rsidRPr="00E20233">
        <w:rPr>
          <w:rFonts w:eastAsia="Times New Roman" w:cs="Times New Roman"/>
          <w:szCs w:val="24"/>
        </w:rPr>
        <w:t xml:space="preserve">This research is a descriptive research with qualitative approach implemented in class VIII SMP Islam Ibnu </w:t>
      </w:r>
      <w:r>
        <w:rPr>
          <w:rFonts w:eastAsia="Times New Roman" w:cs="Times New Roman"/>
          <w:szCs w:val="24"/>
        </w:rPr>
        <w:t>Ahmad</w:t>
      </w:r>
      <w:r w:rsidRPr="00E20233">
        <w:rPr>
          <w:rFonts w:eastAsia="Times New Roman" w:cs="Times New Roman"/>
          <w:szCs w:val="24"/>
        </w:rPr>
        <w:t xml:space="preserve"> Masduki Tanjung Bumi in academic year 2017/2018. The subjects of this study consisted of one female student with reflexive cognitive style (R) and one female student with impulsive cognitive style (I). The research instrument consists of MFFT style tes</w:t>
      </w:r>
      <w:r>
        <w:rPr>
          <w:rFonts w:eastAsia="Times New Roman" w:cs="Times New Roman"/>
          <w:szCs w:val="24"/>
        </w:rPr>
        <w:t xml:space="preserve">t, spatial problem solving, and </w:t>
      </w:r>
      <w:r w:rsidRPr="00E20233">
        <w:rPr>
          <w:rFonts w:eastAsia="Times New Roman" w:cs="Times New Roman"/>
          <w:szCs w:val="24"/>
        </w:rPr>
        <w:t>interview guidance.</w:t>
      </w:r>
    </w:p>
    <w:p w:rsidR="00A50EC2" w:rsidRDefault="00A50EC2" w:rsidP="00A50EC2">
      <w:pPr>
        <w:spacing w:line="240" w:lineRule="auto"/>
        <w:ind w:firstLine="720"/>
        <w:rPr>
          <w:rFonts w:eastAsia="Times New Roman" w:cs="Times New Roman"/>
          <w:szCs w:val="24"/>
        </w:rPr>
      </w:pPr>
      <w:r w:rsidRPr="00E20233">
        <w:rPr>
          <w:rFonts w:eastAsia="Times New Roman" w:cs="Times New Roman"/>
          <w:szCs w:val="24"/>
        </w:rPr>
        <w:t xml:space="preserve">The results of this study indicate that when understanding the problem, in the cognitive stage SR remember the previous material after reading the problem, mention what is known in brief and detailed. On the other hand, the SI remember the previous material after reading the problem, did not mention all the things that were not known. On the cognitive stage of understanding SR and SI recounts in its own sentence the questions it has read, and at the applying stage, SR and SI finds and explains the relationship between what is known and what is being asked. In planning for completion, at the </w:t>
      </w:r>
      <w:r w:rsidRPr="00E20233">
        <w:rPr>
          <w:rFonts w:eastAsia="Times New Roman" w:cs="Times New Roman"/>
          <w:i/>
          <w:szCs w:val="24"/>
        </w:rPr>
        <w:t xml:space="preserve">remember </w:t>
      </w:r>
      <w:r w:rsidRPr="00E20233">
        <w:rPr>
          <w:rFonts w:eastAsia="Times New Roman" w:cs="Times New Roman"/>
          <w:szCs w:val="24"/>
        </w:rPr>
        <w:t xml:space="preserve">cognitive stage, SR and SI recall the information already possessed about the appropriate formula at the cognitive stage of understanding. SI does not specify the steps that will be used to solve the problem, but in the </w:t>
      </w:r>
      <w:r w:rsidRPr="00E20233">
        <w:rPr>
          <w:rFonts w:eastAsia="Times New Roman" w:cs="Times New Roman"/>
          <w:i/>
          <w:szCs w:val="24"/>
        </w:rPr>
        <w:t xml:space="preserve">applying </w:t>
      </w:r>
      <w:r w:rsidRPr="00E20233">
        <w:rPr>
          <w:rFonts w:eastAsia="Times New Roman" w:cs="Times New Roman"/>
          <w:szCs w:val="24"/>
        </w:rPr>
        <w:t xml:space="preserve">cognitive stage, SR and SI explain the reasons for the use of steps of completion plan and determine the formula to be used. In completing the completion plan, at the </w:t>
      </w:r>
      <w:r w:rsidRPr="00E20233">
        <w:rPr>
          <w:rFonts w:eastAsia="Times New Roman" w:cs="Times New Roman"/>
          <w:i/>
          <w:szCs w:val="24"/>
        </w:rPr>
        <w:t>remember</w:t>
      </w:r>
      <w:r w:rsidRPr="00E20233">
        <w:rPr>
          <w:rFonts w:eastAsia="Times New Roman" w:cs="Times New Roman"/>
          <w:szCs w:val="24"/>
        </w:rPr>
        <w:t xml:space="preserve"> cognitive stage, SR and SI elaborated the steps that were conducted in completing the settlement plan. At the </w:t>
      </w:r>
      <w:r w:rsidRPr="00E20233">
        <w:rPr>
          <w:rFonts w:eastAsia="Times New Roman" w:cs="Times New Roman"/>
          <w:i/>
          <w:szCs w:val="24"/>
        </w:rPr>
        <w:t xml:space="preserve">understanding </w:t>
      </w:r>
      <w:r w:rsidRPr="00E20233">
        <w:rPr>
          <w:rFonts w:eastAsia="Times New Roman" w:cs="Times New Roman"/>
          <w:szCs w:val="24"/>
        </w:rPr>
        <w:t xml:space="preserve">cognitive, SR and SI explain in accordance with what was written on the answer sheet. At the applying cognitive stage, SR and SI what is known in the problem that has been used in the settlement step and determine the outcome. When rechecking, at the </w:t>
      </w:r>
      <w:r w:rsidRPr="00E20233">
        <w:rPr>
          <w:rFonts w:eastAsia="Times New Roman" w:cs="Times New Roman"/>
          <w:i/>
          <w:szCs w:val="24"/>
        </w:rPr>
        <w:t xml:space="preserve">remember </w:t>
      </w:r>
      <w:r w:rsidRPr="00E20233">
        <w:rPr>
          <w:rFonts w:eastAsia="Times New Roman" w:cs="Times New Roman"/>
          <w:szCs w:val="24"/>
        </w:rPr>
        <w:t>cognitive stage, SR and SI said that the results obtained was in accordance with how to re-examine the answer. At the understanding stage of cognitive, SR convinced that their answers are correct and convincing in doing problem solving. SI assures that the answer was based on the steps in problem solving for the answers. At the applying cognitive stage, SR and SI gave a reason that makes sure of the results used</w:t>
      </w:r>
      <w:r>
        <w:rPr>
          <w:rFonts w:eastAsia="Times New Roman" w:cs="Times New Roman"/>
          <w:szCs w:val="24"/>
        </w:rPr>
        <w:t>.</w:t>
      </w:r>
    </w:p>
    <w:p w:rsidR="00C17205" w:rsidRDefault="00C17205" w:rsidP="00A50EC2">
      <w:pPr>
        <w:spacing w:line="240" w:lineRule="auto"/>
        <w:jc w:val="center"/>
      </w:pPr>
    </w:p>
    <w:sectPr w:rsidR="00C17205" w:rsidSect="006D22D4">
      <w:pgSz w:w="11907" w:h="16840"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D4"/>
    <w:rsid w:val="002858C8"/>
    <w:rsid w:val="006D22D4"/>
    <w:rsid w:val="00A50EC2"/>
    <w:rsid w:val="00C1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D4"/>
    <w:pPr>
      <w:spacing w:after="0" w:line="360" w:lineRule="auto"/>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D4"/>
    <w:pPr>
      <w:spacing w:after="0" w:line="360" w:lineRule="auto"/>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Windows User</cp:lastModifiedBy>
  <cp:revision>3</cp:revision>
  <dcterms:created xsi:type="dcterms:W3CDTF">2018-09-05T12:25:00Z</dcterms:created>
  <dcterms:modified xsi:type="dcterms:W3CDTF">2018-09-06T05:36:00Z</dcterms:modified>
</cp:coreProperties>
</file>