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2D" w:rsidRPr="002D247E" w:rsidRDefault="0064132D" w:rsidP="0064132D">
      <w:pPr>
        <w:pStyle w:val="Heading1"/>
        <w:spacing w:before="0" w:line="480" w:lineRule="auto"/>
        <w:rPr>
          <w:sz w:val="24"/>
          <w:szCs w:val="24"/>
        </w:rPr>
      </w:pPr>
      <w:bookmarkStart w:id="0" w:name="_Toc451086408"/>
      <w:bookmarkStart w:id="1" w:name="_Toc452193000"/>
      <w:bookmarkStart w:id="2" w:name="_Toc452196441"/>
      <w:r w:rsidRPr="002D247E">
        <w:rPr>
          <w:sz w:val="24"/>
          <w:szCs w:val="24"/>
        </w:rPr>
        <w:t>BAB I</w:t>
      </w:r>
      <w:bookmarkEnd w:id="0"/>
      <w:bookmarkEnd w:id="1"/>
      <w:bookmarkEnd w:id="2"/>
    </w:p>
    <w:p w:rsidR="0064132D" w:rsidRPr="002D247E" w:rsidRDefault="0064132D" w:rsidP="0064132D">
      <w:pPr>
        <w:pStyle w:val="Heading1"/>
        <w:spacing w:before="0" w:line="480" w:lineRule="auto"/>
        <w:rPr>
          <w:sz w:val="24"/>
          <w:szCs w:val="24"/>
          <w:lang w:val="id-ID"/>
        </w:rPr>
      </w:pPr>
      <w:bookmarkStart w:id="3" w:name="_Toc452196442"/>
      <w:r w:rsidRPr="002D247E">
        <w:rPr>
          <w:sz w:val="24"/>
          <w:szCs w:val="24"/>
        </w:rPr>
        <w:t>PENDAHULUAN</w:t>
      </w:r>
      <w:bookmarkEnd w:id="3"/>
    </w:p>
    <w:p w:rsidR="0064132D" w:rsidRPr="002D247E" w:rsidRDefault="0064132D" w:rsidP="0064132D">
      <w:pPr>
        <w:spacing w:after="0" w:line="480" w:lineRule="auto"/>
        <w:rPr>
          <w:rFonts w:ascii="Times New Roman" w:hAnsi="Times New Roman" w:cs="Times New Roman"/>
          <w:sz w:val="24"/>
          <w:szCs w:val="24"/>
          <w:lang w:val="id-ID"/>
        </w:rPr>
      </w:pPr>
    </w:p>
    <w:p w:rsidR="0064132D" w:rsidRPr="002D247E" w:rsidRDefault="0064132D" w:rsidP="0064132D">
      <w:pPr>
        <w:pStyle w:val="Heading2"/>
        <w:numPr>
          <w:ilvl w:val="0"/>
          <w:numId w:val="1"/>
        </w:numPr>
        <w:spacing w:before="0" w:line="480" w:lineRule="auto"/>
        <w:rPr>
          <w:szCs w:val="24"/>
        </w:rPr>
      </w:pPr>
      <w:bookmarkStart w:id="4" w:name="_Toc452196443"/>
      <w:r w:rsidRPr="002D247E">
        <w:rPr>
          <w:szCs w:val="24"/>
        </w:rPr>
        <w:t>Latar Belakang</w:t>
      </w:r>
      <w:bookmarkEnd w:id="4"/>
    </w:p>
    <w:p w:rsidR="0064132D" w:rsidRPr="002D247E"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Undang – Undang No.20 Tahun 2003 menyatakan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Pendidikan merupakan cara untuk mengembangkan keterampilan, sikap dan perilaku, dan kecerdasan intelektual yang diharapkan, serta salah satu factor yang menentukan kemajuan suatu bangsa (Regina dan Susanah : 2014). Dengan pendidikan, manusia berusaha mengembangkan dirinya sehingga mampu menghadapi setiap perubahan yang akan terjadi akibat adanya kemajuan ilmu pengetahuan dan teknologi.</w:t>
      </w:r>
    </w:p>
    <w:p w:rsidR="0064132D" w:rsidRPr="002D247E"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 xml:space="preserve">Pembelajaran matematika </w:t>
      </w:r>
      <w:r>
        <w:rPr>
          <w:rFonts w:ascii="Times New Roman" w:hAnsi="Times New Roman"/>
          <w:sz w:val="24"/>
          <w:szCs w:val="24"/>
        </w:rPr>
        <w:t xml:space="preserve">adalah suatu pembelajaran yang penting dan harus dipelajari pada setiap jenjang pendidikan formal mulai dari pendidikan dasar hingga pendidikan menengah bahkan juga dibeberapa jurusan perguruan tinggi untuk membekali peserta didik dengan kemampuan berpikir logis, analitis, sistematis, kritis dan kreatif serta kemampuan bekerjasama (Samsarif : 2009). </w:t>
      </w:r>
      <w:r w:rsidRPr="002D247E">
        <w:rPr>
          <w:rFonts w:ascii="Times New Roman" w:hAnsi="Times New Roman"/>
          <w:sz w:val="24"/>
          <w:szCs w:val="24"/>
        </w:rPr>
        <w:t xml:space="preserve">Dalam hal ini proses pembelajaran matematika sengaja dirancang dengan tujuan untuk menciptakan suasana kegiatan pembelajaran yang optimal dan pada akhirnya mendapatkan hasil yang maksimal. Untuk itulah, diperlukan berbagai upaya atau usaha para pendidik matematika, agar pembelajaran matematika bisa </w:t>
      </w:r>
      <w:r w:rsidRPr="002D247E">
        <w:rPr>
          <w:rFonts w:ascii="Times New Roman" w:hAnsi="Times New Roman"/>
          <w:sz w:val="24"/>
          <w:szCs w:val="24"/>
        </w:rPr>
        <w:lastRenderedPageBreak/>
        <w:t>diserap dengan mudah oleh siswa. Matematika merupakan materi yang abstrak, sehingga membuat siswa tidak tertarik untuk mempelajari matematika, dan diperlukan m</w:t>
      </w:r>
      <w:r>
        <w:rPr>
          <w:rFonts w:ascii="Times New Roman" w:hAnsi="Times New Roman"/>
          <w:sz w:val="24"/>
          <w:szCs w:val="24"/>
        </w:rPr>
        <w:t>odel</w:t>
      </w:r>
      <w:r w:rsidRPr="002D247E">
        <w:rPr>
          <w:rFonts w:ascii="Times New Roman" w:hAnsi="Times New Roman"/>
          <w:sz w:val="24"/>
          <w:szCs w:val="24"/>
        </w:rPr>
        <w:t xml:space="preserve"> yang menarik untuk membuat pembelajaran matematika berhasil (Erman, 2003).</w:t>
      </w:r>
    </w:p>
    <w:p w:rsidR="0064132D"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 xml:space="preserve">Berdasarkan </w:t>
      </w:r>
      <w:r>
        <w:rPr>
          <w:rFonts w:ascii="Times New Roman" w:hAnsi="Times New Roman"/>
          <w:sz w:val="24"/>
          <w:szCs w:val="24"/>
        </w:rPr>
        <w:t xml:space="preserve">observasi awal di </w:t>
      </w:r>
      <w:r w:rsidRPr="002D247E">
        <w:rPr>
          <w:rFonts w:ascii="Times New Roman" w:hAnsi="Times New Roman"/>
          <w:sz w:val="24"/>
          <w:szCs w:val="24"/>
        </w:rPr>
        <w:t xml:space="preserve">SMP Al-Asy’ari Geger menunjukkan bahwa </w:t>
      </w:r>
      <w:r>
        <w:rPr>
          <w:rFonts w:ascii="Times New Roman" w:hAnsi="Times New Roman"/>
          <w:sz w:val="24"/>
          <w:szCs w:val="24"/>
        </w:rPr>
        <w:t xml:space="preserve">pada saat jam pelajaran matematika </w:t>
      </w:r>
      <w:r w:rsidRPr="002D247E">
        <w:rPr>
          <w:rFonts w:ascii="Times New Roman" w:hAnsi="Times New Roman"/>
          <w:sz w:val="24"/>
          <w:szCs w:val="24"/>
        </w:rPr>
        <w:t>sering kali guru mendominasi proses belajar dikelas sehingga siswa cenderung pasif. Siswa hanya mendengar, mencatat dan mengerjakan soal yang diberikan guru dengan tekun, hanya sedikit siswa yang mengajukan pertanyaan kepada guru itupun terbatas pada penjelasan guru yang kurang dimengerti siswa. Hal ini ditunjukkan dengan hasil pendataan nilai rata-rata ulangan harian dalam mata pelajaran matematika kelas VIII semester ganjil tahun pelajaran 2016-2017 masih rendah. Kriteria Ketuntasan Maksimum (KKM) mata pelajaran matematika yang telah ditetapkan oleh piha</w:t>
      </w:r>
      <w:r>
        <w:rPr>
          <w:rFonts w:ascii="Times New Roman" w:hAnsi="Times New Roman"/>
          <w:sz w:val="24"/>
          <w:szCs w:val="24"/>
        </w:rPr>
        <w:t>k sekolah sebesar 70,00. Dari 20</w:t>
      </w:r>
      <w:r w:rsidRPr="002D247E">
        <w:rPr>
          <w:rFonts w:ascii="Times New Roman" w:hAnsi="Times New Roman"/>
          <w:sz w:val="24"/>
          <w:szCs w:val="24"/>
        </w:rPr>
        <w:t xml:space="preserve"> jumlah siswa, siswa yang tergol</w:t>
      </w:r>
      <w:r>
        <w:rPr>
          <w:rFonts w:ascii="Times New Roman" w:hAnsi="Times New Roman"/>
          <w:sz w:val="24"/>
          <w:szCs w:val="24"/>
        </w:rPr>
        <w:t xml:space="preserve">ong sudah memenuhi KKM adalah </w:t>
      </w:r>
      <w:r w:rsidRPr="002D247E">
        <w:rPr>
          <w:rFonts w:ascii="Times New Roman" w:hAnsi="Times New Roman"/>
          <w:sz w:val="24"/>
          <w:szCs w:val="24"/>
        </w:rPr>
        <w:t xml:space="preserve"> 5</w:t>
      </w:r>
      <w:r>
        <w:rPr>
          <w:rFonts w:ascii="Times New Roman" w:hAnsi="Times New Roman"/>
          <w:sz w:val="24"/>
          <w:szCs w:val="24"/>
        </w:rPr>
        <w:t xml:space="preserve"> </w:t>
      </w:r>
      <w:r w:rsidRPr="002D247E">
        <w:rPr>
          <w:rFonts w:ascii="Times New Roman" w:hAnsi="Times New Roman"/>
          <w:sz w:val="24"/>
          <w:szCs w:val="24"/>
        </w:rPr>
        <w:t xml:space="preserve">orang dan siswa </w:t>
      </w:r>
      <w:r>
        <w:rPr>
          <w:rFonts w:ascii="Times New Roman" w:hAnsi="Times New Roman"/>
          <w:sz w:val="24"/>
          <w:szCs w:val="24"/>
        </w:rPr>
        <w:t xml:space="preserve">yang belum memenuhi KKM adalah </w:t>
      </w:r>
      <w:r w:rsidRPr="002D247E">
        <w:rPr>
          <w:rFonts w:ascii="Times New Roman" w:hAnsi="Times New Roman"/>
          <w:sz w:val="24"/>
          <w:szCs w:val="24"/>
        </w:rPr>
        <w:t xml:space="preserve">15 orang. Jika dibandingkan maka siswa yang tuntas hanya mencapai </w:t>
      </w:r>
      <w:r>
        <w:rPr>
          <w:rFonts w:ascii="Times New Roman" w:hAnsi="Times New Roman"/>
          <w:sz w:val="24"/>
          <w:szCs w:val="24"/>
        </w:rPr>
        <w:t>25</w:t>
      </w:r>
      <w:r w:rsidRPr="002D247E">
        <w:rPr>
          <w:rFonts w:ascii="Times New Roman" w:hAnsi="Times New Roman"/>
          <w:sz w:val="24"/>
          <w:szCs w:val="24"/>
        </w:rPr>
        <w:t xml:space="preserve">% sedangkan siswa yang tidak tuntas mencapai </w:t>
      </w:r>
      <w:r>
        <w:rPr>
          <w:rFonts w:ascii="Times New Roman" w:hAnsi="Times New Roman"/>
          <w:sz w:val="24"/>
          <w:szCs w:val="24"/>
        </w:rPr>
        <w:t>75</w:t>
      </w:r>
      <w:r w:rsidRPr="002D247E">
        <w:rPr>
          <w:rFonts w:ascii="Times New Roman" w:hAnsi="Times New Roman"/>
          <w:sz w:val="24"/>
          <w:szCs w:val="24"/>
        </w:rPr>
        <w:t>% dari keseluruhan jumlah siswa.</w:t>
      </w:r>
    </w:p>
    <w:p w:rsidR="0064132D"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 xml:space="preserve">Oleh karena itu, perlu diterapkan suatu </w:t>
      </w:r>
      <w:r>
        <w:rPr>
          <w:rFonts w:ascii="Times New Roman" w:hAnsi="Times New Roman"/>
          <w:sz w:val="24"/>
          <w:szCs w:val="24"/>
        </w:rPr>
        <w:t>model pembelajaran yang menarik dan media yang melibatkan siswa secara aktif dalam proses belajar.</w:t>
      </w:r>
      <w:r w:rsidRPr="002D247E">
        <w:rPr>
          <w:rFonts w:ascii="Times New Roman" w:hAnsi="Times New Roman"/>
          <w:sz w:val="24"/>
          <w:szCs w:val="24"/>
        </w:rPr>
        <w:t xml:space="preserve"> Salah satunya dengan menggunaka</w:t>
      </w:r>
      <w:r>
        <w:rPr>
          <w:rFonts w:ascii="Times New Roman" w:hAnsi="Times New Roman"/>
          <w:sz w:val="24"/>
          <w:szCs w:val="24"/>
        </w:rPr>
        <w:t>n model pembelajaran kooperatif. (Lie : 20</w:t>
      </w:r>
      <w:r w:rsidRPr="002D247E">
        <w:rPr>
          <w:rFonts w:ascii="Times New Roman" w:hAnsi="Times New Roman"/>
          <w:sz w:val="24"/>
          <w:szCs w:val="24"/>
        </w:rPr>
        <w:t>1</w:t>
      </w:r>
      <w:r>
        <w:rPr>
          <w:rFonts w:ascii="Times New Roman" w:hAnsi="Times New Roman"/>
          <w:sz w:val="24"/>
          <w:szCs w:val="24"/>
        </w:rPr>
        <w:t xml:space="preserve">0) menyatakan bahwa pembelajaran kooperatif atau </w:t>
      </w:r>
      <w:r w:rsidRPr="00BC5FD8">
        <w:rPr>
          <w:rFonts w:ascii="Times New Roman" w:hAnsi="Times New Roman"/>
          <w:i/>
          <w:sz w:val="24"/>
          <w:szCs w:val="24"/>
        </w:rPr>
        <w:t>cooperative learning</w:t>
      </w:r>
      <w:r>
        <w:rPr>
          <w:rFonts w:ascii="Times New Roman" w:hAnsi="Times New Roman"/>
          <w:sz w:val="24"/>
          <w:szCs w:val="24"/>
        </w:rPr>
        <w:t xml:space="preserve"> </w:t>
      </w:r>
      <w:r w:rsidRPr="002D247E">
        <w:rPr>
          <w:rFonts w:ascii="Times New Roman" w:hAnsi="Times New Roman"/>
          <w:sz w:val="24"/>
          <w:szCs w:val="24"/>
        </w:rPr>
        <w:t xml:space="preserve"> </w:t>
      </w:r>
      <w:r>
        <w:rPr>
          <w:rFonts w:ascii="Times New Roman" w:hAnsi="Times New Roman"/>
          <w:sz w:val="24"/>
          <w:szCs w:val="24"/>
        </w:rPr>
        <w:t xml:space="preserve">adalah sistem pengajaran yang memberi kesempatan kepada anak didik untuk bekerjasama dengan sesama siswa dalam tugas-tugas yang terstruktur, dimana dalam sistem ini guru bertindak sebagai fasilitator. Model pembelajaran kooperatif sangat cocok </w:t>
      </w:r>
      <w:r>
        <w:rPr>
          <w:rFonts w:ascii="Times New Roman" w:hAnsi="Times New Roman"/>
          <w:sz w:val="24"/>
          <w:szCs w:val="24"/>
        </w:rPr>
        <w:lastRenderedPageBreak/>
        <w:t xml:space="preserve">diterapkan pada pembelajaran matematika karena model pembelajaran ini siswa dapat mengemukakan pemikirannya, saling bertukar pendapat, saling bekerjasama sehingga hal ini dapat meningkatkan aktivitas dan motivasi siswa untuk mengkaji dan menguasai materi matematika. </w:t>
      </w:r>
    </w:p>
    <w:p w:rsidR="0064132D" w:rsidRPr="002D247E" w:rsidRDefault="0064132D" w:rsidP="0064132D">
      <w:pPr>
        <w:pStyle w:val="ListParagraph"/>
        <w:spacing w:line="480" w:lineRule="auto"/>
        <w:ind w:left="0" w:firstLine="360"/>
        <w:jc w:val="both"/>
        <w:rPr>
          <w:rFonts w:ascii="Times New Roman" w:hAnsi="Times New Roman"/>
          <w:sz w:val="24"/>
          <w:szCs w:val="24"/>
        </w:rPr>
      </w:pPr>
      <w:r w:rsidRPr="003B2235">
        <w:rPr>
          <w:rFonts w:ascii="Times New Roman" w:hAnsi="Times New Roman"/>
          <w:sz w:val="24"/>
          <w:szCs w:val="24"/>
        </w:rPr>
        <w:t>Pembelajaran kooperatif memiliki beberapa tipe salah satu model pembelajaran adalah pembelajaran  kooperatif tipe NHT</w:t>
      </w:r>
      <w:r>
        <w:rPr>
          <w:rFonts w:ascii="Times New Roman" w:hAnsi="Times New Roman"/>
          <w:sz w:val="24"/>
          <w:szCs w:val="24"/>
        </w:rPr>
        <w:t xml:space="preserve"> </w:t>
      </w:r>
      <w:r w:rsidRPr="003B2235">
        <w:rPr>
          <w:rFonts w:ascii="Times New Roman" w:hAnsi="Times New Roman"/>
          <w:sz w:val="24"/>
          <w:szCs w:val="24"/>
        </w:rPr>
        <w:t>(</w:t>
      </w:r>
      <w:r>
        <w:rPr>
          <w:rFonts w:ascii="Times New Roman" w:hAnsi="Times New Roman"/>
          <w:i/>
          <w:sz w:val="24"/>
          <w:szCs w:val="24"/>
        </w:rPr>
        <w:t>Numbered Heads</w:t>
      </w:r>
      <w:r w:rsidRPr="00616B98">
        <w:rPr>
          <w:rFonts w:ascii="Times New Roman" w:hAnsi="Times New Roman"/>
          <w:i/>
          <w:sz w:val="24"/>
          <w:szCs w:val="24"/>
        </w:rPr>
        <w:t xml:space="preserve"> Together</w:t>
      </w:r>
      <w:r w:rsidRPr="003B2235">
        <w:rPr>
          <w:rFonts w:ascii="Times New Roman" w:hAnsi="Times New Roman"/>
          <w:sz w:val="24"/>
          <w:szCs w:val="24"/>
        </w:rPr>
        <w:t xml:space="preserve"> ).</w:t>
      </w:r>
      <w:r>
        <w:rPr>
          <w:rFonts w:ascii="Times New Roman" w:hAnsi="Times New Roman"/>
          <w:sz w:val="24"/>
          <w:szCs w:val="24"/>
        </w:rPr>
        <w:t xml:space="preserve"> </w:t>
      </w:r>
      <w:r w:rsidRPr="002D247E">
        <w:rPr>
          <w:rFonts w:ascii="Times New Roman" w:hAnsi="Times New Roman"/>
          <w:sz w:val="24"/>
          <w:szCs w:val="24"/>
        </w:rPr>
        <w:t>Pembelajaran kooperatif tipe NHT atau kepala bernomor dalam implementasinya guru memberi tugas, siswa berdiskusi untuk menyelesaikan tugasnya, kemudian guru menunjuk salah satu nomor yang berhak menjawab, dengan tujuan untuk mencegah dominasi siswa tertentu. Model pembelajaran kooperatif tipe NHT memiliki keunggulan yaitu adanya sistem penomoran (Firmansyah,dkk;2017). Dengan sistem penomoran ini memungkinkan setiap anggota dari kelompok berusaha untuk membahas jawaban atas pertanyaan yang diberikan sehingga setiap siswa aktif dalam proses pembelajaran. Dengan demikian siswa akan merasa termotivasi untuk belajar sehingga aktivitas belajar dapat meningkat yang pada akhirnya dapat meningkatkan hasil belajar siswa.</w:t>
      </w:r>
    </w:p>
    <w:p w:rsidR="0064132D"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 xml:space="preserve">Media yang dapat digunakan agar pembelajaran tidak terasa membosankan adalah permainan monopoli. </w:t>
      </w:r>
      <w:r>
        <w:rPr>
          <w:rFonts w:ascii="Times New Roman" w:hAnsi="Times New Roman"/>
          <w:sz w:val="24"/>
          <w:szCs w:val="24"/>
        </w:rPr>
        <w:t>(Suapardi : 20</w:t>
      </w:r>
      <w:r w:rsidRPr="002D247E">
        <w:rPr>
          <w:rFonts w:ascii="Times New Roman" w:hAnsi="Times New Roman"/>
          <w:sz w:val="24"/>
          <w:szCs w:val="24"/>
        </w:rPr>
        <w:t>1</w:t>
      </w:r>
      <w:r>
        <w:rPr>
          <w:rFonts w:ascii="Times New Roman" w:hAnsi="Times New Roman"/>
          <w:sz w:val="24"/>
          <w:szCs w:val="24"/>
        </w:rPr>
        <w:t xml:space="preserve">0) menyatakan bahwa bermain di dalam kelas dimaksudkan untuk menghindari atau menghilangkan kejenuhan, kebosanan dan perasaan mengantuk siswa dalam proses pembelajaran berlangsung. </w:t>
      </w:r>
      <w:r w:rsidRPr="002D247E">
        <w:rPr>
          <w:rFonts w:ascii="Times New Roman" w:hAnsi="Times New Roman"/>
          <w:sz w:val="24"/>
          <w:szCs w:val="24"/>
        </w:rPr>
        <w:t>Dengan menggunakan media permainan monopoli siswa tidak hanya mendapatkan pemahaman yang disalurkan melalui media pembelajaran, tetapi siswa juga mendapat pengalaman yang menyenangkan yaitu bermain sambil belajar, siswa cenderung aktif dan menyukai hal-hal yang dapat mereka sentuh.</w:t>
      </w:r>
      <w:r>
        <w:rPr>
          <w:rFonts w:ascii="Times New Roman" w:hAnsi="Times New Roman"/>
          <w:sz w:val="24"/>
          <w:szCs w:val="24"/>
        </w:rPr>
        <w:t xml:space="preserve"> </w:t>
      </w:r>
      <w:r w:rsidRPr="002D247E">
        <w:rPr>
          <w:rFonts w:ascii="Times New Roman" w:hAnsi="Times New Roman"/>
          <w:sz w:val="24"/>
          <w:szCs w:val="24"/>
        </w:rPr>
        <w:lastRenderedPageBreak/>
        <w:t>Dengan menggunakan media tersebut siswa tidak mudah lupa dengan materi yang mereka dapat dan setelah pembelajaran berlangsung diharapkan kemampuan siswa pada materi tersebut dapat meningkat.</w:t>
      </w:r>
    </w:p>
    <w:p w:rsidR="0064132D" w:rsidRPr="002D247E" w:rsidRDefault="0064132D" w:rsidP="0064132D">
      <w:pPr>
        <w:pStyle w:val="ListParagraph"/>
        <w:spacing w:before="200" w:line="480" w:lineRule="auto"/>
        <w:ind w:left="90" w:firstLine="270"/>
        <w:jc w:val="both"/>
        <w:rPr>
          <w:rFonts w:ascii="Times New Roman" w:hAnsi="Times New Roman"/>
          <w:sz w:val="24"/>
          <w:szCs w:val="24"/>
        </w:rPr>
      </w:pPr>
      <w:r>
        <w:rPr>
          <w:rFonts w:ascii="Times New Roman" w:hAnsi="Times New Roman"/>
          <w:sz w:val="24"/>
          <w:szCs w:val="24"/>
        </w:rPr>
        <w:t>Berdasarkan penjelasan</w:t>
      </w:r>
      <w:r w:rsidRPr="003B2235">
        <w:rPr>
          <w:rFonts w:ascii="Times New Roman" w:hAnsi="Times New Roman"/>
          <w:sz w:val="24"/>
          <w:szCs w:val="24"/>
        </w:rPr>
        <w:t xml:space="preserve"> diatas terdapat keterkaitan antara Mode</w:t>
      </w:r>
      <w:r>
        <w:rPr>
          <w:rFonts w:ascii="Times New Roman" w:hAnsi="Times New Roman"/>
          <w:sz w:val="24"/>
          <w:szCs w:val="24"/>
        </w:rPr>
        <w:t xml:space="preserve">l pembelajaran </w:t>
      </w:r>
      <w:r w:rsidRPr="003B2235">
        <w:rPr>
          <w:rFonts w:ascii="Times New Roman" w:hAnsi="Times New Roman"/>
          <w:sz w:val="24"/>
          <w:szCs w:val="24"/>
        </w:rPr>
        <w:t>NHT</w:t>
      </w:r>
      <w:r>
        <w:rPr>
          <w:rFonts w:ascii="Times New Roman" w:hAnsi="Times New Roman"/>
          <w:sz w:val="24"/>
          <w:szCs w:val="24"/>
        </w:rPr>
        <w:t xml:space="preserve"> (</w:t>
      </w:r>
      <w:r>
        <w:rPr>
          <w:rFonts w:ascii="Times New Roman" w:hAnsi="Times New Roman"/>
          <w:i/>
          <w:sz w:val="24"/>
          <w:szCs w:val="24"/>
        </w:rPr>
        <w:t>Numbered Head</w:t>
      </w:r>
      <w:r w:rsidRPr="00616B98">
        <w:rPr>
          <w:rFonts w:ascii="Times New Roman" w:hAnsi="Times New Roman"/>
          <w:i/>
          <w:sz w:val="24"/>
          <w:szCs w:val="24"/>
        </w:rPr>
        <w:t xml:space="preserve"> Together</w:t>
      </w:r>
      <w:r w:rsidRPr="003B2235">
        <w:rPr>
          <w:rFonts w:ascii="Times New Roman" w:hAnsi="Times New Roman"/>
          <w:sz w:val="24"/>
          <w:szCs w:val="24"/>
        </w:rPr>
        <w:t xml:space="preserve">) dengan Media </w:t>
      </w:r>
      <w:r>
        <w:rPr>
          <w:rFonts w:ascii="Times New Roman" w:hAnsi="Times New Roman"/>
          <w:sz w:val="24"/>
          <w:szCs w:val="24"/>
        </w:rPr>
        <w:t>permainan monopoli</w:t>
      </w:r>
      <w:r w:rsidRPr="003B2235">
        <w:rPr>
          <w:rFonts w:ascii="Times New Roman" w:hAnsi="Times New Roman"/>
          <w:sz w:val="24"/>
          <w:szCs w:val="24"/>
        </w:rPr>
        <w:t xml:space="preserve">, karena keduanya sama-sama menghadapkan siswa pada permasalahan yang nantinya akan dihadapi oleh siswa, sehingga peneliti menggabungakan antara Model pembelajaran NHT( </w:t>
      </w:r>
      <w:r>
        <w:rPr>
          <w:rFonts w:ascii="Times New Roman" w:hAnsi="Times New Roman"/>
          <w:i/>
          <w:sz w:val="24"/>
          <w:szCs w:val="24"/>
        </w:rPr>
        <w:t>Numbered Head</w:t>
      </w:r>
      <w:r w:rsidRPr="00616B98">
        <w:rPr>
          <w:rFonts w:ascii="Times New Roman" w:hAnsi="Times New Roman"/>
          <w:i/>
          <w:sz w:val="24"/>
          <w:szCs w:val="24"/>
        </w:rPr>
        <w:t xml:space="preserve"> Together</w:t>
      </w:r>
      <w:r w:rsidRPr="003B2235">
        <w:rPr>
          <w:rFonts w:ascii="Times New Roman" w:hAnsi="Times New Roman"/>
          <w:sz w:val="24"/>
          <w:szCs w:val="24"/>
        </w:rPr>
        <w:t xml:space="preserve"> ) dengan Media </w:t>
      </w:r>
      <w:r>
        <w:rPr>
          <w:rFonts w:ascii="Times New Roman" w:hAnsi="Times New Roman"/>
          <w:sz w:val="24"/>
          <w:szCs w:val="24"/>
        </w:rPr>
        <w:t>permainan mobopoli. S</w:t>
      </w:r>
      <w:r w:rsidRPr="003B2235">
        <w:rPr>
          <w:rFonts w:ascii="Times New Roman" w:hAnsi="Times New Roman"/>
          <w:sz w:val="24"/>
          <w:szCs w:val="24"/>
        </w:rPr>
        <w:t xml:space="preserve">elain itu, penggabungan antara model dengan media  pembelajaran ini agar bisa membantu siswa dalam memecahkan masalah dan siswa tertarik </w:t>
      </w:r>
      <w:r>
        <w:rPr>
          <w:rFonts w:ascii="Times New Roman" w:hAnsi="Times New Roman"/>
          <w:sz w:val="24"/>
          <w:szCs w:val="24"/>
        </w:rPr>
        <w:t xml:space="preserve">dan termotivasi </w:t>
      </w:r>
      <w:r w:rsidRPr="003B2235">
        <w:rPr>
          <w:rFonts w:ascii="Times New Roman" w:hAnsi="Times New Roman"/>
          <w:sz w:val="24"/>
          <w:szCs w:val="24"/>
        </w:rPr>
        <w:t xml:space="preserve">untuk belajar matematika sehingga nantinya akan terjadi peningkatan terhadap hasil belajar siswa.  </w:t>
      </w:r>
    </w:p>
    <w:p w:rsidR="0064132D" w:rsidRPr="002D247E"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 xml:space="preserve">Berdasarkan latar belakang tersebut, maka peneliti tertarik untuk </w:t>
      </w:r>
      <w:r w:rsidRPr="002D247E">
        <w:rPr>
          <w:rFonts w:ascii="Times New Roman" w:hAnsi="Times New Roman"/>
          <w:color w:val="000000"/>
          <w:sz w:val="24"/>
          <w:szCs w:val="24"/>
        </w:rPr>
        <w:t xml:space="preserve">melakukan </w:t>
      </w:r>
      <w:r w:rsidRPr="002D247E">
        <w:rPr>
          <w:rFonts w:ascii="Times New Roman" w:hAnsi="Times New Roman"/>
          <w:sz w:val="24"/>
          <w:szCs w:val="24"/>
        </w:rPr>
        <w:t xml:space="preserve">penelitian tentang “Efektivitas Model 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 pada Materi Bangun Ruang Sisi Datar (Limas) di Kelas VIII SMP Al-Asy’ari Geger”.</w:t>
      </w:r>
    </w:p>
    <w:p w:rsidR="0064132D" w:rsidRPr="002D247E" w:rsidRDefault="0064132D" w:rsidP="0064132D">
      <w:pPr>
        <w:pStyle w:val="Heading2"/>
        <w:numPr>
          <w:ilvl w:val="0"/>
          <w:numId w:val="1"/>
        </w:numPr>
        <w:spacing w:before="0" w:line="480" w:lineRule="auto"/>
        <w:jc w:val="both"/>
        <w:rPr>
          <w:szCs w:val="24"/>
        </w:rPr>
      </w:pPr>
      <w:bookmarkStart w:id="5" w:name="_Toc503326515"/>
      <w:r w:rsidRPr="002D247E">
        <w:rPr>
          <w:szCs w:val="24"/>
        </w:rPr>
        <w:t>Rumusan Masalah</w:t>
      </w:r>
      <w:bookmarkEnd w:id="5"/>
    </w:p>
    <w:p w:rsidR="0064132D" w:rsidRPr="002D247E" w:rsidRDefault="0064132D" w:rsidP="0064132D">
      <w:pPr>
        <w:spacing w:line="480" w:lineRule="auto"/>
        <w:ind w:firstLine="360"/>
        <w:jc w:val="both"/>
        <w:rPr>
          <w:rFonts w:ascii="Times New Roman" w:hAnsi="Times New Roman" w:cs="Times New Roman"/>
          <w:sz w:val="24"/>
          <w:szCs w:val="24"/>
        </w:rPr>
      </w:pPr>
      <w:r w:rsidRPr="002D247E">
        <w:rPr>
          <w:rFonts w:ascii="Times New Roman" w:hAnsi="Times New Roman" w:cs="Times New Roman"/>
          <w:sz w:val="24"/>
          <w:szCs w:val="24"/>
        </w:rPr>
        <w:t xml:space="preserve">Berdasarkan latar belakang </w:t>
      </w:r>
      <w:r>
        <w:rPr>
          <w:rFonts w:ascii="Times New Roman" w:hAnsi="Times New Roman" w:cs="Times New Roman"/>
          <w:sz w:val="24"/>
          <w:szCs w:val="24"/>
        </w:rPr>
        <w:t xml:space="preserve">masalah yang telah dikemukakan, </w:t>
      </w:r>
      <w:r w:rsidRPr="002D247E">
        <w:rPr>
          <w:rFonts w:ascii="Times New Roman" w:hAnsi="Times New Roman" w:cs="Times New Roman"/>
          <w:sz w:val="24"/>
          <w:szCs w:val="24"/>
        </w:rPr>
        <w:t xml:space="preserve">maka </w:t>
      </w:r>
      <w:r>
        <w:rPr>
          <w:rFonts w:ascii="Times New Roman" w:hAnsi="Times New Roman" w:cs="Times New Roman"/>
          <w:sz w:val="24"/>
          <w:szCs w:val="24"/>
        </w:rPr>
        <w:t xml:space="preserve">secara umum permasalahan yang akan diteliti dalam peneliti ini dirumuskan dalam bentuk pernyataan sebagai berikut </w:t>
      </w:r>
      <w:r w:rsidRPr="002D247E">
        <w:rPr>
          <w:rFonts w:ascii="Times New Roman" w:hAnsi="Times New Roman" w:cs="Times New Roman"/>
          <w:sz w:val="24"/>
          <w:szCs w:val="24"/>
        </w:rPr>
        <w:t>:</w:t>
      </w:r>
    </w:p>
    <w:p w:rsidR="0064132D" w:rsidRPr="002D247E" w:rsidRDefault="0064132D" w:rsidP="0064132D">
      <w:pPr>
        <w:pStyle w:val="ListParagraph"/>
        <w:numPr>
          <w:ilvl w:val="0"/>
          <w:numId w:val="5"/>
        </w:numPr>
        <w:spacing w:after="160" w:line="480" w:lineRule="auto"/>
        <w:jc w:val="both"/>
        <w:rPr>
          <w:rFonts w:ascii="Times New Roman" w:hAnsi="Times New Roman"/>
          <w:sz w:val="24"/>
          <w:szCs w:val="24"/>
        </w:rPr>
      </w:pPr>
      <w:r w:rsidRPr="002D247E">
        <w:rPr>
          <w:rFonts w:ascii="Times New Roman" w:hAnsi="Times New Roman"/>
          <w:sz w:val="24"/>
          <w:szCs w:val="24"/>
        </w:rPr>
        <w:t xml:space="preserve">Bagaimana kemampuan guru dalam mengelola model pembelajaran </w:t>
      </w:r>
      <w:r w:rsidRPr="00BF5A0F">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ListParagraph"/>
        <w:numPr>
          <w:ilvl w:val="0"/>
          <w:numId w:val="5"/>
        </w:numPr>
        <w:spacing w:after="160" w:line="480" w:lineRule="auto"/>
        <w:jc w:val="both"/>
        <w:rPr>
          <w:rFonts w:ascii="Times New Roman" w:hAnsi="Times New Roman"/>
          <w:sz w:val="24"/>
          <w:szCs w:val="24"/>
        </w:rPr>
      </w:pPr>
      <w:r w:rsidRPr="002D247E">
        <w:rPr>
          <w:rFonts w:ascii="Times New Roman" w:hAnsi="Times New Roman"/>
          <w:sz w:val="24"/>
          <w:szCs w:val="24"/>
        </w:rPr>
        <w:lastRenderedPageBreak/>
        <w:t xml:space="preserve">Bagaimana aktivitas siswa </w:t>
      </w:r>
      <w:r>
        <w:rPr>
          <w:rFonts w:ascii="Times New Roman" w:hAnsi="Times New Roman"/>
          <w:sz w:val="24"/>
          <w:szCs w:val="24"/>
        </w:rPr>
        <w:t>selama diterapkan</w:t>
      </w:r>
      <w:r w:rsidRPr="002D247E">
        <w:rPr>
          <w:rFonts w:ascii="Times New Roman" w:hAnsi="Times New Roman"/>
          <w:sz w:val="24"/>
          <w:szCs w:val="24"/>
        </w:rPr>
        <w:t xml:space="preserve"> model pembelajaran </w:t>
      </w:r>
      <w:r w:rsidRPr="00BF5A0F">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ListParagraph"/>
        <w:numPr>
          <w:ilvl w:val="0"/>
          <w:numId w:val="5"/>
        </w:numPr>
        <w:spacing w:after="160" w:line="480" w:lineRule="auto"/>
        <w:jc w:val="both"/>
        <w:rPr>
          <w:rFonts w:ascii="Times New Roman" w:hAnsi="Times New Roman"/>
          <w:sz w:val="24"/>
          <w:szCs w:val="24"/>
        </w:rPr>
      </w:pPr>
      <w:r w:rsidRPr="002D247E">
        <w:rPr>
          <w:rFonts w:ascii="Times New Roman" w:hAnsi="Times New Roman"/>
          <w:sz w:val="24"/>
          <w:szCs w:val="24"/>
        </w:rPr>
        <w:t xml:space="preserve">Bagaimana </w:t>
      </w:r>
      <w:r>
        <w:rPr>
          <w:rFonts w:ascii="Times New Roman" w:hAnsi="Times New Roman"/>
          <w:sz w:val="24"/>
          <w:szCs w:val="24"/>
        </w:rPr>
        <w:t xml:space="preserve">respon siswa setelah diterapkan </w:t>
      </w:r>
      <w:r w:rsidRPr="002D247E">
        <w:rPr>
          <w:rFonts w:ascii="Times New Roman" w:hAnsi="Times New Roman"/>
          <w:sz w:val="24"/>
          <w:szCs w:val="24"/>
        </w:rPr>
        <w:t xml:space="preserve">model pembelajaran </w:t>
      </w:r>
      <w:r w:rsidRPr="00BF5A0F">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ListParagraph"/>
        <w:numPr>
          <w:ilvl w:val="0"/>
          <w:numId w:val="5"/>
        </w:numPr>
        <w:spacing w:after="160" w:line="480" w:lineRule="auto"/>
        <w:jc w:val="both"/>
        <w:rPr>
          <w:rFonts w:ascii="Times New Roman" w:hAnsi="Times New Roman"/>
          <w:sz w:val="24"/>
          <w:szCs w:val="24"/>
        </w:rPr>
      </w:pPr>
      <w:r w:rsidRPr="002D247E">
        <w:rPr>
          <w:rFonts w:ascii="Times New Roman" w:hAnsi="Times New Roman"/>
          <w:sz w:val="24"/>
          <w:szCs w:val="24"/>
        </w:rPr>
        <w:t xml:space="preserve">Bagaimana ketuntasan </w:t>
      </w:r>
      <w:r>
        <w:rPr>
          <w:rFonts w:ascii="Times New Roman" w:hAnsi="Times New Roman"/>
          <w:sz w:val="24"/>
          <w:szCs w:val="24"/>
        </w:rPr>
        <w:t xml:space="preserve">belajar </w:t>
      </w:r>
      <w:r w:rsidRPr="002D247E">
        <w:rPr>
          <w:rFonts w:ascii="Times New Roman" w:hAnsi="Times New Roman"/>
          <w:sz w:val="24"/>
          <w:szCs w:val="24"/>
        </w:rPr>
        <w:t xml:space="preserve">siswa </w:t>
      </w:r>
      <w:r>
        <w:rPr>
          <w:rFonts w:ascii="Times New Roman" w:hAnsi="Times New Roman"/>
          <w:sz w:val="24"/>
          <w:szCs w:val="24"/>
        </w:rPr>
        <w:t xml:space="preserve">setelah diterapkan </w:t>
      </w:r>
      <w:r w:rsidRPr="002D247E">
        <w:rPr>
          <w:rFonts w:ascii="Times New Roman" w:hAnsi="Times New Roman"/>
          <w:sz w:val="24"/>
          <w:szCs w:val="24"/>
        </w:rPr>
        <w:t xml:space="preserve">model pembelajaran </w:t>
      </w:r>
      <w:r w:rsidRPr="004352B1">
        <w:rPr>
          <w:rFonts w:ascii="Times New Roman" w:hAnsi="Times New Roman"/>
          <w:i/>
          <w:sz w:val="24"/>
          <w:szCs w:val="24"/>
        </w:rPr>
        <w:t>Numbered Head Together</w:t>
      </w:r>
      <w:r w:rsidRPr="002D247E">
        <w:rPr>
          <w:rFonts w:ascii="Times New Roman" w:hAnsi="Times New Roman"/>
          <w:sz w:val="24"/>
          <w:szCs w:val="24"/>
        </w:rPr>
        <w:t xml:space="preserve"> (NHT) denga</w:t>
      </w:r>
      <w:r>
        <w:rPr>
          <w:rFonts w:ascii="Times New Roman" w:hAnsi="Times New Roman"/>
          <w:sz w:val="24"/>
          <w:szCs w:val="24"/>
        </w:rPr>
        <w:t>n menggunakan permainan monopoli</w:t>
      </w:r>
      <w:r w:rsidRPr="002D247E">
        <w:rPr>
          <w:rFonts w:ascii="Times New Roman" w:hAnsi="Times New Roman"/>
          <w:sz w:val="24"/>
          <w:szCs w:val="24"/>
        </w:rPr>
        <w:t>?</w:t>
      </w:r>
    </w:p>
    <w:p w:rsidR="0064132D" w:rsidRPr="002D247E" w:rsidRDefault="0064132D" w:rsidP="0064132D">
      <w:pPr>
        <w:pStyle w:val="Heading2"/>
        <w:numPr>
          <w:ilvl w:val="0"/>
          <w:numId w:val="1"/>
        </w:numPr>
        <w:spacing w:before="0" w:line="480" w:lineRule="auto"/>
        <w:ind w:left="360"/>
        <w:jc w:val="both"/>
        <w:rPr>
          <w:szCs w:val="24"/>
        </w:rPr>
      </w:pPr>
      <w:bookmarkStart w:id="6" w:name="_Toc503326516"/>
      <w:r w:rsidRPr="002D247E">
        <w:rPr>
          <w:szCs w:val="24"/>
        </w:rPr>
        <w:t>Tujuan Penelitian</w:t>
      </w:r>
      <w:bookmarkEnd w:id="6"/>
    </w:p>
    <w:p w:rsidR="0064132D" w:rsidRPr="002D247E" w:rsidRDefault="0064132D" w:rsidP="0064132D">
      <w:pPr>
        <w:pStyle w:val="ListParagraph"/>
        <w:spacing w:line="480" w:lineRule="auto"/>
        <w:ind w:left="0" w:firstLine="360"/>
        <w:jc w:val="both"/>
        <w:rPr>
          <w:rFonts w:ascii="Times New Roman" w:hAnsi="Times New Roman"/>
          <w:sz w:val="24"/>
          <w:szCs w:val="24"/>
        </w:rPr>
      </w:pPr>
      <w:r w:rsidRPr="002D247E">
        <w:rPr>
          <w:rFonts w:ascii="Times New Roman" w:hAnsi="Times New Roman"/>
          <w:sz w:val="24"/>
          <w:szCs w:val="24"/>
        </w:rPr>
        <w:t>Berdasarkan rumusan diatas tujuan penelitian ini adalah :</w:t>
      </w:r>
    </w:p>
    <w:p w:rsidR="0064132D" w:rsidRPr="002D247E" w:rsidRDefault="0064132D" w:rsidP="0064132D">
      <w:pPr>
        <w:pStyle w:val="ListParagraph"/>
        <w:numPr>
          <w:ilvl w:val="0"/>
          <w:numId w:val="2"/>
        </w:numPr>
        <w:spacing w:after="160" w:line="480" w:lineRule="auto"/>
        <w:jc w:val="both"/>
        <w:rPr>
          <w:rFonts w:ascii="Times New Roman" w:hAnsi="Times New Roman"/>
          <w:b/>
          <w:sz w:val="24"/>
          <w:szCs w:val="24"/>
        </w:rPr>
      </w:pPr>
      <w:r w:rsidRPr="002D247E">
        <w:rPr>
          <w:rFonts w:ascii="Times New Roman" w:hAnsi="Times New Roman"/>
          <w:sz w:val="24"/>
          <w:szCs w:val="24"/>
        </w:rPr>
        <w:t xml:space="preserve">Mendeskripsikan kemampuan guru dalam mengelola model 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ListParagraph"/>
        <w:numPr>
          <w:ilvl w:val="0"/>
          <w:numId w:val="2"/>
        </w:numPr>
        <w:spacing w:after="160" w:line="480" w:lineRule="auto"/>
        <w:jc w:val="both"/>
        <w:rPr>
          <w:rFonts w:ascii="Times New Roman" w:hAnsi="Times New Roman"/>
          <w:b/>
          <w:sz w:val="24"/>
          <w:szCs w:val="24"/>
        </w:rPr>
      </w:pPr>
      <w:r w:rsidRPr="002D247E">
        <w:rPr>
          <w:rFonts w:ascii="Times New Roman" w:hAnsi="Times New Roman"/>
          <w:sz w:val="24"/>
          <w:szCs w:val="24"/>
        </w:rPr>
        <w:t xml:space="preserve">Mendeskripsikan aktivitas siswa </w:t>
      </w:r>
      <w:r>
        <w:rPr>
          <w:rFonts w:ascii="Times New Roman" w:hAnsi="Times New Roman"/>
          <w:sz w:val="24"/>
          <w:szCs w:val="24"/>
        </w:rPr>
        <w:t>selama diterapkan</w:t>
      </w:r>
      <w:r w:rsidRPr="002D247E">
        <w:rPr>
          <w:rFonts w:ascii="Times New Roman" w:hAnsi="Times New Roman"/>
          <w:sz w:val="24"/>
          <w:szCs w:val="24"/>
        </w:rPr>
        <w:t xml:space="preserve"> model 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ListParagraph"/>
        <w:numPr>
          <w:ilvl w:val="0"/>
          <w:numId w:val="2"/>
        </w:numPr>
        <w:spacing w:after="160" w:line="480" w:lineRule="auto"/>
        <w:jc w:val="both"/>
        <w:rPr>
          <w:rFonts w:ascii="Times New Roman" w:hAnsi="Times New Roman"/>
          <w:b/>
          <w:sz w:val="24"/>
          <w:szCs w:val="24"/>
        </w:rPr>
      </w:pPr>
      <w:r w:rsidRPr="002D247E">
        <w:rPr>
          <w:rFonts w:ascii="Times New Roman" w:hAnsi="Times New Roman"/>
          <w:sz w:val="24"/>
          <w:szCs w:val="24"/>
        </w:rPr>
        <w:t xml:space="preserve">Mendeskripsikan </w:t>
      </w:r>
      <w:r>
        <w:rPr>
          <w:rFonts w:ascii="Times New Roman" w:hAnsi="Times New Roman"/>
          <w:sz w:val="24"/>
          <w:szCs w:val="24"/>
        </w:rPr>
        <w:t>respon siswa setelah diterapkan</w:t>
      </w:r>
      <w:r w:rsidRPr="002D247E">
        <w:rPr>
          <w:rFonts w:ascii="Times New Roman" w:hAnsi="Times New Roman"/>
          <w:sz w:val="24"/>
          <w:szCs w:val="24"/>
        </w:rPr>
        <w:t xml:space="preserve"> model pembelajaran </w:t>
      </w:r>
      <w:r w:rsidRPr="002D247E">
        <w:rPr>
          <w:rFonts w:ascii="Times New Roman" w:hAnsi="Times New Roman"/>
          <w:i/>
          <w:sz w:val="24"/>
          <w:szCs w:val="24"/>
        </w:rPr>
        <w:t xml:space="preserve">Numbered Head Together </w:t>
      </w:r>
      <w:r w:rsidRPr="002D247E">
        <w:rPr>
          <w:rFonts w:ascii="Times New Roman" w:hAnsi="Times New Roman"/>
          <w:sz w:val="24"/>
          <w:szCs w:val="24"/>
        </w:rPr>
        <w:t>(NHT) dengan</w:t>
      </w:r>
      <w:r>
        <w:rPr>
          <w:rFonts w:ascii="Times New Roman" w:hAnsi="Times New Roman"/>
          <w:sz w:val="24"/>
          <w:szCs w:val="24"/>
        </w:rPr>
        <w:t xml:space="preserve"> menggunakan permainan monopoli</w:t>
      </w:r>
      <w:r w:rsidRPr="002D247E">
        <w:rPr>
          <w:rFonts w:ascii="Times New Roman" w:hAnsi="Times New Roman"/>
          <w:sz w:val="24"/>
          <w:szCs w:val="24"/>
        </w:rPr>
        <w:t>.</w:t>
      </w:r>
    </w:p>
    <w:p w:rsidR="0064132D" w:rsidRPr="002D247E" w:rsidRDefault="0064132D" w:rsidP="0064132D">
      <w:pPr>
        <w:pStyle w:val="ListParagraph"/>
        <w:numPr>
          <w:ilvl w:val="0"/>
          <w:numId w:val="2"/>
        </w:numPr>
        <w:spacing w:after="160" w:line="480" w:lineRule="auto"/>
        <w:jc w:val="both"/>
        <w:rPr>
          <w:rFonts w:ascii="Times New Roman" w:hAnsi="Times New Roman"/>
          <w:b/>
          <w:sz w:val="24"/>
          <w:szCs w:val="24"/>
        </w:rPr>
      </w:pPr>
      <w:r w:rsidRPr="002D247E">
        <w:rPr>
          <w:rFonts w:ascii="Times New Roman" w:hAnsi="Times New Roman"/>
          <w:sz w:val="24"/>
          <w:szCs w:val="24"/>
        </w:rPr>
        <w:t xml:space="preserve">Mendeskripsikan ketuntasan </w:t>
      </w:r>
      <w:r>
        <w:rPr>
          <w:rFonts w:ascii="Times New Roman" w:hAnsi="Times New Roman"/>
          <w:sz w:val="24"/>
          <w:szCs w:val="24"/>
        </w:rPr>
        <w:t xml:space="preserve">belajar </w:t>
      </w:r>
      <w:r w:rsidRPr="002D247E">
        <w:rPr>
          <w:rFonts w:ascii="Times New Roman" w:hAnsi="Times New Roman"/>
          <w:sz w:val="24"/>
          <w:szCs w:val="24"/>
        </w:rPr>
        <w:t xml:space="preserve">siswa </w:t>
      </w:r>
      <w:r>
        <w:rPr>
          <w:rFonts w:ascii="Times New Roman" w:hAnsi="Times New Roman"/>
          <w:sz w:val="24"/>
          <w:szCs w:val="24"/>
        </w:rPr>
        <w:t>setelah diterapkan</w:t>
      </w:r>
      <w:r w:rsidRPr="002D247E">
        <w:rPr>
          <w:rFonts w:ascii="Times New Roman" w:hAnsi="Times New Roman"/>
          <w:sz w:val="24"/>
          <w:szCs w:val="24"/>
        </w:rPr>
        <w:t xml:space="preserve"> model 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menggunakan permainan monopoli.</w:t>
      </w:r>
    </w:p>
    <w:p w:rsidR="0064132D" w:rsidRPr="002D247E" w:rsidRDefault="0064132D" w:rsidP="0064132D">
      <w:pPr>
        <w:pStyle w:val="Heading2"/>
        <w:numPr>
          <w:ilvl w:val="0"/>
          <w:numId w:val="1"/>
        </w:numPr>
        <w:spacing w:before="0" w:line="480" w:lineRule="auto"/>
        <w:ind w:left="360"/>
        <w:jc w:val="both"/>
        <w:rPr>
          <w:szCs w:val="24"/>
        </w:rPr>
      </w:pPr>
      <w:bookmarkStart w:id="7" w:name="_Toc503326517"/>
      <w:r w:rsidRPr="002D247E">
        <w:rPr>
          <w:szCs w:val="24"/>
        </w:rPr>
        <w:lastRenderedPageBreak/>
        <w:t>Manfaat Penelitian</w:t>
      </w:r>
      <w:bookmarkEnd w:id="7"/>
    </w:p>
    <w:p w:rsidR="0064132D" w:rsidRPr="002D247E" w:rsidRDefault="0064132D" w:rsidP="0064132D">
      <w:pPr>
        <w:spacing w:line="480" w:lineRule="auto"/>
        <w:ind w:firstLine="360"/>
        <w:jc w:val="both"/>
        <w:rPr>
          <w:rFonts w:ascii="Times New Roman" w:hAnsi="Times New Roman" w:cs="Times New Roman"/>
          <w:sz w:val="24"/>
          <w:szCs w:val="24"/>
        </w:rPr>
      </w:pPr>
      <w:r w:rsidRPr="002D247E">
        <w:rPr>
          <w:rFonts w:ascii="Times New Roman" w:hAnsi="Times New Roman" w:cs="Times New Roman"/>
          <w:sz w:val="24"/>
          <w:szCs w:val="24"/>
        </w:rPr>
        <w:t>Adapun hasil penelitian ini diharapkan memeberikan manfaat sebagai berikut :</w:t>
      </w:r>
    </w:p>
    <w:p w:rsidR="0064132D" w:rsidRPr="002D247E" w:rsidRDefault="0064132D" w:rsidP="0064132D">
      <w:pPr>
        <w:pStyle w:val="ListParagraph"/>
        <w:numPr>
          <w:ilvl w:val="0"/>
          <w:numId w:val="6"/>
        </w:numPr>
        <w:spacing w:after="160" w:line="480" w:lineRule="auto"/>
        <w:jc w:val="both"/>
        <w:rPr>
          <w:rFonts w:ascii="Times New Roman" w:hAnsi="Times New Roman"/>
          <w:sz w:val="24"/>
          <w:szCs w:val="24"/>
        </w:rPr>
      </w:pPr>
      <w:r w:rsidRPr="002D247E">
        <w:rPr>
          <w:rFonts w:ascii="Times New Roman" w:hAnsi="Times New Roman"/>
          <w:sz w:val="24"/>
          <w:szCs w:val="24"/>
        </w:rPr>
        <w:t>Bagi Peneliti</w:t>
      </w:r>
    </w:p>
    <w:p w:rsidR="0064132D" w:rsidRPr="002D247E" w:rsidRDefault="0064132D" w:rsidP="0064132D">
      <w:pPr>
        <w:pStyle w:val="ListParagraph"/>
        <w:numPr>
          <w:ilvl w:val="0"/>
          <w:numId w:val="7"/>
        </w:numPr>
        <w:spacing w:after="160" w:line="480" w:lineRule="auto"/>
        <w:jc w:val="both"/>
        <w:rPr>
          <w:rFonts w:ascii="Times New Roman" w:hAnsi="Times New Roman"/>
          <w:sz w:val="24"/>
          <w:szCs w:val="24"/>
        </w:rPr>
      </w:pPr>
      <w:r w:rsidRPr="002D247E">
        <w:rPr>
          <w:rFonts w:ascii="Times New Roman" w:hAnsi="Times New Roman"/>
          <w:sz w:val="24"/>
          <w:szCs w:val="24"/>
        </w:rPr>
        <w:t>Penelitian ini dapat digunakan sebagai tambahan wawasan dan pengetahuan tentang berbagai model pembelajaran kooperatif yang dipadukan dengan sebuah permainan.</w:t>
      </w:r>
    </w:p>
    <w:p w:rsidR="0064132D" w:rsidRPr="002D247E" w:rsidRDefault="0064132D" w:rsidP="0064132D">
      <w:pPr>
        <w:pStyle w:val="ListParagraph"/>
        <w:numPr>
          <w:ilvl w:val="0"/>
          <w:numId w:val="7"/>
        </w:numPr>
        <w:spacing w:after="160" w:line="480" w:lineRule="auto"/>
        <w:jc w:val="both"/>
        <w:rPr>
          <w:rFonts w:ascii="Times New Roman" w:hAnsi="Times New Roman"/>
          <w:sz w:val="24"/>
          <w:szCs w:val="24"/>
        </w:rPr>
      </w:pPr>
      <w:r w:rsidRPr="002D247E">
        <w:rPr>
          <w:rFonts w:ascii="Times New Roman" w:hAnsi="Times New Roman"/>
          <w:sz w:val="24"/>
          <w:szCs w:val="24"/>
        </w:rPr>
        <w:t>Peneliti memperoleh pengalaman yang menjadikan peneliti lebih siap untuk menjadi guru matematika yang professional.</w:t>
      </w:r>
    </w:p>
    <w:p w:rsidR="0064132D" w:rsidRPr="002D247E" w:rsidRDefault="0064132D" w:rsidP="0064132D">
      <w:pPr>
        <w:pStyle w:val="ListParagraph"/>
        <w:numPr>
          <w:ilvl w:val="0"/>
          <w:numId w:val="6"/>
        </w:numPr>
        <w:spacing w:after="160" w:line="480" w:lineRule="auto"/>
        <w:jc w:val="both"/>
        <w:rPr>
          <w:rFonts w:ascii="Times New Roman" w:hAnsi="Times New Roman"/>
          <w:sz w:val="24"/>
          <w:szCs w:val="24"/>
        </w:rPr>
      </w:pPr>
      <w:r w:rsidRPr="002D247E">
        <w:rPr>
          <w:rFonts w:ascii="Times New Roman" w:hAnsi="Times New Roman"/>
          <w:sz w:val="24"/>
          <w:szCs w:val="24"/>
        </w:rPr>
        <w:t>Bagi Siswa</w:t>
      </w:r>
    </w:p>
    <w:p w:rsidR="0064132D" w:rsidRPr="002D247E" w:rsidRDefault="0064132D" w:rsidP="0064132D">
      <w:pPr>
        <w:pStyle w:val="ListParagraph"/>
        <w:numPr>
          <w:ilvl w:val="0"/>
          <w:numId w:val="3"/>
        </w:numPr>
        <w:tabs>
          <w:tab w:val="left" w:pos="540"/>
        </w:tabs>
        <w:spacing w:line="480" w:lineRule="auto"/>
        <w:ind w:left="1080"/>
        <w:jc w:val="both"/>
        <w:rPr>
          <w:rFonts w:ascii="Times New Roman" w:hAnsi="Times New Roman"/>
          <w:b/>
          <w:sz w:val="24"/>
          <w:szCs w:val="24"/>
        </w:rPr>
      </w:pPr>
      <w:r w:rsidRPr="002D247E">
        <w:rPr>
          <w:rFonts w:ascii="Times New Roman" w:hAnsi="Times New Roman"/>
          <w:sz w:val="24"/>
          <w:szCs w:val="24"/>
        </w:rPr>
        <w:t>Membiasakan untuk belajar secara berkelompok yang digabungkan dengan sebuah permainan dalam  menyelesaikan tugas yang diberikan guru.</w:t>
      </w:r>
    </w:p>
    <w:p w:rsidR="0064132D" w:rsidRPr="002D247E" w:rsidRDefault="0064132D" w:rsidP="0064132D">
      <w:pPr>
        <w:pStyle w:val="ListParagraph"/>
        <w:numPr>
          <w:ilvl w:val="0"/>
          <w:numId w:val="3"/>
        </w:numPr>
        <w:tabs>
          <w:tab w:val="left" w:pos="540"/>
        </w:tabs>
        <w:spacing w:line="480" w:lineRule="auto"/>
        <w:ind w:left="1080"/>
        <w:jc w:val="both"/>
        <w:rPr>
          <w:rFonts w:ascii="Times New Roman" w:hAnsi="Times New Roman"/>
          <w:b/>
          <w:sz w:val="24"/>
          <w:szCs w:val="24"/>
        </w:rPr>
      </w:pPr>
      <w:r w:rsidRPr="002D247E">
        <w:rPr>
          <w:rFonts w:ascii="Times New Roman" w:hAnsi="Times New Roman"/>
          <w:sz w:val="24"/>
          <w:szCs w:val="24"/>
        </w:rPr>
        <w:t>Siswa lebih termotivasi untuk belajar.</w:t>
      </w:r>
    </w:p>
    <w:p w:rsidR="0064132D" w:rsidRPr="002D247E" w:rsidRDefault="0064132D" w:rsidP="0064132D">
      <w:pPr>
        <w:pStyle w:val="ListParagraph"/>
        <w:numPr>
          <w:ilvl w:val="0"/>
          <w:numId w:val="6"/>
        </w:numPr>
        <w:tabs>
          <w:tab w:val="left" w:pos="720"/>
        </w:tabs>
        <w:spacing w:line="480" w:lineRule="auto"/>
        <w:jc w:val="both"/>
        <w:rPr>
          <w:rFonts w:ascii="Times New Roman" w:hAnsi="Times New Roman"/>
          <w:b/>
          <w:sz w:val="24"/>
          <w:szCs w:val="24"/>
        </w:rPr>
      </w:pPr>
      <w:r w:rsidRPr="002D247E">
        <w:rPr>
          <w:rFonts w:ascii="Times New Roman" w:hAnsi="Times New Roman"/>
          <w:sz w:val="24"/>
          <w:szCs w:val="24"/>
        </w:rPr>
        <w:t>Bagi Sekolah</w:t>
      </w:r>
    </w:p>
    <w:p w:rsidR="0064132D" w:rsidRPr="002D247E" w:rsidRDefault="0064132D" w:rsidP="0064132D">
      <w:pPr>
        <w:pStyle w:val="ListParagraph"/>
        <w:tabs>
          <w:tab w:val="left" w:pos="540"/>
        </w:tabs>
        <w:spacing w:line="480" w:lineRule="auto"/>
        <w:jc w:val="both"/>
        <w:rPr>
          <w:rFonts w:ascii="Times New Roman" w:hAnsi="Times New Roman"/>
          <w:sz w:val="24"/>
          <w:szCs w:val="24"/>
        </w:rPr>
      </w:pPr>
      <w:r w:rsidRPr="002D247E">
        <w:rPr>
          <w:rFonts w:ascii="Times New Roman" w:hAnsi="Times New Roman"/>
          <w:sz w:val="24"/>
          <w:szCs w:val="24"/>
        </w:rPr>
        <w:t>Penelitian ini diharapkan dapat menjadi salah satu upaya meningkatkan mutu pendidikan siswa khususnya dalam mata pelajaran  matematika.</w:t>
      </w:r>
    </w:p>
    <w:p w:rsidR="0064132D" w:rsidRPr="002D247E" w:rsidRDefault="0064132D" w:rsidP="0064132D">
      <w:pPr>
        <w:pStyle w:val="ListParagraph"/>
        <w:numPr>
          <w:ilvl w:val="0"/>
          <w:numId w:val="6"/>
        </w:numPr>
        <w:tabs>
          <w:tab w:val="left" w:pos="720"/>
        </w:tabs>
        <w:spacing w:line="480" w:lineRule="auto"/>
        <w:jc w:val="both"/>
        <w:rPr>
          <w:rFonts w:ascii="Times New Roman" w:hAnsi="Times New Roman"/>
          <w:sz w:val="24"/>
          <w:szCs w:val="24"/>
        </w:rPr>
      </w:pPr>
      <w:r w:rsidRPr="002D247E">
        <w:rPr>
          <w:rFonts w:ascii="Times New Roman" w:hAnsi="Times New Roman"/>
          <w:sz w:val="24"/>
          <w:szCs w:val="24"/>
        </w:rPr>
        <w:t>Bagi Guru</w:t>
      </w:r>
    </w:p>
    <w:p w:rsidR="0064132D" w:rsidRPr="002D247E" w:rsidRDefault="0064132D" w:rsidP="0064132D">
      <w:pPr>
        <w:pStyle w:val="ListParagraph"/>
        <w:tabs>
          <w:tab w:val="left" w:pos="810"/>
        </w:tabs>
        <w:spacing w:line="480" w:lineRule="auto"/>
        <w:jc w:val="both"/>
        <w:rPr>
          <w:rFonts w:ascii="Times New Roman" w:hAnsi="Times New Roman"/>
          <w:sz w:val="24"/>
          <w:szCs w:val="24"/>
        </w:rPr>
      </w:pPr>
      <w:r w:rsidRPr="002D247E">
        <w:rPr>
          <w:rFonts w:ascii="Times New Roman" w:hAnsi="Times New Roman"/>
          <w:sz w:val="24"/>
          <w:szCs w:val="24"/>
        </w:rPr>
        <w:t>Penelitian ini dapat digunakan sebagai pertimbangan dalam proses belajar mengajar khususnya  dalam pemilihan  model  pembelajaran kooperatif yang digabungkan dengan sebuah permainan.</w:t>
      </w:r>
    </w:p>
    <w:p w:rsidR="0064132D" w:rsidRPr="002D247E" w:rsidRDefault="0064132D" w:rsidP="0064132D">
      <w:pPr>
        <w:pStyle w:val="Heading2"/>
        <w:numPr>
          <w:ilvl w:val="0"/>
          <w:numId w:val="1"/>
        </w:numPr>
        <w:spacing w:before="0" w:line="480" w:lineRule="auto"/>
        <w:jc w:val="both"/>
        <w:rPr>
          <w:szCs w:val="24"/>
        </w:rPr>
      </w:pPr>
      <w:bookmarkStart w:id="8" w:name="_Toc503326518"/>
      <w:r w:rsidRPr="002D247E">
        <w:rPr>
          <w:szCs w:val="24"/>
        </w:rPr>
        <w:t>Definisi Operasional</w:t>
      </w:r>
      <w:bookmarkEnd w:id="8"/>
    </w:p>
    <w:p w:rsidR="0064132D" w:rsidRPr="002D247E"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 xml:space="preserve">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adalah pembelajaran yang terdiri dari 4-5 kelompok secara heterogen (kemampuan yang </w:t>
      </w:r>
      <w:r w:rsidRPr="002D247E">
        <w:rPr>
          <w:rFonts w:ascii="Times New Roman" w:hAnsi="Times New Roman"/>
          <w:sz w:val="24"/>
          <w:szCs w:val="24"/>
        </w:rPr>
        <w:lastRenderedPageBreak/>
        <w:t>beragam) dan setiap anggota dari masing-masing kelompok memiliki kepala nomor.</w:t>
      </w:r>
    </w:p>
    <w:p w:rsidR="0064132D" w:rsidRPr="00230176"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Permainan monopoli adalah permainan yang dilakukan dengan cara menggunakan dua dadu dan di dalam per petak terdapat pertanyaan yang harus dijawab oleh kelompok.</w:t>
      </w:r>
    </w:p>
    <w:p w:rsidR="0064132D" w:rsidRPr="00C80724"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 xml:space="preserve">Kemampuan guru </w:t>
      </w:r>
      <w:r>
        <w:rPr>
          <w:rFonts w:ascii="Times New Roman" w:hAnsi="Times New Roman"/>
          <w:sz w:val="24"/>
          <w:szCs w:val="24"/>
        </w:rPr>
        <w:t xml:space="preserve">dalam mengelola kelas </w:t>
      </w:r>
      <w:r w:rsidRPr="002D247E">
        <w:rPr>
          <w:rFonts w:ascii="Times New Roman" w:hAnsi="Times New Roman"/>
          <w:sz w:val="24"/>
          <w:szCs w:val="24"/>
        </w:rPr>
        <w:t>adalah kegiatan yang dilakukan guru sesuai dengan langkah-langkah</w:t>
      </w:r>
      <w:r w:rsidRPr="002D247E">
        <w:rPr>
          <w:rFonts w:ascii="Times New Roman" w:hAnsi="Times New Roman"/>
          <w:i/>
          <w:sz w:val="24"/>
          <w:szCs w:val="24"/>
        </w:rPr>
        <w:t xml:space="preserve"> Numbered Head Together</w:t>
      </w:r>
      <w:r w:rsidRPr="002D247E">
        <w:rPr>
          <w:rFonts w:ascii="Times New Roman" w:hAnsi="Times New Roman"/>
          <w:sz w:val="24"/>
          <w:szCs w:val="24"/>
        </w:rPr>
        <w:t xml:space="preserve"> (NHT)</w:t>
      </w:r>
      <w:r>
        <w:rPr>
          <w:rFonts w:ascii="Times New Roman" w:hAnsi="Times New Roman"/>
          <w:sz w:val="24"/>
          <w:szCs w:val="24"/>
        </w:rPr>
        <w:t xml:space="preserve"> dengan menggunakan permainan monopoli</w:t>
      </w:r>
      <w:r w:rsidRPr="002D247E">
        <w:rPr>
          <w:rFonts w:ascii="Times New Roman" w:hAnsi="Times New Roman"/>
          <w:sz w:val="24"/>
          <w:szCs w:val="24"/>
        </w:rPr>
        <w:t xml:space="preserve"> dalam RPP.</w:t>
      </w:r>
    </w:p>
    <w:p w:rsidR="0064132D" w:rsidRPr="009A1D19"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Aktivitas siswa adalah kegiatan yang dilakukan siswa pada saat proses pembelajaran dengan menggunakan model</w:t>
      </w:r>
      <w:r w:rsidRPr="002D247E">
        <w:rPr>
          <w:rFonts w:ascii="Times New Roman" w:hAnsi="Times New Roman"/>
          <w:i/>
          <w:sz w:val="24"/>
          <w:szCs w:val="24"/>
        </w:rPr>
        <w:t xml:space="preserve"> Numbered Head Together </w:t>
      </w:r>
      <w:r w:rsidRPr="002D247E">
        <w:rPr>
          <w:rFonts w:ascii="Times New Roman" w:hAnsi="Times New Roman"/>
          <w:sz w:val="24"/>
          <w:szCs w:val="24"/>
        </w:rPr>
        <w:t>(NHT) dengan permainan monopoli. Aktifitas ini dinilai dengan lembar aktifitas siswa.</w:t>
      </w:r>
    </w:p>
    <w:p w:rsidR="0064132D" w:rsidRPr="009A1D19"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 xml:space="preserve">Respon siswa adalah umpan balik dari siswa terhadap model pembelajaran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w:t>
      </w:r>
      <w:r>
        <w:rPr>
          <w:rFonts w:ascii="Times New Roman" w:hAnsi="Times New Roman"/>
          <w:sz w:val="24"/>
          <w:szCs w:val="24"/>
        </w:rPr>
        <w:t xml:space="preserve">menggunakan </w:t>
      </w:r>
      <w:r w:rsidRPr="002D247E">
        <w:rPr>
          <w:rFonts w:ascii="Times New Roman" w:hAnsi="Times New Roman"/>
          <w:sz w:val="24"/>
          <w:szCs w:val="24"/>
        </w:rPr>
        <w:t>permainan monopoli yang di ungkapkan dengan pengisian angket.</w:t>
      </w:r>
    </w:p>
    <w:p w:rsidR="0064132D" w:rsidRPr="002D247E" w:rsidRDefault="0064132D" w:rsidP="0064132D">
      <w:pPr>
        <w:pStyle w:val="ListParagraph"/>
        <w:numPr>
          <w:ilvl w:val="0"/>
          <w:numId w:val="4"/>
        </w:numPr>
        <w:spacing w:after="160" w:line="480" w:lineRule="auto"/>
        <w:ind w:left="1080"/>
        <w:jc w:val="both"/>
        <w:rPr>
          <w:rFonts w:ascii="Times New Roman" w:hAnsi="Times New Roman"/>
          <w:b/>
          <w:sz w:val="24"/>
          <w:szCs w:val="24"/>
        </w:rPr>
      </w:pPr>
      <w:r w:rsidRPr="002D247E">
        <w:rPr>
          <w:rFonts w:ascii="Times New Roman" w:hAnsi="Times New Roman"/>
          <w:sz w:val="24"/>
          <w:szCs w:val="24"/>
        </w:rPr>
        <w:t xml:space="preserve">Ketuntasan belajar </w:t>
      </w:r>
      <w:r>
        <w:rPr>
          <w:rFonts w:ascii="Times New Roman" w:hAnsi="Times New Roman"/>
          <w:sz w:val="24"/>
          <w:szCs w:val="24"/>
        </w:rPr>
        <w:t xml:space="preserve">siswa </w:t>
      </w:r>
      <w:r w:rsidRPr="002D247E">
        <w:rPr>
          <w:rFonts w:ascii="Times New Roman" w:hAnsi="Times New Roman"/>
          <w:sz w:val="24"/>
          <w:szCs w:val="24"/>
        </w:rPr>
        <w:t xml:space="preserve">adalah nilai yang diperoleh siswa setelah proses pembelajaran dengan menggunakan model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permainan monopoli dilaksanakan dan nilai tersebut harus mencapai KKM.</w:t>
      </w:r>
    </w:p>
    <w:p w:rsidR="0064132D" w:rsidRPr="002D247E" w:rsidRDefault="0064132D" w:rsidP="0064132D">
      <w:pPr>
        <w:pStyle w:val="ListParagraph"/>
        <w:numPr>
          <w:ilvl w:val="0"/>
          <w:numId w:val="4"/>
        </w:numPr>
        <w:spacing w:after="160" w:line="480" w:lineRule="auto"/>
        <w:ind w:left="1080"/>
        <w:jc w:val="both"/>
        <w:rPr>
          <w:rFonts w:ascii="Times New Roman" w:hAnsi="Times New Roman"/>
          <w:b/>
          <w:sz w:val="24"/>
          <w:szCs w:val="24"/>
        </w:rPr>
      </w:pPr>
      <w:r>
        <w:rPr>
          <w:rFonts w:ascii="Times New Roman" w:hAnsi="Times New Roman"/>
          <w:sz w:val="24"/>
          <w:szCs w:val="24"/>
        </w:rPr>
        <w:t>Efektiv</w:t>
      </w:r>
      <w:r w:rsidRPr="002D247E">
        <w:rPr>
          <w:rFonts w:ascii="Times New Roman" w:hAnsi="Times New Roman"/>
          <w:sz w:val="24"/>
          <w:szCs w:val="24"/>
        </w:rPr>
        <w:t xml:space="preserve">itas model </w:t>
      </w:r>
      <w:r w:rsidRPr="002D247E">
        <w:rPr>
          <w:rFonts w:ascii="Times New Roman" w:hAnsi="Times New Roman"/>
          <w:i/>
          <w:sz w:val="24"/>
          <w:szCs w:val="24"/>
        </w:rPr>
        <w:t>Numbered Head Together</w:t>
      </w:r>
      <w:r w:rsidRPr="002D247E">
        <w:rPr>
          <w:rFonts w:ascii="Times New Roman" w:hAnsi="Times New Roman"/>
          <w:sz w:val="24"/>
          <w:szCs w:val="24"/>
        </w:rPr>
        <w:t xml:space="preserve"> (NHT) dengan permainan monopoli dilihat dari 4 aspek yaitu kemampuan guru mengelola pembelajaran, aktifitas siswa</w:t>
      </w:r>
      <w:r>
        <w:rPr>
          <w:rFonts w:ascii="Times New Roman" w:hAnsi="Times New Roman"/>
          <w:sz w:val="24"/>
          <w:szCs w:val="24"/>
        </w:rPr>
        <w:t>, respon siswa</w:t>
      </w:r>
      <w:r w:rsidRPr="002D247E">
        <w:rPr>
          <w:rFonts w:ascii="Times New Roman" w:hAnsi="Times New Roman"/>
          <w:sz w:val="24"/>
          <w:szCs w:val="24"/>
        </w:rPr>
        <w:t xml:space="preserve"> dan ketuntasan siswa. </w:t>
      </w:r>
      <w:r w:rsidRPr="002D247E">
        <w:rPr>
          <w:rFonts w:ascii="Times New Roman" w:hAnsi="Times New Roman"/>
          <w:sz w:val="24"/>
          <w:szCs w:val="24"/>
        </w:rPr>
        <w:lastRenderedPageBreak/>
        <w:t>Model dikatakan efektif jika memenuhi 3 aspek dari 4 aspek dan siswa tuntas secara klasikal.</w:t>
      </w:r>
    </w:p>
    <w:p w:rsidR="0064132D" w:rsidRPr="00122720" w:rsidRDefault="0064132D" w:rsidP="0064132D">
      <w:pPr>
        <w:pStyle w:val="ListParagraph"/>
        <w:numPr>
          <w:ilvl w:val="0"/>
          <w:numId w:val="1"/>
        </w:numPr>
        <w:tabs>
          <w:tab w:val="left" w:pos="540"/>
        </w:tabs>
        <w:spacing w:after="0" w:line="480" w:lineRule="auto"/>
        <w:ind w:right="-45"/>
        <w:jc w:val="both"/>
        <w:rPr>
          <w:rFonts w:ascii="Times New Roman" w:hAnsi="Times New Roman"/>
          <w:b/>
          <w:sz w:val="24"/>
          <w:szCs w:val="24"/>
        </w:rPr>
      </w:pPr>
      <w:r w:rsidRPr="00122720">
        <w:rPr>
          <w:rFonts w:ascii="Times New Roman" w:hAnsi="Times New Roman"/>
          <w:b/>
          <w:sz w:val="24"/>
          <w:szCs w:val="24"/>
        </w:rPr>
        <w:t>Keterbatasan Penelitian</w:t>
      </w:r>
    </w:p>
    <w:p w:rsidR="0064132D" w:rsidRDefault="0064132D" w:rsidP="0064132D">
      <w:pPr>
        <w:pStyle w:val="ListParagraph"/>
        <w:spacing w:line="480" w:lineRule="auto"/>
        <w:jc w:val="both"/>
        <w:rPr>
          <w:rFonts w:ascii="Times New Roman" w:hAnsi="Times New Roman"/>
          <w:sz w:val="24"/>
          <w:szCs w:val="24"/>
        </w:rPr>
      </w:pPr>
      <w:r w:rsidRPr="002D247E">
        <w:rPr>
          <w:rFonts w:ascii="Times New Roman" w:hAnsi="Times New Roman"/>
          <w:sz w:val="24"/>
          <w:szCs w:val="24"/>
        </w:rPr>
        <w:tab/>
      </w:r>
      <w:r>
        <w:rPr>
          <w:rFonts w:ascii="Times New Roman" w:hAnsi="Times New Roman"/>
          <w:sz w:val="24"/>
          <w:szCs w:val="24"/>
        </w:rPr>
        <w:t>Agar masalah yang dikaji lebih terfokus dan terarah, maka penulis membatasi masalah-masalah dalam penelitian ini sebagai berikut. Model pembelajaran yang digunakan M</w:t>
      </w:r>
      <w:r w:rsidRPr="003B2235">
        <w:rPr>
          <w:rFonts w:ascii="Times New Roman" w:hAnsi="Times New Roman"/>
          <w:sz w:val="24"/>
          <w:szCs w:val="24"/>
        </w:rPr>
        <w:t xml:space="preserve">odel </w:t>
      </w:r>
      <w:r>
        <w:rPr>
          <w:rFonts w:ascii="Times New Roman" w:hAnsi="Times New Roman"/>
          <w:i/>
          <w:sz w:val="24"/>
          <w:szCs w:val="24"/>
        </w:rPr>
        <w:t>Numbered Head</w:t>
      </w:r>
      <w:r w:rsidRPr="00616B98">
        <w:rPr>
          <w:rFonts w:ascii="Times New Roman" w:hAnsi="Times New Roman"/>
          <w:i/>
          <w:sz w:val="24"/>
          <w:szCs w:val="24"/>
        </w:rPr>
        <w:t xml:space="preserve"> Together</w:t>
      </w:r>
      <w:r>
        <w:rPr>
          <w:rFonts w:ascii="Times New Roman" w:hAnsi="Times New Roman"/>
          <w:i/>
          <w:sz w:val="24"/>
          <w:szCs w:val="24"/>
        </w:rPr>
        <w:t xml:space="preserve"> </w:t>
      </w:r>
      <w:r w:rsidRPr="00122720">
        <w:rPr>
          <w:rFonts w:ascii="Times New Roman" w:hAnsi="Times New Roman"/>
          <w:sz w:val="24"/>
          <w:szCs w:val="24"/>
        </w:rPr>
        <w:t>(NHT)</w:t>
      </w:r>
      <w:r>
        <w:rPr>
          <w:rFonts w:ascii="Times New Roman" w:hAnsi="Times New Roman"/>
          <w:i/>
          <w:sz w:val="24"/>
          <w:szCs w:val="24"/>
        </w:rPr>
        <w:t xml:space="preserve"> </w:t>
      </w:r>
      <w:r w:rsidRPr="003B2235">
        <w:rPr>
          <w:rFonts w:ascii="Times New Roman" w:hAnsi="Times New Roman"/>
          <w:sz w:val="24"/>
          <w:szCs w:val="24"/>
        </w:rPr>
        <w:t xml:space="preserve"> dengan menggunakan </w:t>
      </w:r>
      <w:r>
        <w:rPr>
          <w:rFonts w:ascii="Times New Roman" w:hAnsi="Times New Roman"/>
          <w:sz w:val="24"/>
          <w:szCs w:val="24"/>
        </w:rPr>
        <w:t>permainan monopoli terhadap materi bangun ruang sisi datar (limas) penelitian dilakukan di SMP Al-Asy’</w:t>
      </w:r>
      <w:r w:rsidRPr="002D247E">
        <w:rPr>
          <w:rFonts w:ascii="Times New Roman" w:hAnsi="Times New Roman"/>
          <w:sz w:val="24"/>
          <w:szCs w:val="24"/>
        </w:rPr>
        <w:t>ari Geger</w:t>
      </w:r>
      <w:r>
        <w:rPr>
          <w:rFonts w:ascii="Times New Roman" w:hAnsi="Times New Roman"/>
          <w:sz w:val="24"/>
          <w:szCs w:val="24"/>
        </w:rPr>
        <w:t xml:space="preserve"> Kelas VIII Matematika. </w:t>
      </w:r>
    </w:p>
    <w:p w:rsidR="00760CFB" w:rsidRDefault="00760CFB" w:rsidP="0064132D"/>
    <w:sectPr w:rsidR="00760CFB" w:rsidSect="00F77B7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C3" w:rsidRDefault="00E91AC3" w:rsidP="0064132D">
      <w:pPr>
        <w:spacing w:after="0" w:line="240" w:lineRule="auto"/>
      </w:pPr>
      <w:r>
        <w:separator/>
      </w:r>
    </w:p>
  </w:endnote>
  <w:endnote w:type="continuationSeparator" w:id="1">
    <w:p w:rsidR="00E91AC3" w:rsidRDefault="00E91AC3" w:rsidP="0064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C3" w:rsidRDefault="00E91AC3" w:rsidP="0064132D">
      <w:pPr>
        <w:spacing w:after="0" w:line="240" w:lineRule="auto"/>
      </w:pPr>
      <w:r>
        <w:separator/>
      </w:r>
    </w:p>
  </w:footnote>
  <w:footnote w:type="continuationSeparator" w:id="1">
    <w:p w:rsidR="00E91AC3" w:rsidRDefault="00E91AC3" w:rsidP="00641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E15"/>
    <w:multiLevelType w:val="hybridMultilevel"/>
    <w:tmpl w:val="FAEA8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76A77"/>
    <w:multiLevelType w:val="hybridMultilevel"/>
    <w:tmpl w:val="A4D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0EEC"/>
    <w:multiLevelType w:val="hybridMultilevel"/>
    <w:tmpl w:val="96C45C1E"/>
    <w:lvl w:ilvl="0" w:tplc="7A6CEE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72AD"/>
    <w:multiLevelType w:val="hybridMultilevel"/>
    <w:tmpl w:val="532AF36E"/>
    <w:lvl w:ilvl="0" w:tplc="63F2DA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F5004"/>
    <w:multiLevelType w:val="hybridMultilevel"/>
    <w:tmpl w:val="BACC9B8A"/>
    <w:lvl w:ilvl="0" w:tplc="94CAAA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B6AB9"/>
    <w:multiLevelType w:val="hybridMultilevel"/>
    <w:tmpl w:val="E0966D92"/>
    <w:lvl w:ilvl="0" w:tplc="0D666750">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676314A3"/>
    <w:multiLevelType w:val="hybridMultilevel"/>
    <w:tmpl w:val="842621DC"/>
    <w:lvl w:ilvl="0" w:tplc="20720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F77B76"/>
    <w:rsid w:val="00096C63"/>
    <w:rsid w:val="002C3998"/>
    <w:rsid w:val="0064132D"/>
    <w:rsid w:val="00760CFB"/>
    <w:rsid w:val="00E91AC3"/>
    <w:rsid w:val="00F77B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6"/>
    <w:rPr>
      <w:rFonts w:ascii="Calibri" w:eastAsia="Calibri" w:hAnsi="Calibri" w:cs="Arial"/>
      <w:lang w:val="en-US"/>
    </w:rPr>
  </w:style>
  <w:style w:type="paragraph" w:styleId="Heading1">
    <w:name w:val="heading 1"/>
    <w:basedOn w:val="Normal"/>
    <w:next w:val="Normal"/>
    <w:link w:val="Heading1Char"/>
    <w:uiPriority w:val="9"/>
    <w:qFormat/>
    <w:rsid w:val="00F77B76"/>
    <w:pPr>
      <w:keepNext/>
      <w:keepLines/>
      <w:spacing w:before="480" w:after="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641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76"/>
    <w:rPr>
      <w:rFonts w:ascii="Times New Roman" w:eastAsia="Times New Roman" w:hAnsi="Times New Roman" w:cs="Times New Roman"/>
      <w:b/>
      <w:bCs/>
      <w:sz w:val="28"/>
      <w:szCs w:val="28"/>
      <w:lang w:val="en-US"/>
    </w:rPr>
  </w:style>
  <w:style w:type="paragraph" w:styleId="Header">
    <w:name w:val="header"/>
    <w:basedOn w:val="Normal"/>
    <w:link w:val="HeaderChar"/>
    <w:uiPriority w:val="99"/>
    <w:semiHidden/>
    <w:unhideWhenUsed/>
    <w:rsid w:val="006413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132D"/>
    <w:rPr>
      <w:rFonts w:ascii="Calibri" w:eastAsia="Calibri" w:hAnsi="Calibri" w:cs="Arial"/>
      <w:lang w:val="en-US"/>
    </w:rPr>
  </w:style>
  <w:style w:type="paragraph" w:styleId="Footer">
    <w:name w:val="footer"/>
    <w:basedOn w:val="Normal"/>
    <w:link w:val="FooterChar"/>
    <w:uiPriority w:val="99"/>
    <w:semiHidden/>
    <w:unhideWhenUsed/>
    <w:rsid w:val="006413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132D"/>
    <w:rPr>
      <w:rFonts w:ascii="Calibri" w:eastAsia="Calibri" w:hAnsi="Calibri" w:cs="Arial"/>
      <w:lang w:val="en-US"/>
    </w:rPr>
  </w:style>
  <w:style w:type="character" w:customStyle="1" w:styleId="Heading2Char">
    <w:name w:val="Heading 2 Char"/>
    <w:basedOn w:val="DefaultParagraphFont"/>
    <w:link w:val="Heading2"/>
    <w:uiPriority w:val="9"/>
    <w:semiHidden/>
    <w:rsid w:val="0064132D"/>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64132D"/>
    <w:pPr>
      <w:ind w:left="720"/>
      <w:contextualSpacing/>
    </w:pPr>
    <w:rPr>
      <w:rFonts w:cs="Times New Roman"/>
      <w:sz w:val="20"/>
      <w:szCs w:val="20"/>
      <w:lang/>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64132D"/>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2019-01-29T05:07:00Z</dcterms:created>
  <dcterms:modified xsi:type="dcterms:W3CDTF">2019-01-29T05:07:00Z</dcterms:modified>
</cp:coreProperties>
</file>