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93" w:rsidRPr="000D2893" w:rsidRDefault="000D2893" w:rsidP="000D2893">
      <w:pPr>
        <w:spacing w:line="240" w:lineRule="auto"/>
        <w:jc w:val="center"/>
        <w:rPr>
          <w:rFonts w:ascii="Times New Roman" w:hAnsi="Times New Roman" w:cs="Times New Roman"/>
          <w:i/>
          <w:sz w:val="24"/>
          <w:szCs w:val="24"/>
        </w:rPr>
      </w:pPr>
      <w:bookmarkStart w:id="0" w:name="_GoBack"/>
      <w:r w:rsidRPr="000D2893">
        <w:rPr>
          <w:rFonts w:ascii="Times New Roman" w:hAnsi="Times New Roman" w:cs="Times New Roman"/>
          <w:i/>
          <w:sz w:val="24"/>
          <w:szCs w:val="24"/>
        </w:rPr>
        <w:t>Abstract</w:t>
      </w:r>
    </w:p>
    <w:p w:rsidR="000D2893" w:rsidRPr="000D2893" w:rsidRDefault="000D2893" w:rsidP="000D2893">
      <w:pPr>
        <w:spacing w:line="240" w:lineRule="auto"/>
        <w:ind w:left="720" w:hanging="720"/>
        <w:jc w:val="both"/>
        <w:rPr>
          <w:rFonts w:ascii="Times New Roman" w:hAnsi="Times New Roman" w:cs="Times New Roman"/>
          <w:i/>
          <w:sz w:val="24"/>
          <w:szCs w:val="24"/>
        </w:rPr>
      </w:pPr>
      <w:proofErr w:type="spellStart"/>
      <w:r w:rsidRPr="000D2893">
        <w:rPr>
          <w:rFonts w:ascii="Times New Roman" w:hAnsi="Times New Roman" w:cs="Times New Roman"/>
          <w:i/>
          <w:sz w:val="24"/>
          <w:szCs w:val="24"/>
        </w:rPr>
        <w:t>Indriyani</w:t>
      </w:r>
      <w:proofErr w:type="spellEnd"/>
      <w:r w:rsidRPr="000D2893">
        <w:rPr>
          <w:rFonts w:ascii="Times New Roman" w:hAnsi="Times New Roman" w:cs="Times New Roman"/>
          <w:i/>
          <w:sz w:val="24"/>
          <w:szCs w:val="24"/>
        </w:rPr>
        <w:t xml:space="preserve"> 2018: Analysis of connotative meaning and associative meaning in the novel </w:t>
      </w:r>
      <w:proofErr w:type="spellStart"/>
      <w:r w:rsidRPr="000D2893">
        <w:rPr>
          <w:rFonts w:ascii="Times New Roman" w:hAnsi="Times New Roman" w:cs="Times New Roman"/>
          <w:i/>
          <w:sz w:val="24"/>
          <w:szCs w:val="24"/>
        </w:rPr>
        <w:t>Cinta</w:t>
      </w:r>
      <w:proofErr w:type="spellEnd"/>
      <w:r w:rsidRPr="000D2893">
        <w:rPr>
          <w:rFonts w:ascii="Times New Roman" w:hAnsi="Times New Roman" w:cs="Times New Roman"/>
          <w:i/>
          <w:sz w:val="24"/>
          <w:szCs w:val="24"/>
        </w:rPr>
        <w:t xml:space="preserve"> in the Glass by Andrea Hirata. Description, Study Program of Indonesian Language and Literature Education, STKIP PGRI </w:t>
      </w:r>
      <w:proofErr w:type="spellStart"/>
      <w:r w:rsidRPr="000D2893">
        <w:rPr>
          <w:rFonts w:ascii="Times New Roman" w:hAnsi="Times New Roman" w:cs="Times New Roman"/>
          <w:i/>
          <w:sz w:val="24"/>
          <w:szCs w:val="24"/>
        </w:rPr>
        <w:t>Bangkalan</w:t>
      </w:r>
      <w:proofErr w:type="spellEnd"/>
      <w:r w:rsidRPr="000D2893">
        <w:rPr>
          <w:rFonts w:ascii="Times New Roman" w:hAnsi="Times New Roman" w:cs="Times New Roman"/>
          <w:i/>
          <w:sz w:val="24"/>
          <w:szCs w:val="24"/>
        </w:rPr>
        <w:t xml:space="preserve">, counselor I: </w:t>
      </w:r>
      <w:proofErr w:type="spellStart"/>
      <w:r w:rsidRPr="000D2893">
        <w:rPr>
          <w:rFonts w:ascii="Times New Roman" w:hAnsi="Times New Roman" w:cs="Times New Roman"/>
          <w:i/>
          <w:sz w:val="24"/>
          <w:szCs w:val="24"/>
        </w:rPr>
        <w:t>MetyLiesdiani</w:t>
      </w:r>
      <w:proofErr w:type="spellEnd"/>
      <w:r w:rsidRPr="000D2893">
        <w:rPr>
          <w:rFonts w:ascii="Times New Roman" w:hAnsi="Times New Roman" w:cs="Times New Roman"/>
          <w:i/>
          <w:sz w:val="24"/>
          <w:szCs w:val="24"/>
        </w:rPr>
        <w:t xml:space="preserve">, </w:t>
      </w:r>
      <w:proofErr w:type="gramStart"/>
      <w:r w:rsidRPr="000D2893">
        <w:rPr>
          <w:rFonts w:ascii="Times New Roman" w:hAnsi="Times New Roman" w:cs="Times New Roman"/>
          <w:i/>
          <w:sz w:val="24"/>
          <w:szCs w:val="24"/>
        </w:rPr>
        <w:t>S.kom.,</w:t>
      </w:r>
      <w:proofErr w:type="gramEnd"/>
      <w:r w:rsidRPr="000D2893">
        <w:rPr>
          <w:rFonts w:ascii="Times New Roman" w:hAnsi="Times New Roman" w:cs="Times New Roman"/>
          <w:i/>
          <w:sz w:val="24"/>
          <w:szCs w:val="24"/>
        </w:rPr>
        <w:t xml:space="preserve"> M.MSI, mentor II: </w:t>
      </w:r>
      <w:proofErr w:type="spellStart"/>
      <w:r w:rsidRPr="000D2893">
        <w:rPr>
          <w:rFonts w:ascii="Times New Roman" w:hAnsi="Times New Roman" w:cs="Times New Roman"/>
          <w:i/>
          <w:sz w:val="24"/>
          <w:szCs w:val="24"/>
        </w:rPr>
        <w:t>Rozekki</w:t>
      </w:r>
      <w:proofErr w:type="spellEnd"/>
      <w:r w:rsidRPr="000D2893">
        <w:rPr>
          <w:rFonts w:ascii="Times New Roman" w:hAnsi="Times New Roman" w:cs="Times New Roman"/>
          <w:i/>
          <w:sz w:val="24"/>
          <w:szCs w:val="24"/>
        </w:rPr>
        <w:t xml:space="preserve">, </w:t>
      </w:r>
      <w:proofErr w:type="spellStart"/>
      <w:r w:rsidRPr="000D2893">
        <w:rPr>
          <w:rFonts w:ascii="Times New Roman" w:hAnsi="Times New Roman" w:cs="Times New Roman"/>
          <w:i/>
          <w:sz w:val="24"/>
          <w:szCs w:val="24"/>
        </w:rPr>
        <w:t>M.Pd</w:t>
      </w:r>
      <w:proofErr w:type="spellEnd"/>
      <w:r w:rsidRPr="000D2893">
        <w:rPr>
          <w:rFonts w:ascii="Times New Roman" w:hAnsi="Times New Roman" w:cs="Times New Roman"/>
          <w:i/>
          <w:sz w:val="24"/>
          <w:szCs w:val="24"/>
        </w:rPr>
        <w:t xml:space="preserve">. </w:t>
      </w:r>
    </w:p>
    <w:p w:rsidR="000D2893" w:rsidRPr="000D2893" w:rsidRDefault="000D2893" w:rsidP="000D2893">
      <w:pPr>
        <w:spacing w:line="240" w:lineRule="auto"/>
        <w:jc w:val="both"/>
        <w:rPr>
          <w:rFonts w:ascii="Times New Roman" w:hAnsi="Times New Roman" w:cs="Times New Roman"/>
          <w:i/>
          <w:sz w:val="24"/>
          <w:szCs w:val="24"/>
        </w:rPr>
      </w:pPr>
      <w:r w:rsidRPr="000D2893">
        <w:rPr>
          <w:rFonts w:ascii="Times New Roman" w:hAnsi="Times New Roman" w:cs="Times New Roman"/>
          <w:i/>
          <w:sz w:val="24"/>
          <w:szCs w:val="24"/>
        </w:rPr>
        <w:t>Key words: connotative meaning: Perm associative</w:t>
      </w:r>
    </w:p>
    <w:p w:rsidR="000D2893" w:rsidRDefault="000D2893" w:rsidP="000D2893">
      <w:pPr>
        <w:spacing w:line="240" w:lineRule="auto"/>
        <w:ind w:firstLine="720"/>
        <w:jc w:val="both"/>
        <w:rPr>
          <w:rFonts w:ascii="Times New Roman" w:hAnsi="Times New Roman" w:cs="Times New Roman"/>
          <w:i/>
          <w:sz w:val="24"/>
          <w:szCs w:val="24"/>
        </w:rPr>
      </w:pPr>
      <w:proofErr w:type="gramStart"/>
      <w:r w:rsidRPr="000D2893">
        <w:rPr>
          <w:rFonts w:ascii="Times New Roman" w:hAnsi="Times New Roman" w:cs="Times New Roman"/>
          <w:i/>
          <w:sz w:val="24"/>
          <w:szCs w:val="24"/>
        </w:rPr>
        <w:t>meaning</w:t>
      </w:r>
      <w:proofErr w:type="gramEnd"/>
      <w:r w:rsidRPr="000D2893">
        <w:rPr>
          <w:rFonts w:ascii="Times New Roman" w:hAnsi="Times New Roman" w:cs="Times New Roman"/>
          <w:i/>
          <w:sz w:val="24"/>
          <w:szCs w:val="24"/>
        </w:rPr>
        <w:t xml:space="preserve"> the problem used in this novel is the meaning of meaning in </w:t>
      </w:r>
      <w:proofErr w:type="spellStart"/>
      <w:r w:rsidRPr="000D2893">
        <w:rPr>
          <w:rFonts w:ascii="Times New Roman" w:hAnsi="Times New Roman" w:cs="Times New Roman"/>
          <w:i/>
          <w:sz w:val="24"/>
          <w:szCs w:val="24"/>
        </w:rPr>
        <w:t>Cinta</w:t>
      </w:r>
      <w:proofErr w:type="spellEnd"/>
      <w:r w:rsidRPr="000D2893">
        <w:rPr>
          <w:rFonts w:ascii="Times New Roman" w:hAnsi="Times New Roman" w:cs="Times New Roman"/>
          <w:i/>
          <w:sz w:val="24"/>
          <w:szCs w:val="24"/>
        </w:rPr>
        <w:t xml:space="preserve"> </w:t>
      </w:r>
      <w:proofErr w:type="spellStart"/>
      <w:r w:rsidRPr="000D2893">
        <w:rPr>
          <w:rFonts w:ascii="Times New Roman" w:hAnsi="Times New Roman" w:cs="Times New Roman"/>
          <w:i/>
          <w:sz w:val="24"/>
          <w:szCs w:val="24"/>
        </w:rPr>
        <w:t>di</w:t>
      </w:r>
      <w:proofErr w:type="spellEnd"/>
      <w:r w:rsidRPr="000D2893">
        <w:rPr>
          <w:rFonts w:ascii="Times New Roman" w:hAnsi="Times New Roman" w:cs="Times New Roman"/>
          <w:i/>
          <w:sz w:val="24"/>
          <w:szCs w:val="24"/>
        </w:rPr>
        <w:t xml:space="preserve"> </w:t>
      </w:r>
      <w:proofErr w:type="spellStart"/>
      <w:r w:rsidRPr="000D2893">
        <w:rPr>
          <w:rFonts w:ascii="Times New Roman" w:hAnsi="Times New Roman" w:cs="Times New Roman"/>
          <w:i/>
          <w:sz w:val="24"/>
          <w:szCs w:val="24"/>
        </w:rPr>
        <w:t>DalamGelas</w:t>
      </w:r>
      <w:proofErr w:type="spellEnd"/>
      <w:r w:rsidRPr="000D2893">
        <w:rPr>
          <w:rFonts w:ascii="Times New Roman" w:hAnsi="Times New Roman" w:cs="Times New Roman"/>
          <w:i/>
          <w:sz w:val="24"/>
          <w:szCs w:val="24"/>
        </w:rPr>
        <w:t xml:space="preserve"> novel by Andrea Hirata by using semantic studies, namely the purpose of this study is to describe the connotative meaning of the novel </w:t>
      </w:r>
      <w:proofErr w:type="spellStart"/>
      <w:r w:rsidRPr="000D2893">
        <w:rPr>
          <w:rFonts w:ascii="Times New Roman" w:hAnsi="Times New Roman" w:cs="Times New Roman"/>
          <w:i/>
          <w:sz w:val="24"/>
          <w:szCs w:val="24"/>
        </w:rPr>
        <w:t>Cinta</w:t>
      </w:r>
      <w:proofErr w:type="spellEnd"/>
      <w:r w:rsidRPr="000D2893">
        <w:rPr>
          <w:rFonts w:ascii="Times New Roman" w:hAnsi="Times New Roman" w:cs="Times New Roman"/>
          <w:i/>
          <w:sz w:val="24"/>
          <w:szCs w:val="24"/>
        </w:rPr>
        <w:t xml:space="preserve"> in the Glass by Andrea Hirata. Describe the associative meaning of the novel </w:t>
      </w:r>
      <w:proofErr w:type="spellStart"/>
      <w:r w:rsidRPr="000D2893">
        <w:rPr>
          <w:rFonts w:ascii="Times New Roman" w:hAnsi="Times New Roman" w:cs="Times New Roman"/>
          <w:i/>
          <w:sz w:val="24"/>
          <w:szCs w:val="24"/>
        </w:rPr>
        <w:t>Cinta</w:t>
      </w:r>
      <w:proofErr w:type="spellEnd"/>
      <w:r w:rsidRPr="000D2893">
        <w:rPr>
          <w:rFonts w:ascii="Times New Roman" w:hAnsi="Times New Roman" w:cs="Times New Roman"/>
          <w:i/>
          <w:sz w:val="24"/>
          <w:szCs w:val="24"/>
        </w:rPr>
        <w:t xml:space="preserve"> </w:t>
      </w:r>
      <w:proofErr w:type="spellStart"/>
      <w:r w:rsidRPr="000D2893">
        <w:rPr>
          <w:rFonts w:ascii="Times New Roman" w:hAnsi="Times New Roman" w:cs="Times New Roman"/>
          <w:i/>
          <w:sz w:val="24"/>
          <w:szCs w:val="24"/>
        </w:rPr>
        <w:t>di</w:t>
      </w:r>
      <w:proofErr w:type="spellEnd"/>
      <w:r w:rsidRPr="000D2893">
        <w:rPr>
          <w:rFonts w:ascii="Times New Roman" w:hAnsi="Times New Roman" w:cs="Times New Roman"/>
          <w:i/>
          <w:sz w:val="24"/>
          <w:szCs w:val="24"/>
        </w:rPr>
        <w:t xml:space="preserve"> </w:t>
      </w:r>
      <w:proofErr w:type="spellStart"/>
      <w:r w:rsidRPr="000D2893">
        <w:rPr>
          <w:rFonts w:ascii="Times New Roman" w:hAnsi="Times New Roman" w:cs="Times New Roman"/>
          <w:i/>
          <w:sz w:val="24"/>
          <w:szCs w:val="24"/>
        </w:rPr>
        <w:t>DalamGelas</w:t>
      </w:r>
      <w:proofErr w:type="spellEnd"/>
      <w:r w:rsidRPr="000D2893">
        <w:rPr>
          <w:rFonts w:ascii="Times New Roman" w:hAnsi="Times New Roman" w:cs="Times New Roman"/>
          <w:i/>
          <w:sz w:val="24"/>
          <w:szCs w:val="24"/>
        </w:rPr>
        <w:t xml:space="preserve"> by Andrea Hirata, who builds on this novel, the technique of reading and note-taking. The reading technique is a technique used to retrieve data by reading the entire text. Language techniques to Add things </w:t>
      </w:r>
      <w:proofErr w:type="spellStart"/>
      <w:r w:rsidRPr="000D2893">
        <w:rPr>
          <w:rFonts w:ascii="Times New Roman" w:hAnsi="Times New Roman" w:cs="Times New Roman"/>
          <w:i/>
          <w:sz w:val="24"/>
          <w:szCs w:val="24"/>
        </w:rPr>
        <w:t>things</w:t>
      </w:r>
      <w:proofErr w:type="spellEnd"/>
      <w:r w:rsidRPr="000D2893">
        <w:rPr>
          <w:rFonts w:ascii="Times New Roman" w:hAnsi="Times New Roman" w:cs="Times New Roman"/>
          <w:i/>
          <w:sz w:val="24"/>
          <w:szCs w:val="24"/>
        </w:rPr>
        <w:t xml:space="preserve"> related to the connotative meaning, associative meaning in the novel </w:t>
      </w:r>
      <w:proofErr w:type="spellStart"/>
      <w:r w:rsidRPr="000D2893">
        <w:rPr>
          <w:rFonts w:ascii="Times New Roman" w:hAnsi="Times New Roman" w:cs="Times New Roman"/>
          <w:i/>
          <w:sz w:val="24"/>
          <w:szCs w:val="24"/>
        </w:rPr>
        <w:t>Cinta</w:t>
      </w:r>
      <w:proofErr w:type="spellEnd"/>
      <w:r w:rsidRPr="000D2893">
        <w:rPr>
          <w:rFonts w:ascii="Times New Roman" w:hAnsi="Times New Roman" w:cs="Times New Roman"/>
          <w:i/>
          <w:sz w:val="24"/>
          <w:szCs w:val="24"/>
        </w:rPr>
        <w:t xml:space="preserve"> </w:t>
      </w:r>
      <w:proofErr w:type="spellStart"/>
      <w:r w:rsidRPr="000D2893">
        <w:rPr>
          <w:rFonts w:ascii="Times New Roman" w:hAnsi="Times New Roman" w:cs="Times New Roman"/>
          <w:i/>
          <w:sz w:val="24"/>
          <w:szCs w:val="24"/>
        </w:rPr>
        <w:t>di</w:t>
      </w:r>
      <w:proofErr w:type="spellEnd"/>
      <w:r w:rsidRPr="000D2893">
        <w:rPr>
          <w:rFonts w:ascii="Times New Roman" w:hAnsi="Times New Roman" w:cs="Times New Roman"/>
          <w:i/>
          <w:sz w:val="24"/>
          <w:szCs w:val="24"/>
        </w:rPr>
        <w:t xml:space="preserve"> </w:t>
      </w:r>
      <w:proofErr w:type="spellStart"/>
      <w:r w:rsidRPr="000D2893">
        <w:rPr>
          <w:rFonts w:ascii="Times New Roman" w:hAnsi="Times New Roman" w:cs="Times New Roman"/>
          <w:i/>
          <w:sz w:val="24"/>
          <w:szCs w:val="24"/>
        </w:rPr>
        <w:t>DalamGelas</w:t>
      </w:r>
      <w:proofErr w:type="spellEnd"/>
      <w:r w:rsidRPr="000D2893">
        <w:rPr>
          <w:rFonts w:ascii="Times New Roman" w:hAnsi="Times New Roman" w:cs="Times New Roman"/>
          <w:i/>
          <w:sz w:val="24"/>
          <w:szCs w:val="24"/>
        </w:rPr>
        <w:t xml:space="preserve"> by Andrea Hirata. </w:t>
      </w:r>
      <w:proofErr w:type="gramStart"/>
      <w:r w:rsidRPr="000D2893">
        <w:rPr>
          <w:rFonts w:ascii="Times New Roman" w:hAnsi="Times New Roman" w:cs="Times New Roman"/>
          <w:i/>
          <w:sz w:val="24"/>
          <w:szCs w:val="24"/>
        </w:rPr>
        <w:t>the</w:t>
      </w:r>
      <w:proofErr w:type="gramEnd"/>
      <w:r w:rsidRPr="000D2893">
        <w:rPr>
          <w:rFonts w:ascii="Times New Roman" w:hAnsi="Times New Roman" w:cs="Times New Roman"/>
          <w:i/>
          <w:sz w:val="24"/>
          <w:szCs w:val="24"/>
        </w:rPr>
        <w:t xml:space="preserve"> existing data which is a meaningful contribution to the whole. The results of this compilation are discussing connotative meaning and associative meaning in </w:t>
      </w:r>
      <w:proofErr w:type="spellStart"/>
      <w:r w:rsidRPr="000D2893">
        <w:rPr>
          <w:rFonts w:ascii="Times New Roman" w:hAnsi="Times New Roman" w:cs="Times New Roman"/>
          <w:i/>
          <w:sz w:val="24"/>
          <w:szCs w:val="24"/>
        </w:rPr>
        <w:t>Cinta</w:t>
      </w:r>
      <w:proofErr w:type="spellEnd"/>
      <w:r w:rsidRPr="000D2893">
        <w:rPr>
          <w:rFonts w:ascii="Times New Roman" w:hAnsi="Times New Roman" w:cs="Times New Roman"/>
          <w:i/>
          <w:sz w:val="24"/>
          <w:szCs w:val="24"/>
        </w:rPr>
        <w:t xml:space="preserve"> </w:t>
      </w:r>
      <w:proofErr w:type="spellStart"/>
      <w:r w:rsidRPr="000D2893">
        <w:rPr>
          <w:rFonts w:ascii="Times New Roman" w:hAnsi="Times New Roman" w:cs="Times New Roman"/>
          <w:i/>
          <w:sz w:val="24"/>
          <w:szCs w:val="24"/>
        </w:rPr>
        <w:t>di</w:t>
      </w:r>
      <w:proofErr w:type="spellEnd"/>
      <w:r w:rsidRPr="000D2893">
        <w:rPr>
          <w:rFonts w:ascii="Times New Roman" w:hAnsi="Times New Roman" w:cs="Times New Roman"/>
          <w:i/>
          <w:sz w:val="24"/>
          <w:szCs w:val="24"/>
        </w:rPr>
        <w:t xml:space="preserve"> </w:t>
      </w:r>
      <w:proofErr w:type="spellStart"/>
      <w:r w:rsidRPr="000D2893">
        <w:rPr>
          <w:rFonts w:ascii="Times New Roman" w:hAnsi="Times New Roman" w:cs="Times New Roman"/>
          <w:i/>
          <w:sz w:val="24"/>
          <w:szCs w:val="24"/>
        </w:rPr>
        <w:t>Dalam</w:t>
      </w:r>
      <w:proofErr w:type="spellEnd"/>
      <w:r w:rsidRPr="000D2893">
        <w:rPr>
          <w:rFonts w:ascii="Times New Roman" w:hAnsi="Times New Roman" w:cs="Times New Roman"/>
          <w:i/>
          <w:sz w:val="24"/>
          <w:szCs w:val="24"/>
        </w:rPr>
        <w:t xml:space="preserve"> Glass in the novel by Andrea Hirata. Researchers are interested because in the novel </w:t>
      </w:r>
      <w:proofErr w:type="spellStart"/>
      <w:r w:rsidRPr="000D2893">
        <w:rPr>
          <w:rFonts w:ascii="Times New Roman" w:hAnsi="Times New Roman" w:cs="Times New Roman"/>
          <w:i/>
          <w:sz w:val="24"/>
          <w:szCs w:val="24"/>
        </w:rPr>
        <w:t>Cinta</w:t>
      </w:r>
      <w:proofErr w:type="spellEnd"/>
      <w:r w:rsidRPr="000D2893">
        <w:rPr>
          <w:rFonts w:ascii="Times New Roman" w:hAnsi="Times New Roman" w:cs="Times New Roman"/>
          <w:i/>
          <w:sz w:val="24"/>
          <w:szCs w:val="24"/>
        </w:rPr>
        <w:t xml:space="preserve"> </w:t>
      </w:r>
      <w:proofErr w:type="spellStart"/>
      <w:r w:rsidRPr="000D2893">
        <w:rPr>
          <w:rFonts w:ascii="Times New Roman" w:hAnsi="Times New Roman" w:cs="Times New Roman"/>
          <w:i/>
          <w:sz w:val="24"/>
          <w:szCs w:val="24"/>
        </w:rPr>
        <w:t>di</w:t>
      </w:r>
      <w:proofErr w:type="spellEnd"/>
      <w:r w:rsidRPr="000D2893">
        <w:rPr>
          <w:rFonts w:ascii="Times New Roman" w:hAnsi="Times New Roman" w:cs="Times New Roman"/>
          <w:i/>
          <w:sz w:val="24"/>
          <w:szCs w:val="24"/>
        </w:rPr>
        <w:t xml:space="preserve"> </w:t>
      </w:r>
      <w:proofErr w:type="spellStart"/>
      <w:r w:rsidRPr="000D2893">
        <w:rPr>
          <w:rFonts w:ascii="Times New Roman" w:hAnsi="Times New Roman" w:cs="Times New Roman"/>
          <w:i/>
          <w:sz w:val="24"/>
          <w:szCs w:val="24"/>
        </w:rPr>
        <w:t>Dalam</w:t>
      </w:r>
      <w:proofErr w:type="spellEnd"/>
      <w:r w:rsidRPr="000D2893">
        <w:rPr>
          <w:rFonts w:ascii="Times New Roman" w:hAnsi="Times New Roman" w:cs="Times New Roman"/>
          <w:i/>
          <w:sz w:val="24"/>
          <w:szCs w:val="24"/>
        </w:rPr>
        <w:t xml:space="preserve"> Glass by Andrea Hirata there are several conversations contains the utterance of the meaning of one of the connotative meanings and associative meanings and in the novel many use clear words and expressions and show literary values.</w:t>
      </w:r>
    </w:p>
    <w:p w:rsidR="000D2893" w:rsidRPr="00EF5185" w:rsidRDefault="000D2893" w:rsidP="00EF5185">
      <w:pPr>
        <w:rPr>
          <w:rFonts w:ascii="Times New Roman" w:hAnsi="Times New Roman" w:cs="Times New Roman"/>
          <w:i/>
          <w:sz w:val="24"/>
          <w:szCs w:val="24"/>
        </w:rPr>
      </w:pPr>
      <w:r>
        <w:rPr>
          <w:rFonts w:ascii="Times New Roman" w:hAnsi="Times New Roman" w:cs="Times New Roman"/>
          <w:i/>
          <w:sz w:val="24"/>
          <w:szCs w:val="24"/>
        </w:rPr>
        <w:br w:type="page"/>
      </w:r>
      <w:bookmarkEnd w:id="0"/>
    </w:p>
    <w:p w:rsidR="000D2893" w:rsidRPr="000D2893" w:rsidRDefault="000D2893" w:rsidP="000D2893">
      <w:pPr>
        <w:spacing w:line="240" w:lineRule="auto"/>
        <w:jc w:val="center"/>
        <w:rPr>
          <w:rFonts w:ascii="Times New Roman" w:hAnsi="Times New Roman" w:cs="Times New Roman"/>
          <w:sz w:val="24"/>
          <w:szCs w:val="24"/>
        </w:rPr>
      </w:pPr>
      <w:proofErr w:type="spellStart"/>
      <w:r w:rsidRPr="000D2893">
        <w:rPr>
          <w:rFonts w:ascii="Times New Roman" w:hAnsi="Times New Roman" w:cs="Times New Roman"/>
          <w:sz w:val="24"/>
          <w:szCs w:val="24"/>
        </w:rPr>
        <w:lastRenderedPageBreak/>
        <w:t>Abstrak</w:t>
      </w:r>
      <w:proofErr w:type="spellEnd"/>
    </w:p>
    <w:p w:rsidR="000D2893" w:rsidRPr="000D2893" w:rsidRDefault="000D2893" w:rsidP="000D2893">
      <w:pPr>
        <w:spacing w:line="240" w:lineRule="auto"/>
        <w:ind w:left="720" w:hanging="720"/>
        <w:jc w:val="both"/>
        <w:rPr>
          <w:rFonts w:ascii="Times New Roman" w:hAnsi="Times New Roman" w:cs="Times New Roman"/>
          <w:sz w:val="24"/>
          <w:szCs w:val="24"/>
        </w:rPr>
      </w:pPr>
      <w:proofErr w:type="spellStart"/>
      <w:r w:rsidRPr="000D2893">
        <w:rPr>
          <w:rFonts w:ascii="Times New Roman" w:hAnsi="Times New Roman" w:cs="Times New Roman"/>
          <w:sz w:val="24"/>
          <w:szCs w:val="24"/>
        </w:rPr>
        <w:t>Indriyani</w:t>
      </w:r>
      <w:proofErr w:type="spellEnd"/>
      <w:r w:rsidRPr="000D2893">
        <w:rPr>
          <w:rFonts w:ascii="Times New Roman" w:hAnsi="Times New Roman" w:cs="Times New Roman"/>
          <w:sz w:val="24"/>
          <w:szCs w:val="24"/>
        </w:rPr>
        <w:t xml:space="preserve"> 2018: </w:t>
      </w:r>
      <w:proofErr w:type="spellStart"/>
      <w:r w:rsidRPr="000D2893">
        <w:rPr>
          <w:rFonts w:ascii="Times New Roman" w:hAnsi="Times New Roman" w:cs="Times New Roman"/>
          <w:sz w:val="24"/>
          <w:szCs w:val="24"/>
        </w:rPr>
        <w:t>Analisimaknakonotatifdanmaknaasosiatifdalam</w:t>
      </w:r>
      <w:proofErr w:type="spellEnd"/>
      <w:r w:rsidRPr="000D2893">
        <w:rPr>
          <w:rFonts w:ascii="Times New Roman" w:hAnsi="Times New Roman" w:cs="Times New Roman"/>
          <w:sz w:val="24"/>
          <w:szCs w:val="24"/>
        </w:rPr>
        <w:t xml:space="preserve"> novel </w:t>
      </w:r>
      <w:proofErr w:type="spellStart"/>
      <w:r w:rsidRPr="000D2893">
        <w:rPr>
          <w:rFonts w:ascii="Times New Roman" w:hAnsi="Times New Roman" w:cs="Times New Roman"/>
          <w:sz w:val="24"/>
          <w:szCs w:val="24"/>
        </w:rPr>
        <w:t>Cinta</w:t>
      </w:r>
      <w:proofErr w:type="spellEnd"/>
      <w:r w:rsidRPr="000D2893">
        <w:rPr>
          <w:rFonts w:ascii="Times New Roman" w:hAnsi="Times New Roman" w:cs="Times New Roman"/>
          <w:sz w:val="24"/>
          <w:szCs w:val="24"/>
        </w:rPr>
        <w:t xml:space="preserve"> </w:t>
      </w:r>
      <w:proofErr w:type="spellStart"/>
      <w:r w:rsidRPr="000D2893">
        <w:rPr>
          <w:rFonts w:ascii="Times New Roman" w:hAnsi="Times New Roman" w:cs="Times New Roman"/>
          <w:sz w:val="24"/>
          <w:szCs w:val="24"/>
        </w:rPr>
        <w:t>di</w:t>
      </w:r>
      <w:proofErr w:type="spellEnd"/>
      <w:r w:rsidRPr="000D2893">
        <w:rPr>
          <w:rFonts w:ascii="Times New Roman" w:hAnsi="Times New Roman" w:cs="Times New Roman"/>
          <w:sz w:val="24"/>
          <w:szCs w:val="24"/>
        </w:rPr>
        <w:t xml:space="preserve"> </w:t>
      </w:r>
      <w:proofErr w:type="spellStart"/>
      <w:r w:rsidRPr="000D2893">
        <w:rPr>
          <w:rFonts w:ascii="Times New Roman" w:hAnsi="Times New Roman" w:cs="Times New Roman"/>
          <w:sz w:val="24"/>
          <w:szCs w:val="24"/>
        </w:rPr>
        <w:t>DalamGelaskarya</w:t>
      </w:r>
      <w:proofErr w:type="spellEnd"/>
      <w:r w:rsidRPr="000D2893">
        <w:rPr>
          <w:rFonts w:ascii="Times New Roman" w:hAnsi="Times New Roman" w:cs="Times New Roman"/>
          <w:sz w:val="24"/>
          <w:szCs w:val="24"/>
        </w:rPr>
        <w:t xml:space="preserve"> Andrea </w:t>
      </w:r>
      <w:proofErr w:type="spellStart"/>
      <w:r w:rsidRPr="000D2893">
        <w:rPr>
          <w:rFonts w:ascii="Times New Roman" w:hAnsi="Times New Roman" w:cs="Times New Roman"/>
          <w:sz w:val="24"/>
          <w:szCs w:val="24"/>
        </w:rPr>
        <w:t>Hirata.Skripsi</w:t>
      </w:r>
      <w:proofErr w:type="spellEnd"/>
      <w:r w:rsidRPr="000D2893">
        <w:rPr>
          <w:rFonts w:ascii="Times New Roman" w:hAnsi="Times New Roman" w:cs="Times New Roman"/>
          <w:sz w:val="24"/>
          <w:szCs w:val="24"/>
        </w:rPr>
        <w:t xml:space="preserve">, Program </w:t>
      </w:r>
      <w:proofErr w:type="spellStart"/>
      <w:r w:rsidRPr="000D2893">
        <w:rPr>
          <w:rFonts w:ascii="Times New Roman" w:hAnsi="Times New Roman" w:cs="Times New Roman"/>
          <w:sz w:val="24"/>
          <w:szCs w:val="24"/>
        </w:rPr>
        <w:t>StudiPendidikan</w:t>
      </w:r>
      <w:proofErr w:type="spellEnd"/>
      <w:r w:rsidRPr="000D2893">
        <w:rPr>
          <w:rFonts w:ascii="Times New Roman" w:hAnsi="Times New Roman" w:cs="Times New Roman"/>
          <w:sz w:val="24"/>
          <w:szCs w:val="24"/>
        </w:rPr>
        <w:t xml:space="preserve"> </w:t>
      </w:r>
      <w:proofErr w:type="spellStart"/>
      <w:r w:rsidRPr="000D2893">
        <w:rPr>
          <w:rFonts w:ascii="Times New Roman" w:hAnsi="Times New Roman" w:cs="Times New Roman"/>
          <w:sz w:val="24"/>
          <w:szCs w:val="24"/>
        </w:rPr>
        <w:t>Bahasa</w:t>
      </w:r>
      <w:proofErr w:type="spellEnd"/>
      <w:r w:rsidRPr="000D2893">
        <w:rPr>
          <w:rFonts w:ascii="Times New Roman" w:hAnsi="Times New Roman" w:cs="Times New Roman"/>
          <w:sz w:val="24"/>
          <w:szCs w:val="24"/>
        </w:rPr>
        <w:t xml:space="preserve"> </w:t>
      </w:r>
      <w:proofErr w:type="spellStart"/>
      <w:r w:rsidRPr="000D2893">
        <w:rPr>
          <w:rFonts w:ascii="Times New Roman" w:hAnsi="Times New Roman" w:cs="Times New Roman"/>
          <w:sz w:val="24"/>
          <w:szCs w:val="24"/>
        </w:rPr>
        <w:t>danSastra</w:t>
      </w:r>
      <w:proofErr w:type="spellEnd"/>
      <w:r w:rsidRPr="000D2893">
        <w:rPr>
          <w:rFonts w:ascii="Times New Roman" w:hAnsi="Times New Roman" w:cs="Times New Roman"/>
          <w:sz w:val="24"/>
          <w:szCs w:val="24"/>
        </w:rPr>
        <w:t xml:space="preserve"> Indonesia, STKIP PGRI </w:t>
      </w:r>
      <w:proofErr w:type="spellStart"/>
      <w:r w:rsidRPr="000D2893">
        <w:rPr>
          <w:rFonts w:ascii="Times New Roman" w:hAnsi="Times New Roman" w:cs="Times New Roman"/>
          <w:sz w:val="24"/>
          <w:szCs w:val="24"/>
        </w:rPr>
        <w:t>Bangkalan</w:t>
      </w:r>
      <w:proofErr w:type="spellEnd"/>
      <w:r w:rsidRPr="000D2893">
        <w:rPr>
          <w:rFonts w:ascii="Times New Roman" w:hAnsi="Times New Roman" w:cs="Times New Roman"/>
          <w:sz w:val="24"/>
          <w:szCs w:val="24"/>
        </w:rPr>
        <w:t xml:space="preserve">, </w:t>
      </w:r>
      <w:proofErr w:type="spellStart"/>
      <w:r w:rsidRPr="000D2893">
        <w:rPr>
          <w:rFonts w:ascii="Times New Roman" w:hAnsi="Times New Roman" w:cs="Times New Roman"/>
          <w:sz w:val="24"/>
          <w:szCs w:val="24"/>
        </w:rPr>
        <w:t>pembimbing</w:t>
      </w:r>
      <w:proofErr w:type="spellEnd"/>
      <w:r w:rsidRPr="000D2893">
        <w:rPr>
          <w:rFonts w:ascii="Times New Roman" w:hAnsi="Times New Roman" w:cs="Times New Roman"/>
          <w:sz w:val="24"/>
          <w:szCs w:val="24"/>
        </w:rPr>
        <w:t xml:space="preserve"> I: </w:t>
      </w:r>
      <w:proofErr w:type="spellStart"/>
      <w:r w:rsidRPr="000D2893">
        <w:rPr>
          <w:rFonts w:ascii="Times New Roman" w:hAnsi="Times New Roman" w:cs="Times New Roman"/>
          <w:sz w:val="24"/>
          <w:szCs w:val="24"/>
        </w:rPr>
        <w:t>MetyLiesdiani</w:t>
      </w:r>
      <w:proofErr w:type="spellEnd"/>
      <w:r w:rsidRPr="000D2893">
        <w:rPr>
          <w:rFonts w:ascii="Times New Roman" w:hAnsi="Times New Roman" w:cs="Times New Roman"/>
          <w:sz w:val="24"/>
          <w:szCs w:val="24"/>
        </w:rPr>
        <w:t xml:space="preserve">, S.kom., M.MSI, </w:t>
      </w:r>
      <w:proofErr w:type="spellStart"/>
      <w:r w:rsidRPr="000D2893">
        <w:rPr>
          <w:rFonts w:ascii="Times New Roman" w:hAnsi="Times New Roman" w:cs="Times New Roman"/>
          <w:sz w:val="24"/>
          <w:szCs w:val="24"/>
        </w:rPr>
        <w:t>pembimbingII</w:t>
      </w:r>
      <w:proofErr w:type="spellEnd"/>
      <w:r w:rsidRPr="000D2893">
        <w:rPr>
          <w:rFonts w:ascii="Times New Roman" w:hAnsi="Times New Roman" w:cs="Times New Roman"/>
          <w:sz w:val="24"/>
          <w:szCs w:val="24"/>
        </w:rPr>
        <w:t xml:space="preserve">: </w:t>
      </w:r>
      <w:proofErr w:type="spellStart"/>
      <w:r w:rsidRPr="000D2893">
        <w:rPr>
          <w:rFonts w:ascii="Times New Roman" w:hAnsi="Times New Roman" w:cs="Times New Roman"/>
          <w:sz w:val="24"/>
          <w:szCs w:val="24"/>
        </w:rPr>
        <w:t>Rozekki</w:t>
      </w:r>
      <w:proofErr w:type="spellEnd"/>
      <w:r w:rsidRPr="000D2893">
        <w:rPr>
          <w:rFonts w:ascii="Times New Roman" w:hAnsi="Times New Roman" w:cs="Times New Roman"/>
          <w:sz w:val="24"/>
          <w:szCs w:val="24"/>
        </w:rPr>
        <w:t xml:space="preserve">, </w:t>
      </w:r>
      <w:proofErr w:type="spellStart"/>
      <w:r w:rsidRPr="000D2893">
        <w:rPr>
          <w:rFonts w:ascii="Times New Roman" w:hAnsi="Times New Roman" w:cs="Times New Roman"/>
          <w:sz w:val="24"/>
          <w:szCs w:val="24"/>
        </w:rPr>
        <w:t>M.Pd</w:t>
      </w:r>
      <w:proofErr w:type="spellEnd"/>
      <w:r w:rsidRPr="000D2893">
        <w:rPr>
          <w:rFonts w:ascii="Times New Roman" w:hAnsi="Times New Roman" w:cs="Times New Roman"/>
          <w:sz w:val="24"/>
          <w:szCs w:val="24"/>
        </w:rPr>
        <w:t>.</w:t>
      </w:r>
    </w:p>
    <w:p w:rsidR="000D2893" w:rsidRPr="000D2893" w:rsidRDefault="000D2893" w:rsidP="000D2893">
      <w:pPr>
        <w:spacing w:line="240" w:lineRule="auto"/>
        <w:jc w:val="both"/>
        <w:rPr>
          <w:rFonts w:ascii="Times New Roman" w:hAnsi="Times New Roman" w:cs="Times New Roman"/>
          <w:sz w:val="24"/>
          <w:szCs w:val="24"/>
        </w:rPr>
      </w:pPr>
      <w:proofErr w:type="spellStart"/>
      <w:r w:rsidRPr="000D2893">
        <w:rPr>
          <w:rFonts w:ascii="Times New Roman" w:hAnsi="Times New Roman" w:cs="Times New Roman"/>
          <w:sz w:val="24"/>
          <w:szCs w:val="24"/>
        </w:rPr>
        <w:t>Kata</w:t>
      </w:r>
      <w:proofErr w:type="spellEnd"/>
      <w:r w:rsidRPr="000D2893">
        <w:rPr>
          <w:rFonts w:ascii="Times New Roman" w:hAnsi="Times New Roman" w:cs="Times New Roman"/>
          <w:sz w:val="24"/>
          <w:szCs w:val="24"/>
        </w:rPr>
        <w:t xml:space="preserve"> </w:t>
      </w:r>
      <w:proofErr w:type="spellStart"/>
      <w:r w:rsidRPr="000D2893">
        <w:rPr>
          <w:rFonts w:ascii="Times New Roman" w:hAnsi="Times New Roman" w:cs="Times New Roman"/>
          <w:sz w:val="24"/>
          <w:szCs w:val="24"/>
        </w:rPr>
        <w:t>kunci</w:t>
      </w:r>
      <w:proofErr w:type="spellEnd"/>
      <w:r w:rsidRPr="000D2893">
        <w:rPr>
          <w:rFonts w:ascii="Times New Roman" w:hAnsi="Times New Roman" w:cs="Times New Roman"/>
          <w:sz w:val="24"/>
          <w:szCs w:val="24"/>
        </w:rPr>
        <w:t xml:space="preserve">: </w:t>
      </w:r>
      <w:proofErr w:type="spellStart"/>
      <w:r w:rsidRPr="000D2893">
        <w:rPr>
          <w:rFonts w:ascii="Times New Roman" w:hAnsi="Times New Roman" w:cs="Times New Roman"/>
          <w:sz w:val="24"/>
          <w:szCs w:val="24"/>
        </w:rPr>
        <w:t>Maknakonotatif</w:t>
      </w:r>
      <w:proofErr w:type="spellEnd"/>
      <w:r w:rsidRPr="000D2893">
        <w:rPr>
          <w:rFonts w:ascii="Times New Roman" w:hAnsi="Times New Roman" w:cs="Times New Roman"/>
          <w:sz w:val="24"/>
          <w:szCs w:val="24"/>
        </w:rPr>
        <w:t xml:space="preserve">: </w:t>
      </w:r>
      <w:proofErr w:type="spellStart"/>
      <w:r w:rsidRPr="000D2893">
        <w:rPr>
          <w:rFonts w:ascii="Times New Roman" w:hAnsi="Times New Roman" w:cs="Times New Roman"/>
          <w:sz w:val="24"/>
          <w:szCs w:val="24"/>
        </w:rPr>
        <w:t>maknaasosiatif</w:t>
      </w:r>
      <w:proofErr w:type="spellEnd"/>
    </w:p>
    <w:p w:rsidR="00EF5185" w:rsidRPr="00EF5185" w:rsidRDefault="00EF5185" w:rsidP="00EF5185">
      <w:pPr>
        <w:spacing w:line="240" w:lineRule="auto"/>
        <w:ind w:firstLine="720"/>
        <w:jc w:val="both"/>
        <w:rPr>
          <w:rFonts w:ascii="Times New Roman" w:hAnsi="Times New Roman" w:cs="Times New Roman"/>
          <w:sz w:val="24"/>
          <w:szCs w:val="24"/>
        </w:rPr>
      </w:pPr>
      <w:proofErr w:type="spellStart"/>
      <w:r w:rsidRPr="00EF5185">
        <w:rPr>
          <w:rFonts w:ascii="Times New Roman" w:hAnsi="Times New Roman" w:cs="Times New Roman"/>
          <w:sz w:val="24"/>
          <w:szCs w:val="24"/>
        </w:rPr>
        <w:t>Permasalahan</w:t>
      </w:r>
      <w:proofErr w:type="spellEnd"/>
      <w:r w:rsidRPr="00EF5185">
        <w:rPr>
          <w:rFonts w:ascii="Times New Roman" w:hAnsi="Times New Roman" w:cs="Times New Roman"/>
          <w:sz w:val="24"/>
          <w:szCs w:val="24"/>
        </w:rPr>
        <w:t xml:space="preserve"> yang </w:t>
      </w:r>
      <w:proofErr w:type="spellStart"/>
      <w:r w:rsidRPr="00EF5185">
        <w:rPr>
          <w:rFonts w:ascii="Times New Roman" w:hAnsi="Times New Roman" w:cs="Times New Roman"/>
          <w:sz w:val="24"/>
          <w:szCs w:val="24"/>
        </w:rPr>
        <w:t>digunakan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dalam</w:t>
      </w:r>
      <w:proofErr w:type="spellEnd"/>
      <w:r w:rsidRPr="00EF5185">
        <w:rPr>
          <w:rFonts w:ascii="Times New Roman" w:hAnsi="Times New Roman" w:cs="Times New Roman"/>
          <w:sz w:val="24"/>
          <w:szCs w:val="24"/>
        </w:rPr>
        <w:t xml:space="preserve"> novel </w:t>
      </w:r>
      <w:proofErr w:type="spellStart"/>
      <w:r w:rsidRPr="00EF5185">
        <w:rPr>
          <w:rFonts w:ascii="Times New Roman" w:hAnsi="Times New Roman" w:cs="Times New Roman"/>
          <w:sz w:val="24"/>
          <w:szCs w:val="24"/>
        </w:rPr>
        <w:t>ini</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adalah</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makna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makna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dalam</w:t>
      </w:r>
      <w:proofErr w:type="spellEnd"/>
      <w:r w:rsidRPr="00EF5185">
        <w:rPr>
          <w:rFonts w:ascii="Times New Roman" w:hAnsi="Times New Roman" w:cs="Times New Roman"/>
          <w:sz w:val="24"/>
          <w:szCs w:val="24"/>
        </w:rPr>
        <w:t xml:space="preserve"> novel </w:t>
      </w:r>
      <w:proofErr w:type="spellStart"/>
      <w:r w:rsidRPr="00EF5185">
        <w:rPr>
          <w:rFonts w:ascii="Times New Roman" w:hAnsi="Times New Roman" w:cs="Times New Roman"/>
          <w:sz w:val="24"/>
          <w:szCs w:val="24"/>
        </w:rPr>
        <w:t>Cinta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di</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Dalam</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Gelas</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karya</w:t>
      </w:r>
      <w:proofErr w:type="spellEnd"/>
      <w:r w:rsidRPr="00EF5185">
        <w:rPr>
          <w:rFonts w:ascii="Times New Roman" w:hAnsi="Times New Roman" w:cs="Times New Roman"/>
          <w:sz w:val="24"/>
          <w:szCs w:val="24"/>
        </w:rPr>
        <w:t xml:space="preserve"> Andrea Hirata </w:t>
      </w:r>
      <w:proofErr w:type="spellStart"/>
      <w:r w:rsidRPr="00EF5185">
        <w:rPr>
          <w:rFonts w:ascii="Times New Roman" w:hAnsi="Times New Roman" w:cs="Times New Roman"/>
          <w:sz w:val="24"/>
          <w:szCs w:val="24"/>
        </w:rPr>
        <w:t>dengan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menggunakan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kajian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semantik</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yaitu</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tujuan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penelitian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ini</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adalah</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mendeskripsikan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makna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konotatif</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pada</w:t>
      </w:r>
      <w:proofErr w:type="spellEnd"/>
      <w:r w:rsidRPr="00EF5185">
        <w:rPr>
          <w:rFonts w:ascii="Times New Roman" w:hAnsi="Times New Roman" w:cs="Times New Roman"/>
          <w:sz w:val="24"/>
          <w:szCs w:val="24"/>
        </w:rPr>
        <w:t xml:space="preserve"> novel </w:t>
      </w:r>
      <w:proofErr w:type="spellStart"/>
      <w:r w:rsidRPr="00EF5185">
        <w:rPr>
          <w:rFonts w:ascii="Times New Roman" w:hAnsi="Times New Roman" w:cs="Times New Roman"/>
          <w:sz w:val="24"/>
          <w:szCs w:val="24"/>
        </w:rPr>
        <w:t>Cintadi</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dalam</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Gelas</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karya</w:t>
      </w:r>
      <w:proofErr w:type="spellEnd"/>
      <w:r w:rsidRPr="00EF5185">
        <w:rPr>
          <w:rFonts w:ascii="Times New Roman" w:hAnsi="Times New Roman" w:cs="Times New Roman"/>
          <w:sz w:val="24"/>
          <w:szCs w:val="24"/>
        </w:rPr>
        <w:t xml:space="preserve"> Andrea </w:t>
      </w:r>
      <w:proofErr w:type="spellStart"/>
      <w:r w:rsidRPr="00EF5185">
        <w:rPr>
          <w:rFonts w:ascii="Times New Roman" w:hAnsi="Times New Roman" w:cs="Times New Roman"/>
          <w:sz w:val="24"/>
          <w:szCs w:val="24"/>
        </w:rPr>
        <w:t>Hirata.Mendeskripsikan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makna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asosiatif</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pada</w:t>
      </w:r>
      <w:proofErr w:type="spellEnd"/>
      <w:r w:rsidRPr="00EF5185">
        <w:rPr>
          <w:rFonts w:ascii="Times New Roman" w:hAnsi="Times New Roman" w:cs="Times New Roman"/>
          <w:sz w:val="24"/>
          <w:szCs w:val="24"/>
        </w:rPr>
        <w:t xml:space="preserve"> novel </w:t>
      </w:r>
      <w:proofErr w:type="spellStart"/>
      <w:r w:rsidRPr="00EF5185">
        <w:rPr>
          <w:rFonts w:ascii="Times New Roman" w:hAnsi="Times New Roman" w:cs="Times New Roman"/>
          <w:sz w:val="24"/>
          <w:szCs w:val="24"/>
        </w:rPr>
        <w:t>Cinta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di</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Dalam</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Gelas</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karya</w:t>
      </w:r>
      <w:proofErr w:type="spellEnd"/>
      <w:r w:rsidRPr="00EF5185">
        <w:rPr>
          <w:rFonts w:ascii="Times New Roman" w:hAnsi="Times New Roman" w:cs="Times New Roman"/>
          <w:sz w:val="24"/>
          <w:szCs w:val="24"/>
        </w:rPr>
        <w:t xml:space="preserve"> Andrea Hirata, yang </w:t>
      </w:r>
      <w:proofErr w:type="spellStart"/>
      <w:r w:rsidRPr="00EF5185">
        <w:rPr>
          <w:rFonts w:ascii="Times New Roman" w:hAnsi="Times New Roman" w:cs="Times New Roman"/>
          <w:sz w:val="24"/>
          <w:szCs w:val="24"/>
        </w:rPr>
        <w:t>membangun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dalam</w:t>
      </w:r>
      <w:proofErr w:type="spellEnd"/>
      <w:r w:rsidRPr="00EF5185">
        <w:rPr>
          <w:rFonts w:ascii="Times New Roman" w:hAnsi="Times New Roman" w:cs="Times New Roman"/>
          <w:sz w:val="24"/>
          <w:szCs w:val="24"/>
        </w:rPr>
        <w:t xml:space="preserve"> novel </w:t>
      </w:r>
      <w:proofErr w:type="spellStart"/>
      <w:r w:rsidRPr="00EF5185">
        <w:rPr>
          <w:rFonts w:ascii="Times New Roman" w:hAnsi="Times New Roman" w:cs="Times New Roman"/>
          <w:sz w:val="24"/>
          <w:szCs w:val="24"/>
        </w:rPr>
        <w:t>ini</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teknik</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baca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catat.Teknik</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baca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adalah</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teknik</w:t>
      </w:r>
      <w:proofErr w:type="spellEnd"/>
      <w:r w:rsidRPr="00EF5185">
        <w:rPr>
          <w:rFonts w:ascii="Times New Roman" w:hAnsi="Times New Roman" w:cs="Times New Roman"/>
          <w:sz w:val="24"/>
          <w:szCs w:val="24"/>
        </w:rPr>
        <w:t xml:space="preserve"> yang </w:t>
      </w:r>
      <w:proofErr w:type="spellStart"/>
      <w:r w:rsidRPr="00EF5185">
        <w:rPr>
          <w:rFonts w:ascii="Times New Roman" w:hAnsi="Times New Roman" w:cs="Times New Roman"/>
          <w:sz w:val="24"/>
          <w:szCs w:val="24"/>
        </w:rPr>
        <w:t>digunakan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untuk</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mengambil</w:t>
      </w:r>
      <w:proofErr w:type="spellEnd"/>
      <w:r w:rsidRPr="00EF5185">
        <w:rPr>
          <w:rFonts w:ascii="Times New Roman" w:hAnsi="Times New Roman" w:cs="Times New Roman"/>
          <w:sz w:val="24"/>
          <w:szCs w:val="24"/>
        </w:rPr>
        <w:t xml:space="preserve"> data </w:t>
      </w:r>
      <w:proofErr w:type="spellStart"/>
      <w:r w:rsidRPr="00EF5185">
        <w:rPr>
          <w:rFonts w:ascii="Times New Roman" w:hAnsi="Times New Roman" w:cs="Times New Roman"/>
          <w:sz w:val="24"/>
          <w:szCs w:val="24"/>
        </w:rPr>
        <w:t>dengan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membaca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keseluruhan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teks.Teknik</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bahasa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untuk</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Tambahkan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hal-hal</w:t>
      </w:r>
      <w:proofErr w:type="spellEnd"/>
      <w:r w:rsidRPr="00EF5185">
        <w:rPr>
          <w:rFonts w:ascii="Times New Roman" w:hAnsi="Times New Roman" w:cs="Times New Roman"/>
          <w:sz w:val="24"/>
          <w:szCs w:val="24"/>
        </w:rPr>
        <w:t xml:space="preserve"> yang </w:t>
      </w:r>
      <w:proofErr w:type="spellStart"/>
      <w:r w:rsidRPr="00EF5185">
        <w:rPr>
          <w:rFonts w:ascii="Times New Roman" w:hAnsi="Times New Roman" w:cs="Times New Roman"/>
          <w:sz w:val="24"/>
          <w:szCs w:val="24"/>
        </w:rPr>
        <w:t>berhubungan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dengan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makna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konotatif</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makna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asosiatif</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dalam</w:t>
      </w:r>
      <w:proofErr w:type="spellEnd"/>
      <w:r w:rsidRPr="00EF5185">
        <w:rPr>
          <w:rFonts w:ascii="Times New Roman" w:hAnsi="Times New Roman" w:cs="Times New Roman"/>
          <w:sz w:val="24"/>
          <w:szCs w:val="24"/>
        </w:rPr>
        <w:t xml:space="preserve"> novel </w:t>
      </w:r>
      <w:proofErr w:type="spellStart"/>
      <w:r w:rsidRPr="00EF5185">
        <w:rPr>
          <w:rFonts w:ascii="Times New Roman" w:hAnsi="Times New Roman" w:cs="Times New Roman"/>
          <w:sz w:val="24"/>
          <w:szCs w:val="24"/>
        </w:rPr>
        <w:t>Cinta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di</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Dalam</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Gelas</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karya</w:t>
      </w:r>
      <w:proofErr w:type="spellEnd"/>
      <w:r w:rsidRPr="00EF5185">
        <w:rPr>
          <w:rFonts w:ascii="Times New Roman" w:hAnsi="Times New Roman" w:cs="Times New Roman"/>
          <w:sz w:val="24"/>
          <w:szCs w:val="24"/>
        </w:rPr>
        <w:t xml:space="preserve"> Andrea </w:t>
      </w:r>
      <w:proofErr w:type="spellStart"/>
      <w:r w:rsidRPr="00EF5185">
        <w:rPr>
          <w:rFonts w:ascii="Times New Roman" w:hAnsi="Times New Roman" w:cs="Times New Roman"/>
          <w:sz w:val="24"/>
          <w:szCs w:val="24"/>
        </w:rPr>
        <w:t>Hirata.kemudian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menguraikan</w:t>
      </w:r>
      <w:proofErr w:type="spellEnd"/>
      <w:r w:rsidRPr="00EF5185">
        <w:rPr>
          <w:rFonts w:ascii="Times New Roman" w:hAnsi="Times New Roman" w:cs="Times New Roman"/>
          <w:sz w:val="24"/>
          <w:szCs w:val="24"/>
        </w:rPr>
        <w:t xml:space="preserve"> data-data yang </w:t>
      </w:r>
      <w:proofErr w:type="spellStart"/>
      <w:r w:rsidRPr="00EF5185">
        <w:rPr>
          <w:rFonts w:ascii="Times New Roman" w:hAnsi="Times New Roman" w:cs="Times New Roman"/>
          <w:sz w:val="24"/>
          <w:szCs w:val="24"/>
        </w:rPr>
        <w:t>sudah</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ada</w:t>
      </w:r>
      <w:proofErr w:type="spellEnd"/>
      <w:r w:rsidRPr="00EF5185">
        <w:rPr>
          <w:rFonts w:ascii="Times New Roman" w:hAnsi="Times New Roman" w:cs="Times New Roman"/>
          <w:sz w:val="24"/>
          <w:szCs w:val="24"/>
        </w:rPr>
        <w:t xml:space="preserve"> yang </w:t>
      </w:r>
      <w:proofErr w:type="spellStart"/>
      <w:r w:rsidRPr="00EF5185">
        <w:rPr>
          <w:rFonts w:ascii="Times New Roman" w:hAnsi="Times New Roman" w:cs="Times New Roman"/>
          <w:sz w:val="24"/>
          <w:szCs w:val="24"/>
        </w:rPr>
        <w:t>menjadi</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kontribusi</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kebermaknaan</w:t>
      </w:r>
      <w:proofErr w:type="spellEnd"/>
      <w:r w:rsidRPr="00EF5185">
        <w:rPr>
          <w:rFonts w:ascii="Times New Roman" w:hAnsi="Times New Roman" w:cs="Times New Roman"/>
          <w:sz w:val="24"/>
          <w:szCs w:val="24"/>
        </w:rPr>
        <w:t xml:space="preserve"> yang </w:t>
      </w:r>
      <w:proofErr w:type="spellStart"/>
      <w:r w:rsidRPr="00EF5185">
        <w:rPr>
          <w:rFonts w:ascii="Times New Roman" w:hAnsi="Times New Roman" w:cs="Times New Roman"/>
          <w:sz w:val="24"/>
          <w:szCs w:val="24"/>
        </w:rPr>
        <w:t>utuh.Hasil</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penyusunan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ini</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adalah</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membahas</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tentang</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makna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konotatif</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makna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asosiatif</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dalam</w:t>
      </w:r>
      <w:proofErr w:type="spellEnd"/>
      <w:r w:rsidRPr="00EF5185">
        <w:rPr>
          <w:rFonts w:ascii="Times New Roman" w:hAnsi="Times New Roman" w:cs="Times New Roman"/>
          <w:sz w:val="24"/>
          <w:szCs w:val="24"/>
        </w:rPr>
        <w:t xml:space="preserve"> novel </w:t>
      </w:r>
      <w:proofErr w:type="spellStart"/>
      <w:r w:rsidRPr="00EF5185">
        <w:rPr>
          <w:rFonts w:ascii="Times New Roman" w:hAnsi="Times New Roman" w:cs="Times New Roman"/>
          <w:sz w:val="24"/>
          <w:szCs w:val="24"/>
        </w:rPr>
        <w:t>Cinta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di</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Dalam</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Gelas</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karya</w:t>
      </w:r>
      <w:proofErr w:type="spellEnd"/>
      <w:r w:rsidRPr="00EF5185">
        <w:rPr>
          <w:rFonts w:ascii="Times New Roman" w:hAnsi="Times New Roman" w:cs="Times New Roman"/>
          <w:sz w:val="24"/>
          <w:szCs w:val="24"/>
        </w:rPr>
        <w:t xml:space="preserve"> Andrea </w:t>
      </w:r>
      <w:proofErr w:type="spellStart"/>
      <w:r w:rsidRPr="00EF5185">
        <w:rPr>
          <w:rFonts w:ascii="Times New Roman" w:hAnsi="Times New Roman" w:cs="Times New Roman"/>
          <w:sz w:val="24"/>
          <w:szCs w:val="24"/>
        </w:rPr>
        <w:t>Hirata.Peneliti</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tertarik</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karena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dalam</w:t>
      </w:r>
      <w:proofErr w:type="spellEnd"/>
      <w:r w:rsidRPr="00EF5185">
        <w:rPr>
          <w:rFonts w:ascii="Times New Roman" w:hAnsi="Times New Roman" w:cs="Times New Roman"/>
          <w:sz w:val="24"/>
          <w:szCs w:val="24"/>
        </w:rPr>
        <w:t xml:space="preserve"> novel </w:t>
      </w:r>
      <w:proofErr w:type="spellStart"/>
      <w:r w:rsidRPr="00EF5185">
        <w:rPr>
          <w:rFonts w:ascii="Times New Roman" w:hAnsi="Times New Roman" w:cs="Times New Roman"/>
          <w:sz w:val="24"/>
          <w:szCs w:val="24"/>
        </w:rPr>
        <w:t>Cinta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di</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Dalam</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Gelas</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karya</w:t>
      </w:r>
      <w:proofErr w:type="spellEnd"/>
      <w:r w:rsidRPr="00EF5185">
        <w:rPr>
          <w:rFonts w:ascii="Times New Roman" w:hAnsi="Times New Roman" w:cs="Times New Roman"/>
          <w:sz w:val="24"/>
          <w:szCs w:val="24"/>
        </w:rPr>
        <w:t xml:space="preserve"> Andrea Hirata </w:t>
      </w:r>
      <w:proofErr w:type="spellStart"/>
      <w:r w:rsidRPr="00EF5185">
        <w:rPr>
          <w:rFonts w:ascii="Times New Roman" w:hAnsi="Times New Roman" w:cs="Times New Roman"/>
          <w:sz w:val="24"/>
          <w:szCs w:val="24"/>
        </w:rPr>
        <w:t>terdapat</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beberapa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percakapan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yangmengandung</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ujaran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makna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salah</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satu</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makna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konotatif</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makna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asosiatif</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serta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dalam</w:t>
      </w:r>
      <w:proofErr w:type="spellEnd"/>
      <w:r w:rsidRPr="00EF5185">
        <w:rPr>
          <w:rFonts w:ascii="Times New Roman" w:hAnsi="Times New Roman" w:cs="Times New Roman"/>
          <w:sz w:val="24"/>
          <w:szCs w:val="24"/>
        </w:rPr>
        <w:t xml:space="preserve"> novel </w:t>
      </w:r>
      <w:proofErr w:type="spellStart"/>
      <w:r w:rsidRPr="00EF5185">
        <w:rPr>
          <w:rFonts w:ascii="Times New Roman" w:hAnsi="Times New Roman" w:cs="Times New Roman"/>
          <w:sz w:val="24"/>
          <w:szCs w:val="24"/>
        </w:rPr>
        <w:t>tersebut</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banyak</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menggunakan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kata-kata</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ungkapan</w:t>
      </w:r>
      <w:proofErr w:type="spellEnd"/>
      <w:r w:rsidRPr="00EF5185">
        <w:rPr>
          <w:rFonts w:ascii="Times New Roman" w:hAnsi="Times New Roman" w:cs="Times New Roman"/>
          <w:sz w:val="24"/>
          <w:szCs w:val="24"/>
        </w:rPr>
        <w:t xml:space="preserve"> yang </w:t>
      </w:r>
      <w:proofErr w:type="spellStart"/>
      <w:r w:rsidRPr="00EF5185">
        <w:rPr>
          <w:rFonts w:ascii="Times New Roman" w:hAnsi="Times New Roman" w:cs="Times New Roman"/>
          <w:sz w:val="24"/>
          <w:szCs w:val="24"/>
        </w:rPr>
        <w:t>jelas</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dan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menunjukkan</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nilai-nilai</w:t>
      </w:r>
      <w:proofErr w:type="spellEnd"/>
      <w:r w:rsidRPr="00EF5185">
        <w:rPr>
          <w:rFonts w:ascii="Times New Roman" w:hAnsi="Times New Roman" w:cs="Times New Roman"/>
          <w:sz w:val="24"/>
          <w:szCs w:val="24"/>
        </w:rPr>
        <w:t xml:space="preserve"> </w:t>
      </w:r>
      <w:proofErr w:type="spellStart"/>
      <w:r w:rsidRPr="00EF5185">
        <w:rPr>
          <w:rFonts w:ascii="Times New Roman" w:hAnsi="Times New Roman" w:cs="Times New Roman"/>
          <w:sz w:val="24"/>
          <w:szCs w:val="24"/>
        </w:rPr>
        <w:t>sastra</w:t>
      </w:r>
      <w:proofErr w:type="spellEnd"/>
      <w:r w:rsidRPr="00EF5185">
        <w:rPr>
          <w:rFonts w:ascii="Times New Roman" w:hAnsi="Times New Roman" w:cs="Times New Roman"/>
          <w:sz w:val="24"/>
          <w:szCs w:val="24"/>
        </w:rPr>
        <w:t>.</w:t>
      </w:r>
    </w:p>
    <w:p w:rsidR="00E165CB" w:rsidRPr="000D2893" w:rsidRDefault="00E165CB" w:rsidP="00E165CB">
      <w:pPr>
        <w:spacing w:before="240" w:after="0" w:line="240" w:lineRule="auto"/>
        <w:ind w:firstLine="900"/>
        <w:jc w:val="both"/>
        <w:rPr>
          <w:rFonts w:ascii="Times New Roman" w:hAnsi="Times New Roman" w:cs="Times New Roman"/>
          <w:sz w:val="24"/>
          <w:szCs w:val="24"/>
        </w:rPr>
      </w:pPr>
    </w:p>
    <w:p w:rsidR="00D238B7" w:rsidRPr="000D2893" w:rsidRDefault="00D238B7" w:rsidP="00E165CB">
      <w:pPr>
        <w:spacing w:before="240" w:after="0" w:line="240" w:lineRule="auto"/>
        <w:jc w:val="both"/>
        <w:rPr>
          <w:rFonts w:ascii="Times New Roman" w:hAnsi="Times New Roman" w:cs="Times New Roman"/>
          <w:sz w:val="24"/>
          <w:szCs w:val="24"/>
        </w:rPr>
      </w:pPr>
    </w:p>
    <w:sectPr w:rsidR="00D238B7" w:rsidRPr="000D2893" w:rsidSect="00DB56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C2C4D"/>
    <w:multiLevelType w:val="hybridMultilevel"/>
    <w:tmpl w:val="70D285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D238B7"/>
    <w:rsid w:val="000D2893"/>
    <w:rsid w:val="00D238B7"/>
    <w:rsid w:val="00DB56F8"/>
    <w:rsid w:val="00DB6D94"/>
    <w:rsid w:val="00E165CB"/>
    <w:rsid w:val="00EF51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dc:creator>
  <cp:lastModifiedBy>budi</cp:lastModifiedBy>
  <cp:revision>3</cp:revision>
  <dcterms:created xsi:type="dcterms:W3CDTF">2018-08-01T06:39:00Z</dcterms:created>
  <dcterms:modified xsi:type="dcterms:W3CDTF">2018-09-07T01:21:00Z</dcterms:modified>
</cp:coreProperties>
</file>