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AB0" w:rsidRPr="00844893" w:rsidRDefault="000E7AB0" w:rsidP="000E7AB0">
      <w:pPr>
        <w:spacing w:after="0" w:line="48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BAB I</w:t>
      </w:r>
    </w:p>
    <w:p w:rsidR="000E7AB0" w:rsidRPr="001C4876" w:rsidRDefault="000E7AB0" w:rsidP="000E7AB0">
      <w:pPr>
        <w:spacing w:after="0" w:line="480" w:lineRule="auto"/>
        <w:jc w:val="center"/>
        <w:rPr>
          <w:rFonts w:ascii="Times New Roman" w:eastAsia="Calibri" w:hAnsi="Times New Roman" w:cs="Times New Roman"/>
          <w:b/>
          <w:sz w:val="24"/>
          <w:szCs w:val="24"/>
          <w:lang w:val="en-US"/>
        </w:rPr>
      </w:pPr>
      <w:r w:rsidRPr="001C4876">
        <w:rPr>
          <w:rFonts w:ascii="Times New Roman" w:eastAsia="Calibri" w:hAnsi="Times New Roman" w:cs="Times New Roman"/>
          <w:b/>
          <w:sz w:val="24"/>
          <w:szCs w:val="24"/>
          <w:lang w:val="en-US"/>
        </w:rPr>
        <w:t>PENDAHULUAN</w:t>
      </w:r>
    </w:p>
    <w:p w:rsidR="000E7AB0" w:rsidRPr="001C4876" w:rsidRDefault="000E7AB0" w:rsidP="000E7AB0">
      <w:pPr>
        <w:spacing w:after="0" w:line="48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1.1</w:t>
      </w:r>
      <w:r w:rsidRPr="001C4876">
        <w:rPr>
          <w:rFonts w:ascii="Times New Roman" w:eastAsia="Calibri" w:hAnsi="Times New Roman" w:cs="Times New Roman"/>
          <w:b/>
          <w:sz w:val="24"/>
          <w:szCs w:val="24"/>
        </w:rPr>
        <w:t>Latar Belakang</w:t>
      </w:r>
    </w:p>
    <w:p w:rsidR="000E7AB0" w:rsidRPr="001C4876" w:rsidRDefault="000E7AB0" w:rsidP="000E7AB0">
      <w:pPr>
        <w:spacing w:after="0" w:line="480" w:lineRule="auto"/>
        <w:ind w:firstLine="720"/>
        <w:jc w:val="both"/>
        <w:rPr>
          <w:rFonts w:ascii="Times New Roman" w:eastAsia="Calibri" w:hAnsi="Times New Roman" w:cs="Times New Roman"/>
          <w:sz w:val="24"/>
          <w:szCs w:val="24"/>
        </w:rPr>
      </w:pPr>
      <w:r w:rsidRPr="001C4876">
        <w:rPr>
          <w:rFonts w:ascii="Times New Roman" w:eastAsia="Calibri" w:hAnsi="Times New Roman" w:cs="Times New Roman"/>
          <w:sz w:val="24"/>
          <w:szCs w:val="24"/>
        </w:rPr>
        <w:t>Wacana merupakan rentetan kalimat yang berkaitan</w:t>
      </w:r>
      <w:r>
        <w:rPr>
          <w:rFonts w:ascii="Times New Roman" w:eastAsia="Calibri" w:hAnsi="Times New Roman" w:cs="Times New Roman"/>
          <w:sz w:val="24"/>
          <w:szCs w:val="24"/>
        </w:rPr>
        <w:t xml:space="preserve"> dan menghubungkan proposisi yang satu dangan proposisi yang lainnya didalam kesatuan makna (semantis) antar bagian di dalam suatu bangun bahasa. Wacana merupakan satuan bahasa terlengkap dan utuh karena setiap bagian di dalam wacana itu berhubungan secara padu. Wacana dapat berupa kata, kalimat, paragraf, atau karangan utuh yang lebih besar, seperti buku atau artikel yang berisi amanat lengkap. Kata yang digunakan dalam wacana harus berpotensi sebagai kalimat, bukan kata yang lepas konteks. Analisis </w:t>
      </w:r>
      <w:r w:rsidRPr="001C4876">
        <w:rPr>
          <w:rFonts w:ascii="Times New Roman" w:eastAsia="Calibri" w:hAnsi="Times New Roman" w:cs="Times New Roman"/>
          <w:sz w:val="24"/>
          <w:szCs w:val="24"/>
        </w:rPr>
        <w:t>bahasa kritis memusatkan analisis wacana pada bahasa dan menghubungkannya dengan ideologi. Ideologi tersebut ada dalam taraf yang umum, menunjukkan bagaimana satu kelompok berusaha memenangkan dukungan publik dan bagaimana kelompok lain berusaha dimarginalkan melalui pemakaian bahasa dan struktur gramatikal tertentu. Ideologi dimaksudkan untuk mengatur masalah tindakan dan praktik individu atau anggota suatu kelompok sehingga bertindak dalam situasi yang sama dengan menghubungkan masalah mereka, serta memberikan kontribusi dalam membentuk solidaritas dan kohesi dalam kelompok.</w:t>
      </w:r>
    </w:p>
    <w:p w:rsidR="000E7AB0" w:rsidRDefault="000E7AB0" w:rsidP="000E7AB0">
      <w:pPr>
        <w:spacing w:after="0" w:line="480" w:lineRule="auto"/>
        <w:ind w:firstLine="720"/>
        <w:jc w:val="both"/>
        <w:rPr>
          <w:rFonts w:ascii="Times New Roman" w:eastAsia="Calibri" w:hAnsi="Times New Roman" w:cs="Times New Roman"/>
          <w:sz w:val="24"/>
          <w:szCs w:val="24"/>
        </w:rPr>
        <w:sectPr w:rsidR="000E7AB0" w:rsidSect="00BA588A">
          <w:headerReference w:type="default" r:id="rId4"/>
          <w:footerReference w:type="default" r:id="rId5"/>
          <w:pgSz w:w="11909" w:h="16834" w:code="9"/>
          <w:pgMar w:top="1701" w:right="1701" w:bottom="1701" w:left="2268" w:header="720" w:footer="720" w:gutter="0"/>
          <w:pgNumType w:start="1"/>
          <w:cols w:space="720"/>
          <w:docGrid w:linePitch="360"/>
        </w:sectPr>
      </w:pPr>
      <w:r w:rsidRPr="001C4876">
        <w:rPr>
          <w:rFonts w:ascii="Times New Roman" w:eastAsia="Calibri" w:hAnsi="Times New Roman" w:cs="Times New Roman"/>
          <w:sz w:val="24"/>
          <w:szCs w:val="24"/>
        </w:rPr>
        <w:t>Wacana dipahami sebagai sebuah tindakan (action). Dengan pemahaman semacam itu wacana diasosiasikan sebagai bentuk interaksi. Dengan pemahan seperti itu, terdapat beberapa konsekuensi didalam memandang wacana. Pertama, wacana dipandang sebagai sesuatu yang bertujuan , apakah untuk memengaruhi, mendebat, membujuk, menyanggah, bereaksi, dan sebagainya. Kedua, wacana</w:t>
      </w:r>
    </w:p>
    <w:p w:rsidR="000E7AB0" w:rsidRDefault="000E7AB0" w:rsidP="000E7AB0">
      <w:pPr>
        <w:spacing w:after="0" w:line="480" w:lineRule="auto"/>
        <w:jc w:val="both"/>
        <w:rPr>
          <w:rFonts w:ascii="Times New Roman" w:eastAsia="Calibri" w:hAnsi="Times New Roman" w:cs="Times New Roman"/>
          <w:sz w:val="24"/>
          <w:szCs w:val="24"/>
        </w:rPr>
      </w:pPr>
      <w:r w:rsidRPr="001C4876">
        <w:rPr>
          <w:rFonts w:ascii="Times New Roman" w:eastAsia="Calibri" w:hAnsi="Times New Roman" w:cs="Times New Roman"/>
          <w:sz w:val="24"/>
          <w:szCs w:val="24"/>
        </w:rPr>
        <w:lastRenderedPageBreak/>
        <w:t>dipahami sebagai suatu yang diekspresikan secara sadar, terkontrol, bukan suatu yang diluar kendali atau diekspre</w:t>
      </w:r>
      <w:r>
        <w:rPr>
          <w:rFonts w:ascii="Times New Roman" w:eastAsia="Calibri" w:hAnsi="Times New Roman" w:cs="Times New Roman"/>
          <w:sz w:val="24"/>
          <w:szCs w:val="24"/>
        </w:rPr>
        <w:t xml:space="preserve">sikan diluar kesadaran. (Badara, </w:t>
      </w:r>
      <w:r w:rsidRPr="001C4876">
        <w:rPr>
          <w:rFonts w:ascii="Times New Roman" w:eastAsia="Calibri" w:hAnsi="Times New Roman" w:cs="Times New Roman"/>
          <w:sz w:val="24"/>
          <w:szCs w:val="24"/>
        </w:rPr>
        <w:t>2012:29)</w:t>
      </w:r>
      <w:r>
        <w:rPr>
          <w:rFonts w:ascii="Times New Roman" w:eastAsia="Calibri" w:hAnsi="Times New Roman" w:cs="Times New Roman"/>
          <w:sz w:val="24"/>
          <w:szCs w:val="24"/>
        </w:rPr>
        <w:t xml:space="preserve">. </w:t>
      </w:r>
    </w:p>
    <w:p w:rsidR="000E7AB0" w:rsidRPr="001C4876" w:rsidRDefault="000E7AB0" w:rsidP="000E7AB0">
      <w:pPr>
        <w:spacing w:after="0" w:line="480" w:lineRule="auto"/>
        <w:ind w:firstLine="720"/>
        <w:jc w:val="both"/>
        <w:rPr>
          <w:rFonts w:ascii="Times New Roman" w:eastAsia="Calibri" w:hAnsi="Times New Roman" w:cs="Times New Roman"/>
          <w:sz w:val="24"/>
          <w:szCs w:val="24"/>
        </w:rPr>
      </w:pPr>
      <w:r w:rsidRPr="001C4876">
        <w:rPr>
          <w:rFonts w:ascii="Times New Roman" w:eastAsia="Calibri" w:hAnsi="Times New Roman" w:cs="Times New Roman"/>
          <w:sz w:val="24"/>
          <w:szCs w:val="24"/>
        </w:rPr>
        <w:t xml:space="preserve">Melalui pendekatan wacana pesan-pesan komunikasi, seperti kata-kata, tulisan, gambar, dan lain-lain, eksistensi ditentukan oleh orang-orang yang menggunakannya. Misalnya konteks peristiwa yang melatarbelakangi keberadaanya, kesemuanya itu dapat berupa nilai-nilai, ideologi, emosi, kepentingan-kepentingan dan lain-lain, analisis wacana yang dimaksud dalam tulisan ini adalah serbagai upaya mengungkapkan maksud tersembunyi dari subjek (penulis) yang mengemukakan suatu permyataan. Pengungkapan dilakukan dengan menempatkan diri pada posisi sang penulis sehingga bentuk distribusi dan produksi ideologi yang disamarkan dalam wacana dapat diketahui.Wacana dapat dilihat dari bentuk hubungan kekuasaan terutama dalam pembentukan subjek dan berbagai tindakan representasi. Pemahaman mendasar analisis wacana adalah wacana tidak dipahami semata-mata sebagai objek studi bahasa. Bahasa tetntu digunakan untuk menganalisis teks. Bahasa tidak dipandang dalam pengertian linguistik tradisional. Bahasa dalam analisi wacana kritis selain pada teks juga pada konteks bahasa sebagai alat yang dipakai untuk tujuan dan praktik tertentu termasuk praktik </w:t>
      </w:r>
      <w:r>
        <w:rPr>
          <w:rFonts w:ascii="Times New Roman" w:eastAsia="Calibri" w:hAnsi="Times New Roman" w:cs="Times New Roman"/>
          <w:sz w:val="24"/>
          <w:szCs w:val="24"/>
        </w:rPr>
        <w:t>ideologi.</w:t>
      </w:r>
    </w:p>
    <w:p w:rsidR="000E7AB0" w:rsidRPr="001C4876" w:rsidRDefault="000E7AB0" w:rsidP="000E7AB0">
      <w:pPr>
        <w:spacing w:after="0" w:line="480" w:lineRule="auto"/>
        <w:ind w:firstLine="720"/>
        <w:jc w:val="both"/>
        <w:rPr>
          <w:rFonts w:ascii="Times New Roman" w:eastAsia="Calibri" w:hAnsi="Times New Roman" w:cs="Times New Roman"/>
          <w:sz w:val="24"/>
          <w:szCs w:val="24"/>
        </w:rPr>
      </w:pPr>
      <w:r w:rsidRPr="001C4876">
        <w:rPr>
          <w:rFonts w:ascii="Times New Roman" w:eastAsia="Calibri" w:hAnsi="Times New Roman" w:cs="Times New Roman"/>
          <w:sz w:val="24"/>
          <w:szCs w:val="24"/>
        </w:rPr>
        <w:t xml:space="preserve">Berbeda lagi ketika suatu peristiwa komunikasi akan berfungsi dengan baik jika terjadi pada konteks. Maka dari itu konteks dalam hal ini memegang peranan penting dalam analisi wacana. pengetahuan analisis tentang unsur-unsur konteks akan memudahkan seorang dalam menginterpretasi isi dan bentuk wacana. yang dimaksud konteks adalah segala suatu yang ada di sekeliling teks, seperti pembicara, pendengar, sitruasi, tempat, topik pembicara, waktu, saluran </w:t>
      </w:r>
      <w:r w:rsidRPr="001C4876">
        <w:rPr>
          <w:rFonts w:ascii="Times New Roman" w:eastAsia="Calibri" w:hAnsi="Times New Roman" w:cs="Times New Roman"/>
          <w:sz w:val="24"/>
          <w:szCs w:val="24"/>
        </w:rPr>
        <w:lastRenderedPageBreak/>
        <w:t>dan bentuk penyampaian.</w:t>
      </w:r>
      <w:r>
        <w:rPr>
          <w:rFonts w:ascii="Times New Roman" w:eastAsia="Calibri" w:hAnsi="Times New Roman" w:cs="Times New Roman"/>
          <w:sz w:val="24"/>
          <w:szCs w:val="24"/>
        </w:rPr>
        <w:t xml:space="preserve"> A</w:t>
      </w:r>
      <w:r w:rsidRPr="001C4876">
        <w:rPr>
          <w:rFonts w:ascii="Times New Roman" w:eastAsia="Calibri" w:hAnsi="Times New Roman" w:cs="Times New Roman"/>
          <w:sz w:val="24"/>
          <w:szCs w:val="24"/>
        </w:rPr>
        <w:t>nalisis wacana kritis digunakan untuk menganalisis wacana-wacana kritis. Diantaranya politik, ras, gender, kelas sosial, hegemoni, dan lain-lain. Dalam analisis wacana, banyak model pendekatan yang digunak</w:t>
      </w:r>
      <w:r>
        <w:rPr>
          <w:rFonts w:ascii="Times New Roman" w:eastAsia="Calibri" w:hAnsi="Times New Roman" w:cs="Times New Roman"/>
          <w:sz w:val="24"/>
          <w:szCs w:val="24"/>
        </w:rPr>
        <w:t>an untuk menmganalisis. (Eriyanto, 201</w:t>
      </w:r>
      <w:r w:rsidRPr="001C4876">
        <w:rPr>
          <w:rFonts w:ascii="Times New Roman" w:eastAsia="Calibri" w:hAnsi="Times New Roman" w:cs="Times New Roman"/>
          <w:sz w:val="24"/>
          <w:szCs w:val="24"/>
        </w:rPr>
        <w:t>1:342) semua model pendekatan berpandangan bahwa wacana dapat dimanipulasi oleh kelompok dominan atau kelas yang berkuasa dalam masyarakat untuk memperbesar kekuasaannya. Selain itu, wacana juga sebagai sar</w:t>
      </w:r>
      <w:r>
        <w:rPr>
          <w:rFonts w:ascii="Times New Roman" w:eastAsia="Calibri" w:hAnsi="Times New Roman" w:cs="Times New Roman"/>
          <w:sz w:val="24"/>
          <w:szCs w:val="24"/>
        </w:rPr>
        <w:t>ana untuk merendahkan dan memar</w:t>
      </w:r>
      <w:r w:rsidRPr="001C4876">
        <w:rPr>
          <w:rFonts w:ascii="Times New Roman" w:eastAsia="Calibri" w:hAnsi="Times New Roman" w:cs="Times New Roman"/>
          <w:sz w:val="24"/>
          <w:szCs w:val="24"/>
        </w:rPr>
        <w:t>jinalkan kelompok lain. Minat utama dari studi analisis wacana adalah kelompok-kelompok yang lemah atau yang termaginalkanm seperti wanita, buruh, komunis, dan sebagaimya.</w:t>
      </w:r>
    </w:p>
    <w:p w:rsidR="000E7AB0" w:rsidRPr="001C4876" w:rsidRDefault="000E7AB0" w:rsidP="000E7AB0">
      <w:pPr>
        <w:spacing w:after="0" w:line="480" w:lineRule="auto"/>
        <w:ind w:firstLine="720"/>
        <w:jc w:val="both"/>
        <w:rPr>
          <w:rFonts w:ascii="Times New Roman" w:eastAsia="Calibri" w:hAnsi="Times New Roman" w:cs="Times New Roman"/>
          <w:sz w:val="24"/>
          <w:szCs w:val="24"/>
        </w:rPr>
      </w:pPr>
      <w:r w:rsidRPr="001C4876">
        <w:rPr>
          <w:rFonts w:ascii="Times New Roman" w:eastAsia="Calibri" w:hAnsi="Times New Roman" w:cs="Times New Roman"/>
          <w:sz w:val="24"/>
          <w:szCs w:val="24"/>
        </w:rPr>
        <w:t>Munculny</w:t>
      </w:r>
      <w:r>
        <w:rPr>
          <w:rFonts w:ascii="Times New Roman" w:eastAsia="Calibri" w:hAnsi="Times New Roman" w:cs="Times New Roman"/>
          <w:sz w:val="24"/>
          <w:szCs w:val="24"/>
        </w:rPr>
        <w:t>a masalah penggunaan bahasa Basuki Tjahja Purnama</w:t>
      </w:r>
      <w:r w:rsidRPr="001C4876">
        <w:rPr>
          <w:rFonts w:ascii="Times New Roman" w:eastAsia="Calibri" w:hAnsi="Times New Roman" w:cs="Times New Roman"/>
          <w:sz w:val="24"/>
          <w:szCs w:val="24"/>
        </w:rPr>
        <w:t xml:space="preserve"> yang tidak layak digunakan seorang politisi menarik untuk dijadikan objek penelitian. Penelitian mengenai analisis wacana kritis ditemukan dalam Sidang Kasus Penistaan Agama Dengan Tersangka Basuki Tjahja Purnam dilihat dari segi Ideologi, Konteks, dan Tindakan. Berikut adalah contoh w</w:t>
      </w:r>
      <w:r>
        <w:rPr>
          <w:rFonts w:ascii="Times New Roman" w:eastAsia="Calibri" w:hAnsi="Times New Roman" w:cs="Times New Roman"/>
          <w:sz w:val="24"/>
          <w:szCs w:val="24"/>
        </w:rPr>
        <w:t>acana yang dikemukakan oleh Basuki Tjahja Purnama</w:t>
      </w:r>
      <w:r w:rsidRPr="001C4876">
        <w:rPr>
          <w:rFonts w:ascii="Times New Roman" w:eastAsia="Calibri" w:hAnsi="Times New Roman" w:cs="Times New Roman"/>
          <w:sz w:val="24"/>
          <w:szCs w:val="24"/>
        </w:rPr>
        <w:t xml:space="preserve"> dalam sidang perdananya: </w:t>
      </w:r>
      <w:r w:rsidRPr="001C4876">
        <w:rPr>
          <w:rFonts w:ascii="Times New Roman" w:eastAsia="Calibri" w:hAnsi="Times New Roman" w:cs="Times New Roman"/>
          <w:i/>
          <w:sz w:val="24"/>
          <w:szCs w:val="24"/>
        </w:rPr>
        <w:t xml:space="preserve">“jelas apa yang saya utarakan di kepulauan seribu bukan dimaksudkan untuk menafsirkan surat al maidah ayat1 apalagi berniat nista agama islam dan tidak juga berniat untuk menjelekkan ulama namun ucapan itu saya maksudkan untuk para oknum politisi yang memanfaatkan surat al maidah ayat1 secara tidak benar karena tidak mau bersaing secara sehat dalam persaingan pilkada. Pada pandangan yang mengatakan bahwa halnya orang tersebut dan Tuhanlah yang mengetahui apa yang menjadi niat pada saat orang tersebut mengatakan atau melakukan sesuatu dalam kesempatan ini dalam sidang yang sangat mulia ini saya akan </w:t>
      </w:r>
      <w:r w:rsidRPr="001C4876">
        <w:rPr>
          <w:rFonts w:ascii="Times New Roman" w:eastAsia="Calibri" w:hAnsi="Times New Roman" w:cs="Times New Roman"/>
          <w:i/>
          <w:sz w:val="24"/>
          <w:szCs w:val="24"/>
        </w:rPr>
        <w:lastRenderedPageBreak/>
        <w:t>menjelaskan apa yang menjadi niat saya pada saat berbicara di kepulauan seribu tersebut. Dalam hal ini bisa jadi dalam tutur bahasa saya yang bisa memberikan persepsi atau tafsiran yang tidak sesuai dengan apa yang saya niatkan atau dengan apa yang saya maksudkan pada saat saya bebicara kepulauan seribu”.</w:t>
      </w:r>
    </w:p>
    <w:p w:rsidR="000E7AB0" w:rsidRPr="001C4876" w:rsidRDefault="000E7AB0" w:rsidP="000E7AB0">
      <w:pPr>
        <w:spacing w:after="0" w:line="480" w:lineRule="auto"/>
        <w:ind w:firstLine="720"/>
        <w:jc w:val="both"/>
        <w:rPr>
          <w:rFonts w:ascii="Times New Roman" w:eastAsia="Calibri" w:hAnsi="Times New Roman" w:cs="Times New Roman"/>
          <w:sz w:val="24"/>
          <w:szCs w:val="24"/>
        </w:rPr>
      </w:pPr>
      <w:r w:rsidRPr="001C4876">
        <w:rPr>
          <w:rFonts w:ascii="Times New Roman" w:eastAsia="Calibri" w:hAnsi="Times New Roman" w:cs="Times New Roman"/>
          <w:sz w:val="24"/>
          <w:szCs w:val="24"/>
        </w:rPr>
        <w:t>Terkait masalah yang diangkat dari penelitian ini adalah sidang kasus penistaan agama, maka perlu juga disampaikan pemahan mengenai kasus penistaan agama. Pemahaman tentang penistaan agama perlu dijelaskan karena penistaan agama ini merupakan bagian dari tindak pidana itu yang bersifat sendiri, secara umum perbuatan penistaan agama ini adalah suatu perbuatan yang melanggar norma-norma kehidupan bermasyarakat dimana dampak yang ditimbulkan sangat merugikan masyarakat dalam arti luas. Apabila dibiarkan secara terus menerus, maka akan merugikan kehidupan dan pemahaman terhadap masyarakat tertentu.</w:t>
      </w:r>
    </w:p>
    <w:p w:rsidR="000E7AB0" w:rsidRPr="001C4876" w:rsidRDefault="000E7AB0" w:rsidP="000E7AB0">
      <w:pPr>
        <w:spacing w:after="0" w:line="480" w:lineRule="auto"/>
        <w:ind w:firstLine="720"/>
        <w:jc w:val="both"/>
        <w:rPr>
          <w:rFonts w:ascii="Times New Roman" w:eastAsia="Calibri" w:hAnsi="Times New Roman" w:cs="Times New Roman"/>
          <w:sz w:val="24"/>
          <w:szCs w:val="24"/>
        </w:rPr>
      </w:pPr>
      <w:r w:rsidRPr="001C4876">
        <w:rPr>
          <w:rFonts w:ascii="Times New Roman" w:eastAsia="Calibri" w:hAnsi="Times New Roman" w:cs="Times New Roman"/>
          <w:sz w:val="24"/>
          <w:szCs w:val="24"/>
        </w:rPr>
        <w:t>Daya tarik dalam penelitian ini yaitu, isu yang sedang hangat dibicarakan adalah isu dugaan penistaan agama yang dilakukan oleh orang nomor satu di DKI jakarta, Basuki Tjahja Purnama alias Ahok. Isi ini berawal</w:t>
      </w:r>
      <w:r>
        <w:rPr>
          <w:rFonts w:ascii="Times New Roman" w:eastAsia="Calibri" w:hAnsi="Times New Roman" w:cs="Times New Roman"/>
          <w:sz w:val="24"/>
          <w:szCs w:val="24"/>
        </w:rPr>
        <w:t xml:space="preserve"> dari pidato yang dilakukan Basuki Tjahja Purnama</w:t>
      </w:r>
      <w:r w:rsidRPr="001C4876">
        <w:rPr>
          <w:rFonts w:ascii="Times New Roman" w:eastAsia="Calibri" w:hAnsi="Times New Roman" w:cs="Times New Roman"/>
          <w:sz w:val="24"/>
          <w:szCs w:val="24"/>
        </w:rPr>
        <w:t xml:space="preserve"> dikepula</w:t>
      </w:r>
      <w:r>
        <w:rPr>
          <w:rFonts w:ascii="Times New Roman" w:eastAsia="Calibri" w:hAnsi="Times New Roman" w:cs="Times New Roman"/>
          <w:sz w:val="24"/>
          <w:szCs w:val="24"/>
        </w:rPr>
        <w:t>uan seribu. Dalam pidatonya, Basuki Tjahja Purnama</w:t>
      </w:r>
      <w:r w:rsidRPr="001C4876">
        <w:rPr>
          <w:rFonts w:ascii="Times New Roman" w:eastAsia="Calibri" w:hAnsi="Times New Roman" w:cs="Times New Roman"/>
          <w:sz w:val="24"/>
          <w:szCs w:val="24"/>
        </w:rPr>
        <w:t xml:space="preserve"> menyatakan </w:t>
      </w:r>
      <w:r w:rsidRPr="001C4876">
        <w:rPr>
          <w:rFonts w:ascii="Times New Roman" w:eastAsia="Calibri" w:hAnsi="Times New Roman" w:cs="Times New Roman"/>
          <w:i/>
          <w:sz w:val="24"/>
          <w:szCs w:val="24"/>
        </w:rPr>
        <w:t>“Kan bisa saja dalam hati kecil bapak-ibu gak bisa pilih saya. Ya kan dibohongi pakek surat Al Maidah ayat 51 macem-macem itu, itu hak bapak ibu, ya jadi bapak ibu perasaan gak bisa pilih karena ‘saya takut masuk neraka’ dibodohin itu.. ngak papa karena itu panggilan bapak/ibu”</w:t>
      </w:r>
    </w:p>
    <w:p w:rsidR="000E7AB0" w:rsidRPr="001C4876" w:rsidRDefault="000E7AB0" w:rsidP="000E7AB0">
      <w:pPr>
        <w:spacing w:after="0" w:line="480" w:lineRule="auto"/>
        <w:ind w:firstLine="720"/>
        <w:jc w:val="both"/>
        <w:rPr>
          <w:rFonts w:ascii="Times New Roman" w:eastAsia="Calibri" w:hAnsi="Times New Roman" w:cs="Times New Roman"/>
          <w:sz w:val="24"/>
          <w:szCs w:val="24"/>
        </w:rPr>
      </w:pPr>
      <w:r w:rsidRPr="001C4876">
        <w:rPr>
          <w:rFonts w:ascii="Times New Roman" w:eastAsia="Calibri" w:hAnsi="Times New Roman" w:cs="Times New Roman"/>
          <w:sz w:val="24"/>
          <w:szCs w:val="24"/>
        </w:rPr>
        <w:t xml:space="preserve">Seperti yang dikutip dari Tempo.com </w:t>
      </w:r>
      <w:r>
        <w:rPr>
          <w:rFonts w:ascii="Times New Roman" w:eastAsia="Calibri" w:hAnsi="Times New Roman" w:cs="Times New Roman"/>
          <w:sz w:val="24"/>
          <w:szCs w:val="24"/>
        </w:rPr>
        <w:t>edisi Selasa, 24 Maret 2015 Basuki Tjahja Purnama</w:t>
      </w:r>
      <w:r w:rsidRPr="001C4876">
        <w:rPr>
          <w:rFonts w:ascii="Times New Roman" w:eastAsia="Calibri" w:hAnsi="Times New Roman" w:cs="Times New Roman"/>
          <w:sz w:val="24"/>
          <w:szCs w:val="24"/>
        </w:rPr>
        <w:t xml:space="preserve"> ditegur oleh wakil presiden Jusuf Kalla karena bahasa yang digunakan terkhusus bahasa “bahasa toilet”. Bahasa merupakan bahasa yang </w:t>
      </w:r>
      <w:r w:rsidRPr="001C4876">
        <w:rPr>
          <w:rFonts w:ascii="Times New Roman" w:eastAsia="Calibri" w:hAnsi="Times New Roman" w:cs="Times New Roman"/>
          <w:sz w:val="24"/>
          <w:szCs w:val="24"/>
        </w:rPr>
        <w:lastRenderedPageBreak/>
        <w:t>penting bagi manusia dan masyarakat sehingga dalam kenyataannya, bahasa menjadi aspek penting dalam melakukan sosialisasi atau interaksi sosial. Pada dasarnya seluruh kegiatan manusia akan sangat berkaitan erat dengan bahasa, bahasa tidak hanya dapat digunakan dalam bentuk lisan, tapi juga dapat digunakan dalam bentuk tulisan. Dengan bahasa, manusia dapat menyampaikan berbagai berita, pikiran, pengalaman, gagasan, pendapat, perasaan, keinginan, dan lain-lain kepada ora</w:t>
      </w:r>
      <w:r>
        <w:rPr>
          <w:rFonts w:ascii="Times New Roman" w:eastAsia="Calibri" w:hAnsi="Times New Roman" w:cs="Times New Roman"/>
          <w:sz w:val="24"/>
          <w:szCs w:val="24"/>
        </w:rPr>
        <w:t xml:space="preserve">ng lain. (Kurniawan dalam Darma, </w:t>
      </w:r>
      <w:r w:rsidRPr="001C4876">
        <w:rPr>
          <w:rFonts w:ascii="Times New Roman" w:eastAsia="Calibri" w:hAnsi="Times New Roman" w:cs="Times New Roman"/>
          <w:sz w:val="24"/>
          <w:szCs w:val="24"/>
        </w:rPr>
        <w:t xml:space="preserve">2013:1). </w:t>
      </w:r>
      <w:r>
        <w:rPr>
          <w:rFonts w:ascii="Times New Roman" w:eastAsia="Calibri" w:hAnsi="Times New Roman" w:cs="Times New Roman"/>
          <w:sz w:val="24"/>
          <w:szCs w:val="24"/>
        </w:rPr>
        <w:t>Namun bahasa yang digunakan Basuki Tjahja Purnama</w:t>
      </w:r>
      <w:r w:rsidRPr="001C4876">
        <w:rPr>
          <w:rFonts w:ascii="Times New Roman" w:eastAsia="Calibri" w:hAnsi="Times New Roman" w:cs="Times New Roman"/>
          <w:sz w:val="24"/>
          <w:szCs w:val="24"/>
        </w:rPr>
        <w:t>, melainkan Seora</w:t>
      </w:r>
      <w:r>
        <w:rPr>
          <w:rFonts w:ascii="Times New Roman" w:eastAsia="Calibri" w:hAnsi="Times New Roman" w:cs="Times New Roman"/>
          <w:sz w:val="24"/>
          <w:szCs w:val="24"/>
        </w:rPr>
        <w:t>ng politisi gaya komunikasi Basuki Tjahja Purnama</w:t>
      </w:r>
      <w:r w:rsidRPr="001C4876">
        <w:rPr>
          <w:rFonts w:ascii="Times New Roman" w:eastAsia="Calibri" w:hAnsi="Times New Roman" w:cs="Times New Roman"/>
          <w:sz w:val="24"/>
          <w:szCs w:val="24"/>
        </w:rPr>
        <w:t xml:space="preserve"> yang demikian mudah melontarkan kata-kata kasar dan sumpah-serapah di hadapan publik. Padahal, sebagai kepala daerah sudah seharusnya mengedepankan etika dalam</w:t>
      </w:r>
      <w:r>
        <w:rPr>
          <w:rFonts w:ascii="Times New Roman" w:eastAsia="Calibri" w:hAnsi="Times New Roman" w:cs="Times New Roman"/>
          <w:sz w:val="24"/>
          <w:szCs w:val="24"/>
        </w:rPr>
        <w:t xml:space="preserve"> berbahasa. Gaya komunikasi Basuki Tjahja Purnama</w:t>
      </w:r>
      <w:r w:rsidRPr="001C4876">
        <w:rPr>
          <w:rFonts w:ascii="Times New Roman" w:eastAsia="Calibri" w:hAnsi="Times New Roman" w:cs="Times New Roman"/>
          <w:sz w:val="24"/>
          <w:szCs w:val="24"/>
        </w:rPr>
        <w:t xml:space="preserve"> yang cenderung kasar, emosional, dan tidak mengindahkan tata karma</w:t>
      </w:r>
      <w:r>
        <w:rPr>
          <w:rFonts w:ascii="Times New Roman" w:eastAsia="Calibri" w:hAnsi="Times New Roman" w:cs="Times New Roman"/>
          <w:sz w:val="24"/>
          <w:szCs w:val="24"/>
        </w:rPr>
        <w:t xml:space="preserve"> dinilai buruk bagi publik. Basuki Tjahja Purnama</w:t>
      </w:r>
      <w:r w:rsidRPr="001C4876">
        <w:rPr>
          <w:rFonts w:ascii="Times New Roman" w:eastAsia="Calibri" w:hAnsi="Times New Roman" w:cs="Times New Roman"/>
          <w:sz w:val="24"/>
          <w:szCs w:val="24"/>
        </w:rPr>
        <w:t xml:space="preserve"> seharusnya bisa mengendalikan diri dalam kapasitasnya sebagai aparatur negara dan pemimpin masyarakat.</w:t>
      </w:r>
    </w:p>
    <w:p w:rsidR="000E7AB0" w:rsidRPr="001C4876" w:rsidRDefault="000E7AB0" w:rsidP="000E7AB0">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Bermula dari perselisihan Basuki Tjahja Purnama</w:t>
      </w:r>
      <w:r w:rsidRPr="001C4876">
        <w:rPr>
          <w:rFonts w:ascii="Times New Roman" w:eastAsia="Calibri" w:hAnsi="Times New Roman" w:cs="Times New Roman"/>
          <w:sz w:val="24"/>
          <w:szCs w:val="24"/>
        </w:rPr>
        <w:t xml:space="preserve"> dengan DPRD mengen</w:t>
      </w:r>
      <w:r>
        <w:rPr>
          <w:rFonts w:ascii="Times New Roman" w:eastAsia="Calibri" w:hAnsi="Times New Roman" w:cs="Times New Roman"/>
          <w:sz w:val="24"/>
          <w:szCs w:val="24"/>
        </w:rPr>
        <w:t>ai APBD DKI Jakarta, akhirnya Basuki Tjahja Purnama</w:t>
      </w:r>
      <w:r w:rsidRPr="001C4876">
        <w:rPr>
          <w:rFonts w:ascii="Times New Roman" w:eastAsia="Calibri" w:hAnsi="Times New Roman" w:cs="Times New Roman"/>
          <w:sz w:val="24"/>
          <w:szCs w:val="24"/>
        </w:rPr>
        <w:t xml:space="preserve"> semakin sering muncul di televisi dan menjadi pusat perhatian masyarakat umum karena penggunaan bahasa Ahok yang dianggap tidak sopan dan tidak layak digunakan oleh seorang politisi yang menjadi bahan perhatian masyarakat Indonesia. Dampak penggunaan bahasa tersebut adalah (1) permasalahan semakin luas dan sulit diselesaikan, (2) tindak berbahasa Ahok menyebabkan tim angket memanggil pakar komunikasi politik pada 26 Maret 2015 untuk membantu menyelesaikan permasalahan tersebut, (3) banyaknya masyarakat y</w:t>
      </w:r>
      <w:r>
        <w:rPr>
          <w:rFonts w:ascii="Times New Roman" w:eastAsia="Calibri" w:hAnsi="Times New Roman" w:cs="Times New Roman"/>
          <w:sz w:val="24"/>
          <w:szCs w:val="24"/>
        </w:rPr>
        <w:t xml:space="preserve">ang memaksa Basuki Tjahja </w:t>
      </w:r>
      <w:r>
        <w:rPr>
          <w:rFonts w:ascii="Times New Roman" w:eastAsia="Calibri" w:hAnsi="Times New Roman" w:cs="Times New Roman"/>
          <w:sz w:val="24"/>
          <w:szCs w:val="24"/>
        </w:rPr>
        <w:lastRenderedPageBreak/>
        <w:t>Purnama</w:t>
      </w:r>
      <w:r w:rsidRPr="001C4876">
        <w:rPr>
          <w:rFonts w:ascii="Times New Roman" w:eastAsia="Calibri" w:hAnsi="Times New Roman" w:cs="Times New Roman"/>
          <w:sz w:val="24"/>
          <w:szCs w:val="24"/>
        </w:rPr>
        <w:t xml:space="preserve"> untuk minta maaf secara langsung kepada masyarakat terkait dengan bahasa yang digunakan khususnya “bahasa toilet” yang digunakan saat berdebat dengan DPRD. Beberapa pengamat politik</w:t>
      </w:r>
      <w:r>
        <w:rPr>
          <w:rFonts w:ascii="Times New Roman" w:eastAsia="Calibri" w:hAnsi="Times New Roman" w:cs="Times New Roman"/>
          <w:sz w:val="24"/>
          <w:szCs w:val="24"/>
        </w:rPr>
        <w:t xml:space="preserve"> beranggapan, bahwa konflik Basuki Tjahja Purnama</w:t>
      </w:r>
      <w:r w:rsidRPr="001C4876">
        <w:rPr>
          <w:rFonts w:ascii="Times New Roman" w:eastAsia="Calibri" w:hAnsi="Times New Roman" w:cs="Times New Roman"/>
          <w:sz w:val="24"/>
          <w:szCs w:val="24"/>
        </w:rPr>
        <w:t xml:space="preserve"> dengan DPRD tidak rumit. Kesalahannya terle</w:t>
      </w:r>
      <w:r>
        <w:rPr>
          <w:rFonts w:ascii="Times New Roman" w:eastAsia="Calibri" w:hAnsi="Times New Roman" w:cs="Times New Roman"/>
          <w:sz w:val="24"/>
          <w:szCs w:val="24"/>
        </w:rPr>
        <w:t>tak dalam penggunaan bahasa Basuki Tjahja Purnama</w:t>
      </w:r>
      <w:r w:rsidRPr="001C4876">
        <w:rPr>
          <w:rFonts w:ascii="Times New Roman" w:eastAsia="Calibri" w:hAnsi="Times New Roman" w:cs="Times New Roman"/>
          <w:sz w:val="24"/>
          <w:szCs w:val="24"/>
        </w:rPr>
        <w:t xml:space="preserve"> yang tidak pantas diucapkan oleh seorang politisi yang mengakibatkan kekecewaan atau ketersinggungan mitra tuturnya. Di pihak lain, pakar komunikasi berargumentasi bahwa hal yang paling ditakutkan adalah perilaku berbahasa anak-anak Indonesia yang nantinya akan dipengar</w:t>
      </w:r>
      <w:r>
        <w:rPr>
          <w:rFonts w:ascii="Times New Roman" w:eastAsia="Calibri" w:hAnsi="Times New Roman" w:cs="Times New Roman"/>
          <w:sz w:val="24"/>
          <w:szCs w:val="24"/>
        </w:rPr>
        <w:t>uhi oleh perilaku berbahasa Basuki Tjahja Purnama</w:t>
      </w:r>
      <w:r w:rsidRPr="001C4876">
        <w:rPr>
          <w:rFonts w:ascii="Times New Roman" w:eastAsia="Calibri" w:hAnsi="Times New Roman" w:cs="Times New Roman"/>
          <w:sz w:val="24"/>
          <w:szCs w:val="24"/>
        </w:rPr>
        <w:t xml:space="preserve"> atau bahkan akan menggunakan bahasa tersebut.</w:t>
      </w:r>
    </w:p>
    <w:p w:rsidR="000E7AB0" w:rsidRPr="001C4876" w:rsidRDefault="000E7AB0" w:rsidP="000E7AB0">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Pernyataan Basuki Tjahja Purnama</w:t>
      </w:r>
      <w:r w:rsidRPr="001C4876">
        <w:rPr>
          <w:rFonts w:ascii="Times New Roman" w:eastAsia="Calibri" w:hAnsi="Times New Roman" w:cs="Times New Roman"/>
          <w:sz w:val="24"/>
          <w:szCs w:val="24"/>
        </w:rPr>
        <w:t xml:space="preserve"> tersebut disebar luaskan  melalui video, keterangan ahok tersebut kemudian dilaporkan ke mabes polri dengan tudingan penistaan agama. Dan menjadi viral di berbagai media sehingga dinilai m</w:t>
      </w:r>
      <w:r>
        <w:rPr>
          <w:rFonts w:ascii="Times New Roman" w:eastAsia="Calibri" w:hAnsi="Times New Roman" w:cs="Times New Roman"/>
          <w:sz w:val="24"/>
          <w:szCs w:val="24"/>
        </w:rPr>
        <w:t>eresahkan masyarakat. Kasus ini</w:t>
      </w:r>
      <w:r w:rsidRPr="001C4876">
        <w:rPr>
          <w:rFonts w:ascii="Times New Roman" w:eastAsia="Calibri" w:hAnsi="Times New Roman" w:cs="Times New Roman"/>
          <w:sz w:val="24"/>
          <w:szCs w:val="24"/>
        </w:rPr>
        <w:t xml:space="preserve"> pun menyulut reaksi Majelis Ulama Indonesia (MUI), untuk mengeluarkan fatwa pada 11 oktober 2016 karena di nilai meresahkan masyarakat. Dalam fatwa tersebut MUI menyatakan bahwa setelah melakukan pengkajian, menyampaikan sikap keagamaannya yaitu antara lain, (a) Menyatakan bahwa kandungan surat al maidah ayat 51 yang berisikan larangan menjadikan Yahud</w:t>
      </w:r>
      <w:proofErr w:type="spellStart"/>
      <w:r w:rsidRPr="001C4876">
        <w:rPr>
          <w:rFonts w:ascii="Times New Roman" w:eastAsia="Calibri" w:hAnsi="Times New Roman" w:cs="Times New Roman"/>
          <w:sz w:val="24"/>
          <w:szCs w:val="24"/>
          <w:lang w:val="en-US"/>
        </w:rPr>
        <w:t>i</w:t>
      </w:r>
      <w:proofErr w:type="spellEnd"/>
      <w:r w:rsidRPr="001C4876">
        <w:rPr>
          <w:rFonts w:ascii="Times New Roman" w:eastAsia="Calibri" w:hAnsi="Times New Roman" w:cs="Times New Roman"/>
          <w:sz w:val="24"/>
          <w:szCs w:val="24"/>
        </w:rPr>
        <w:t xml:space="preserve"> dan Nasrani sebagai pemimpin adalah sebuah kebohongan, hukumnya haram dan termasuk penodaan terhadap Al-Qur’an. (b) Menyatakan bohong terhadap ulama yang menyampaikan dalil surat al-maidah ayat 51 tentang larangan non muslim sebagai pemimpin adalah penghinaan terhadap ulama dan umat Islam. Maka pernyataan Basuki Tjahja Purnama dikategoriksan: (1) Menghina Al-Qur’an, (2) Menghina ulama yang memiliki konsekuensi hukum.</w:t>
      </w:r>
    </w:p>
    <w:p w:rsidR="000E7AB0" w:rsidRPr="00E75007" w:rsidRDefault="000E7AB0" w:rsidP="000E7AB0">
      <w:pPr>
        <w:spacing w:after="0" w:line="480" w:lineRule="auto"/>
        <w:ind w:firstLine="720"/>
        <w:jc w:val="both"/>
        <w:rPr>
          <w:rFonts w:ascii="Times New Roman" w:eastAsia="Calibri" w:hAnsi="Times New Roman" w:cs="Times New Roman"/>
          <w:i/>
          <w:sz w:val="24"/>
          <w:szCs w:val="24"/>
          <w:lang w:val="en-US"/>
        </w:rPr>
      </w:pPr>
      <w:r>
        <w:rPr>
          <w:rFonts w:ascii="Times New Roman" w:eastAsia="Calibri" w:hAnsi="Times New Roman" w:cs="Times New Roman"/>
          <w:sz w:val="24"/>
          <w:szCs w:val="24"/>
        </w:rPr>
        <w:lastRenderedPageBreak/>
        <w:t>Dalam kasus ini Basuki Tjahja Purnama</w:t>
      </w:r>
      <w:r w:rsidRPr="001C4876">
        <w:rPr>
          <w:rFonts w:ascii="Times New Roman" w:eastAsia="Calibri" w:hAnsi="Times New Roman" w:cs="Times New Roman"/>
          <w:sz w:val="24"/>
          <w:szCs w:val="24"/>
        </w:rPr>
        <w:t xml:space="preserve"> dijerat 2 pasal sekaligus yaitu, pasal 156a KUHP Yang berbunyi </w:t>
      </w:r>
      <w:r w:rsidRPr="001C4876">
        <w:rPr>
          <w:rFonts w:ascii="Times New Roman" w:eastAsia="Calibri" w:hAnsi="Times New Roman" w:cs="Times New Roman"/>
          <w:i/>
          <w:sz w:val="24"/>
          <w:szCs w:val="24"/>
        </w:rPr>
        <w:t>“Dipidana dengan pidana penjara selama-lamanya lima tahun, barang siapa dengan sengaja di muka umum mengeluarkan peras</w:t>
      </w:r>
      <w:r>
        <w:rPr>
          <w:rFonts w:ascii="Times New Roman" w:eastAsia="Calibri" w:hAnsi="Times New Roman" w:cs="Times New Roman"/>
          <w:i/>
          <w:sz w:val="24"/>
          <w:szCs w:val="24"/>
        </w:rPr>
        <w:t xml:space="preserve">aan atau melakukan perbuatan: </w:t>
      </w:r>
      <w:r w:rsidRPr="001C4876">
        <w:rPr>
          <w:rFonts w:ascii="Times New Roman" w:eastAsia="Calibri" w:hAnsi="Times New Roman" w:cs="Times New Roman"/>
          <w:i/>
          <w:sz w:val="24"/>
          <w:szCs w:val="24"/>
        </w:rPr>
        <w:t>yang pada pokoknya bersifat permusuhan, penyalahbunaan atau penodaan terhadap suatu agama yang di anut di indonesia.”</w:t>
      </w:r>
      <w:r w:rsidRPr="001C4876">
        <w:rPr>
          <w:rFonts w:ascii="Times New Roman" w:eastAsia="Calibri" w:hAnsi="Times New Roman" w:cs="Times New Roman"/>
          <w:sz w:val="24"/>
          <w:szCs w:val="24"/>
        </w:rPr>
        <w:t xml:space="preserve"> Sedangkan pasal 28 ayat 2 UU ITE yang berbunyi Sebagai berikut: </w:t>
      </w:r>
      <w:r w:rsidRPr="001C4876">
        <w:rPr>
          <w:rFonts w:ascii="Times New Roman" w:eastAsia="Calibri" w:hAnsi="Times New Roman" w:cs="Times New Roman"/>
          <w:i/>
          <w:sz w:val="24"/>
          <w:szCs w:val="24"/>
        </w:rPr>
        <w:t>“ setiap orang dengan sengaja dan tanpa hak menyebarkan informasi yang ditujukan untuk menimbulkan rasa kebencian atau permusuhan induvidu atau kelompok masyarakat tertentu berdasarkan atas suku, agama, ras, dan antar golongan.</w:t>
      </w:r>
    </w:p>
    <w:p w:rsidR="000E7AB0" w:rsidRPr="001C4876" w:rsidRDefault="000E7AB0" w:rsidP="000E7AB0">
      <w:pPr>
        <w:spacing w:after="0" w:line="480" w:lineRule="auto"/>
        <w:ind w:firstLine="720"/>
        <w:jc w:val="both"/>
        <w:rPr>
          <w:rFonts w:ascii="Times New Roman" w:eastAsia="Calibri" w:hAnsi="Times New Roman" w:cs="Times New Roman"/>
          <w:i/>
          <w:sz w:val="24"/>
          <w:szCs w:val="24"/>
          <w:lang w:val="en-US"/>
        </w:rPr>
      </w:pPr>
      <w:r w:rsidRPr="001C4876">
        <w:rPr>
          <w:rFonts w:ascii="Times New Roman" w:eastAsia="Calibri" w:hAnsi="Times New Roman" w:cs="Times New Roman"/>
          <w:sz w:val="24"/>
          <w:szCs w:val="24"/>
        </w:rPr>
        <w:t xml:space="preserve">Maka dari itu penelitian ini menggunakan kajian Analisi wacana Kritis, sebab dari isi atau bahasa komunikasi yang digunakan dalam kumpulan </w:t>
      </w:r>
      <w:r w:rsidRPr="00E75007">
        <w:rPr>
          <w:rFonts w:ascii="Times New Roman" w:eastAsia="Calibri" w:hAnsi="Times New Roman" w:cs="Times New Roman"/>
          <w:sz w:val="24"/>
          <w:szCs w:val="24"/>
        </w:rPr>
        <w:t xml:space="preserve">Sidang Kasus Penistaan Agama </w:t>
      </w:r>
      <w:r w:rsidRPr="001C4876">
        <w:rPr>
          <w:rFonts w:ascii="Times New Roman" w:eastAsia="Calibri" w:hAnsi="Times New Roman" w:cs="Times New Roman"/>
          <w:sz w:val="24"/>
          <w:szCs w:val="24"/>
        </w:rPr>
        <w:t>berbeda-</w:t>
      </w:r>
      <w:r>
        <w:rPr>
          <w:rFonts w:ascii="Times New Roman" w:eastAsia="Calibri" w:hAnsi="Times New Roman" w:cs="Times New Roman"/>
          <w:sz w:val="24"/>
          <w:szCs w:val="24"/>
        </w:rPr>
        <w:t>beda dan banyak hal yang dapat dianalisis</w:t>
      </w:r>
      <w:r w:rsidRPr="001C4876">
        <w:rPr>
          <w:rFonts w:ascii="Times New Roman" w:eastAsia="Calibri" w:hAnsi="Times New Roman" w:cs="Times New Roman"/>
          <w:sz w:val="24"/>
          <w:szCs w:val="24"/>
        </w:rPr>
        <w:t>, jika dikaitkan dengan kejadian fakta yang telah meluas dalam dunia nyata banyak kesamaan. Sehingga teori ini sesuai untuk meng</w:t>
      </w:r>
      <w:r>
        <w:rPr>
          <w:rFonts w:ascii="Times New Roman" w:eastAsia="Calibri" w:hAnsi="Times New Roman" w:cs="Times New Roman"/>
          <w:sz w:val="24"/>
          <w:szCs w:val="24"/>
        </w:rPr>
        <w:t>analisis kumpulan S</w:t>
      </w:r>
      <w:r w:rsidRPr="001C4876">
        <w:rPr>
          <w:rFonts w:ascii="Times New Roman" w:eastAsia="Calibri" w:hAnsi="Times New Roman" w:cs="Times New Roman"/>
          <w:sz w:val="24"/>
          <w:szCs w:val="24"/>
        </w:rPr>
        <w:t xml:space="preserve">idang </w:t>
      </w:r>
      <w:r w:rsidRPr="00E75007">
        <w:rPr>
          <w:rFonts w:ascii="Times New Roman" w:eastAsia="Calibri" w:hAnsi="Times New Roman" w:cs="Times New Roman"/>
          <w:sz w:val="24"/>
          <w:szCs w:val="24"/>
        </w:rPr>
        <w:t>Kasus Penistaan Agama</w:t>
      </w:r>
      <w:r w:rsidRPr="001C4876">
        <w:rPr>
          <w:rFonts w:ascii="Times New Roman" w:eastAsia="Calibri" w:hAnsi="Times New Roman" w:cs="Times New Roman"/>
          <w:sz w:val="24"/>
          <w:szCs w:val="24"/>
        </w:rPr>
        <w:t xml:space="preserve"> dengan judul penelitian ini </w:t>
      </w:r>
      <w:r w:rsidRPr="001C4876">
        <w:rPr>
          <w:rFonts w:ascii="Times New Roman" w:eastAsia="Calibri" w:hAnsi="Times New Roman" w:cs="Times New Roman"/>
          <w:i/>
          <w:sz w:val="24"/>
          <w:szCs w:val="24"/>
        </w:rPr>
        <w:t>Analasis Wacana</w:t>
      </w:r>
      <w:r>
        <w:rPr>
          <w:rFonts w:ascii="Times New Roman" w:eastAsia="Calibri" w:hAnsi="Times New Roman" w:cs="Times New Roman"/>
          <w:i/>
          <w:sz w:val="24"/>
          <w:szCs w:val="24"/>
        </w:rPr>
        <w:t xml:space="preserve"> Kritis</w:t>
      </w:r>
      <w:r w:rsidRPr="001C4876">
        <w:rPr>
          <w:rFonts w:ascii="Times New Roman" w:eastAsia="Calibri" w:hAnsi="Times New Roman" w:cs="Times New Roman"/>
          <w:i/>
          <w:sz w:val="24"/>
          <w:szCs w:val="24"/>
        </w:rPr>
        <w:t xml:space="preserve"> Dalam Sidang Kasus Penistaan Agama Basuki Tjahja Purna</w:t>
      </w:r>
      <w:r w:rsidRPr="001C4876">
        <w:rPr>
          <w:rFonts w:ascii="Times New Roman" w:eastAsia="Calibri" w:hAnsi="Times New Roman" w:cs="Times New Roman"/>
          <w:i/>
          <w:sz w:val="24"/>
          <w:szCs w:val="24"/>
          <w:lang w:val="en-US"/>
        </w:rPr>
        <w:t>ma</w:t>
      </w:r>
      <w:r w:rsidRPr="001C4876">
        <w:rPr>
          <w:rFonts w:ascii="Times New Roman" w:eastAsia="Calibri" w:hAnsi="Times New Roman" w:cs="Times New Roman"/>
          <w:sz w:val="24"/>
          <w:szCs w:val="24"/>
        </w:rPr>
        <w:t>`</w:t>
      </w:r>
    </w:p>
    <w:p w:rsidR="000E7AB0" w:rsidRDefault="000E7AB0" w:rsidP="000E7AB0">
      <w:pPr>
        <w:spacing w:after="0" w:line="480" w:lineRule="auto"/>
        <w:ind w:firstLine="720"/>
        <w:jc w:val="both"/>
        <w:rPr>
          <w:rFonts w:ascii="Times New Roman" w:eastAsia="Calibri" w:hAnsi="Times New Roman" w:cs="Times New Roman"/>
          <w:sz w:val="24"/>
          <w:szCs w:val="24"/>
        </w:rPr>
      </w:pPr>
      <w:r w:rsidRPr="001C4876">
        <w:rPr>
          <w:rFonts w:ascii="Times New Roman" w:eastAsia="Calibri" w:hAnsi="Times New Roman" w:cs="Times New Roman"/>
          <w:sz w:val="24"/>
          <w:szCs w:val="24"/>
        </w:rPr>
        <w:t xml:space="preserve">Oleh sebab itu kepentingan dalam penelitian ini digunakan kajian analisis wacana kritis, berdasarkan ideologi, konteks, dan tindakan. </w:t>
      </w:r>
    </w:p>
    <w:p w:rsidR="000E7AB0" w:rsidRPr="00870F82" w:rsidRDefault="000E7AB0" w:rsidP="000E7AB0">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870F82">
        <w:rPr>
          <w:rFonts w:ascii="Times New Roman" w:eastAsia="Calibri" w:hAnsi="Times New Roman" w:cs="Times New Roman"/>
          <w:b/>
          <w:sz w:val="24"/>
          <w:szCs w:val="24"/>
        </w:rPr>
        <w:t>.</w:t>
      </w:r>
      <w:r>
        <w:rPr>
          <w:rFonts w:ascii="Times New Roman" w:eastAsia="Calibri" w:hAnsi="Times New Roman" w:cs="Times New Roman"/>
          <w:b/>
          <w:sz w:val="24"/>
          <w:szCs w:val="24"/>
        </w:rPr>
        <w:t>2</w:t>
      </w:r>
      <w:r w:rsidRPr="00870F82">
        <w:rPr>
          <w:rFonts w:ascii="Times New Roman" w:eastAsia="Calibri" w:hAnsi="Times New Roman" w:cs="Times New Roman"/>
          <w:b/>
          <w:sz w:val="24"/>
          <w:szCs w:val="24"/>
        </w:rPr>
        <w:t xml:space="preserve"> Ruang Lingkup</w:t>
      </w:r>
    </w:p>
    <w:p w:rsidR="000E7AB0" w:rsidRPr="006E7D2A" w:rsidRDefault="000E7AB0" w:rsidP="000E7AB0">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Berdasarkan latar belakang diatas, maka analisis wacana kritis melihat bahasa sebagai faktor penting, yakni bagaimana bahasa digunakan untuk melihat ketimpangan kekuasaan masyarakat terjadi. Analisis wacana kritis menyelidiki bagaimana malalui bahasa kelompok sosisal, yang ada saling bertarung dan </w:t>
      </w:r>
      <w:r>
        <w:rPr>
          <w:rFonts w:ascii="Times New Roman" w:eastAsia="Calibri" w:hAnsi="Times New Roman" w:cs="Times New Roman"/>
          <w:sz w:val="24"/>
          <w:szCs w:val="24"/>
        </w:rPr>
        <w:lastRenderedPageBreak/>
        <w:t>mengajukan versinya masing-masing. Versi tersebut disajikan ke dalam karakter penting dalam analisis wacana kritis antara lain: 1)tindakan 2) konteks 3) histori 4) kekuasaan 5) ideologi.</w:t>
      </w:r>
    </w:p>
    <w:p w:rsidR="000E7AB0" w:rsidRDefault="000E7AB0" w:rsidP="000E7AB0">
      <w:pPr>
        <w:spacing w:after="0" w:line="480" w:lineRule="auto"/>
        <w:jc w:val="both"/>
        <w:rPr>
          <w:rFonts w:ascii="Times New Roman" w:eastAsia="Calibri" w:hAnsi="Times New Roman" w:cs="Times New Roman"/>
          <w:b/>
          <w:sz w:val="24"/>
          <w:szCs w:val="24"/>
        </w:rPr>
      </w:pPr>
    </w:p>
    <w:p w:rsidR="000E7AB0" w:rsidRDefault="000E7AB0" w:rsidP="000E7AB0">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870F82">
        <w:rPr>
          <w:rFonts w:ascii="Times New Roman" w:eastAsia="Calibri" w:hAnsi="Times New Roman" w:cs="Times New Roman"/>
          <w:b/>
          <w:sz w:val="24"/>
          <w:szCs w:val="24"/>
        </w:rPr>
        <w:t>.</w:t>
      </w:r>
      <w:r>
        <w:rPr>
          <w:rFonts w:ascii="Times New Roman" w:eastAsia="Calibri" w:hAnsi="Times New Roman" w:cs="Times New Roman"/>
          <w:b/>
          <w:sz w:val="24"/>
          <w:szCs w:val="24"/>
        </w:rPr>
        <w:t>3</w:t>
      </w:r>
      <w:r w:rsidRPr="00870F82">
        <w:rPr>
          <w:rFonts w:ascii="Times New Roman" w:eastAsia="Calibri" w:hAnsi="Times New Roman" w:cs="Times New Roman"/>
          <w:b/>
          <w:sz w:val="24"/>
          <w:szCs w:val="24"/>
        </w:rPr>
        <w:t xml:space="preserve"> Batasan Masalah</w:t>
      </w:r>
    </w:p>
    <w:p w:rsidR="000E7AB0" w:rsidRPr="00870F82" w:rsidRDefault="000E7AB0" w:rsidP="000E7AB0">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870F82">
        <w:rPr>
          <w:rFonts w:ascii="Times New Roman" w:eastAsia="Calibri" w:hAnsi="Times New Roman" w:cs="Times New Roman"/>
          <w:sz w:val="24"/>
          <w:szCs w:val="24"/>
        </w:rPr>
        <w:t>Dalam</w:t>
      </w:r>
      <w:r>
        <w:rPr>
          <w:rFonts w:ascii="Times New Roman" w:eastAsia="Calibri" w:hAnsi="Times New Roman" w:cs="Times New Roman"/>
          <w:sz w:val="24"/>
          <w:szCs w:val="24"/>
        </w:rPr>
        <w:t>identifikasi masalah, ternyata permasalahan yang akan di talaah memiliki jangkauan luas sehingga penulis membatasinya pada beberapa aspek yang ditekankian atau diprioritaskan. Agar penelitian ini mendapatkan hasil yang tuntas sesuai dengan waktu yang tersedia, maka hanya dibatasi pada pokok masalah sebagai berikut: 1) Ideologi 2) Kontek 3) Tindakan, dilakukan penelitian untuk wacana sidang kasus penistaan agama dengan tersangka Basuki Tjahja Purnama.</w:t>
      </w:r>
    </w:p>
    <w:p w:rsidR="000E7AB0" w:rsidRPr="001C4876" w:rsidRDefault="000E7AB0" w:rsidP="000E7AB0">
      <w:pPr>
        <w:spacing w:after="0" w:line="480" w:lineRule="auto"/>
        <w:ind w:firstLine="720"/>
        <w:jc w:val="both"/>
        <w:rPr>
          <w:rFonts w:ascii="Times New Roman" w:eastAsia="Calibri" w:hAnsi="Times New Roman" w:cs="Times New Roman"/>
          <w:sz w:val="24"/>
          <w:szCs w:val="24"/>
        </w:rPr>
      </w:pPr>
      <w:r w:rsidRPr="001C4876">
        <w:rPr>
          <w:rFonts w:ascii="Times New Roman" w:eastAsia="Calibri" w:hAnsi="Times New Roman" w:cs="Times New Roman"/>
          <w:sz w:val="24"/>
          <w:szCs w:val="24"/>
        </w:rPr>
        <w:t>Dari uraian diatas Maka peneliti akan meneliti hal tersebut untuk mengetahui “Analisis Wacana Dalam Pen</w:t>
      </w:r>
      <w:r>
        <w:rPr>
          <w:rFonts w:ascii="Times New Roman" w:eastAsia="Calibri" w:hAnsi="Times New Roman" w:cs="Times New Roman"/>
          <w:sz w:val="24"/>
          <w:szCs w:val="24"/>
        </w:rPr>
        <w:t>istaan Agama Dengan Tersang Basuki</w:t>
      </w:r>
      <w:r w:rsidRPr="001C4876">
        <w:rPr>
          <w:rFonts w:ascii="Times New Roman" w:eastAsia="Calibri" w:hAnsi="Times New Roman" w:cs="Times New Roman"/>
          <w:sz w:val="24"/>
          <w:szCs w:val="24"/>
        </w:rPr>
        <w:t xml:space="preserve"> Tjahja Purnama” </w:t>
      </w:r>
      <w:r>
        <w:rPr>
          <w:rFonts w:ascii="Times New Roman" w:eastAsia="Calibri" w:hAnsi="Times New Roman" w:cs="Times New Roman"/>
          <w:sz w:val="24"/>
          <w:szCs w:val="24"/>
        </w:rPr>
        <w:t>dalam sidang Pertama dan Kedua,</w:t>
      </w:r>
      <w:r w:rsidRPr="001C4876">
        <w:rPr>
          <w:rFonts w:ascii="Times New Roman" w:eastAsia="Calibri" w:hAnsi="Times New Roman" w:cs="Times New Roman"/>
          <w:sz w:val="24"/>
          <w:szCs w:val="24"/>
        </w:rPr>
        <w:t>dengan permasalahan sebagai berikut.</w:t>
      </w:r>
    </w:p>
    <w:p w:rsidR="000E7AB0" w:rsidRPr="001C4876" w:rsidRDefault="000E7AB0" w:rsidP="000E7AB0">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1.4</w:t>
      </w:r>
      <w:r w:rsidRPr="001C4876">
        <w:rPr>
          <w:rFonts w:ascii="Times New Roman" w:eastAsia="Calibri" w:hAnsi="Times New Roman" w:cs="Times New Roman"/>
          <w:b/>
          <w:sz w:val="24"/>
          <w:szCs w:val="24"/>
        </w:rPr>
        <w:t>Rumusan Masalah</w:t>
      </w:r>
    </w:p>
    <w:p w:rsidR="000E7AB0" w:rsidRPr="001C4876" w:rsidRDefault="000E7AB0" w:rsidP="000E7AB0">
      <w:pPr>
        <w:spacing w:after="0" w:line="480" w:lineRule="auto"/>
        <w:jc w:val="both"/>
        <w:rPr>
          <w:rFonts w:ascii="Times New Roman" w:eastAsia="Calibri" w:hAnsi="Times New Roman" w:cs="Times New Roman"/>
          <w:sz w:val="24"/>
          <w:szCs w:val="24"/>
        </w:rPr>
      </w:pPr>
      <w:r w:rsidRPr="001C4876">
        <w:rPr>
          <w:rFonts w:ascii="Times New Roman" w:eastAsia="Calibri" w:hAnsi="Times New Roman" w:cs="Times New Roman"/>
          <w:sz w:val="24"/>
          <w:szCs w:val="24"/>
        </w:rPr>
        <w:tab/>
        <w:t>Berdasarkan ruang lingkup di muka, adapun rumusan masalah dalam penelitian ini sebagai berikut :</w:t>
      </w:r>
    </w:p>
    <w:p w:rsidR="000E7AB0" w:rsidRDefault="000E7AB0" w:rsidP="000E7AB0">
      <w:pPr>
        <w:spacing w:after="0" w:line="480" w:lineRule="auto"/>
        <w:ind w:left="567"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Pr="001C4876">
        <w:rPr>
          <w:rFonts w:ascii="Times New Roman" w:eastAsia="Calibri" w:hAnsi="Times New Roman" w:cs="Times New Roman"/>
          <w:sz w:val="24"/>
          <w:szCs w:val="24"/>
        </w:rPr>
        <w:t>Bagaima</w:t>
      </w:r>
      <w:r>
        <w:rPr>
          <w:rFonts w:ascii="Times New Roman" w:eastAsia="Calibri" w:hAnsi="Times New Roman" w:cs="Times New Roman"/>
          <w:sz w:val="24"/>
          <w:szCs w:val="24"/>
        </w:rPr>
        <w:t>na</w:t>
      </w:r>
      <w:r w:rsidRPr="001C4876">
        <w:rPr>
          <w:rFonts w:ascii="Times New Roman" w:eastAsia="Calibri" w:hAnsi="Times New Roman" w:cs="Times New Roman"/>
          <w:sz w:val="24"/>
          <w:szCs w:val="24"/>
        </w:rPr>
        <w:t xml:space="preserve"> Ideologi wacana dalam sidang penistaan agama  Basuki Tjahja Purnama?</w:t>
      </w:r>
    </w:p>
    <w:p w:rsidR="000E7AB0" w:rsidRDefault="000E7AB0" w:rsidP="000E7AB0">
      <w:pPr>
        <w:spacing w:after="0" w:line="480" w:lineRule="auto"/>
        <w:ind w:left="567"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1C4876">
        <w:rPr>
          <w:rFonts w:ascii="Times New Roman" w:eastAsia="Calibri" w:hAnsi="Times New Roman" w:cs="Times New Roman"/>
          <w:sz w:val="24"/>
          <w:szCs w:val="24"/>
        </w:rPr>
        <w:t>Bagaima</w:t>
      </w:r>
      <w:r>
        <w:rPr>
          <w:rFonts w:ascii="Times New Roman" w:eastAsia="Calibri" w:hAnsi="Times New Roman" w:cs="Times New Roman"/>
          <w:sz w:val="24"/>
          <w:szCs w:val="24"/>
        </w:rPr>
        <w:t>na</w:t>
      </w:r>
      <w:r w:rsidRPr="001C4876">
        <w:rPr>
          <w:rFonts w:ascii="Times New Roman" w:eastAsia="Calibri" w:hAnsi="Times New Roman" w:cs="Times New Roman"/>
          <w:sz w:val="24"/>
          <w:szCs w:val="24"/>
        </w:rPr>
        <w:t xml:space="preserve"> Konteks wacana dalam sidang penistaan agama  Basuki Tjahja Purnama?</w:t>
      </w:r>
    </w:p>
    <w:p w:rsidR="000E7AB0" w:rsidRPr="001C4876" w:rsidRDefault="000E7AB0" w:rsidP="000E7AB0">
      <w:pPr>
        <w:spacing w:after="0" w:line="480" w:lineRule="auto"/>
        <w:ind w:left="567"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c. </w:t>
      </w:r>
      <w:r w:rsidRPr="001C4876">
        <w:rPr>
          <w:rFonts w:ascii="Times New Roman" w:eastAsia="Calibri" w:hAnsi="Times New Roman" w:cs="Times New Roman"/>
          <w:sz w:val="24"/>
          <w:szCs w:val="24"/>
        </w:rPr>
        <w:t>Bagaima</w:t>
      </w:r>
      <w:r>
        <w:rPr>
          <w:rFonts w:ascii="Times New Roman" w:eastAsia="Calibri" w:hAnsi="Times New Roman" w:cs="Times New Roman"/>
          <w:sz w:val="24"/>
          <w:szCs w:val="24"/>
        </w:rPr>
        <w:t>na</w:t>
      </w:r>
      <w:r w:rsidRPr="001C4876">
        <w:rPr>
          <w:rFonts w:ascii="Times New Roman" w:eastAsia="Calibri" w:hAnsi="Times New Roman" w:cs="Times New Roman"/>
          <w:sz w:val="24"/>
          <w:szCs w:val="24"/>
        </w:rPr>
        <w:t xml:space="preserve"> Tindakan wacana dalam sidang penistaan agama  Basuki Tjahja Purnama?</w:t>
      </w:r>
    </w:p>
    <w:p w:rsidR="000E7AB0" w:rsidRPr="001C4876" w:rsidRDefault="000E7AB0" w:rsidP="000E7AB0">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1.5</w:t>
      </w:r>
      <w:r w:rsidRPr="001C4876">
        <w:rPr>
          <w:rFonts w:ascii="Times New Roman" w:eastAsia="Calibri" w:hAnsi="Times New Roman" w:cs="Times New Roman"/>
          <w:b/>
          <w:sz w:val="24"/>
          <w:szCs w:val="24"/>
        </w:rPr>
        <w:t xml:space="preserve"> Tujuan Penelitian</w:t>
      </w:r>
    </w:p>
    <w:p w:rsidR="000E7AB0" w:rsidRPr="001C4876" w:rsidRDefault="000E7AB0" w:rsidP="000E7AB0">
      <w:pPr>
        <w:spacing w:after="0" w:line="480" w:lineRule="auto"/>
        <w:jc w:val="both"/>
        <w:rPr>
          <w:rFonts w:ascii="Times New Roman" w:eastAsia="Calibri" w:hAnsi="Times New Roman" w:cs="Times New Roman"/>
          <w:sz w:val="24"/>
          <w:szCs w:val="24"/>
        </w:rPr>
      </w:pPr>
      <w:r w:rsidRPr="001C4876">
        <w:rPr>
          <w:rFonts w:ascii="Times New Roman" w:eastAsia="Calibri" w:hAnsi="Times New Roman" w:cs="Times New Roman"/>
          <w:sz w:val="24"/>
          <w:szCs w:val="24"/>
        </w:rPr>
        <w:tab/>
        <w:t>Sejalan dengan rumusan masalah di muka, tujuan penelitian ini dibagi beberapa bagian diantaranya :</w:t>
      </w:r>
    </w:p>
    <w:p w:rsidR="000E7AB0" w:rsidRDefault="000E7AB0" w:rsidP="000E7AB0">
      <w:pPr>
        <w:spacing w:after="0" w:line="480" w:lineRule="auto"/>
        <w:ind w:left="567" w:hanging="27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Pr="001C4876">
        <w:rPr>
          <w:rFonts w:ascii="Times New Roman" w:eastAsia="Calibri" w:hAnsi="Times New Roman" w:cs="Times New Roman"/>
          <w:sz w:val="24"/>
          <w:szCs w:val="24"/>
        </w:rPr>
        <w:t xml:space="preserve">Untuk mendapatkan deskripsi ideologi wacana dalam sidang penistaan agama Basuki Tjahja Purnama di media </w:t>
      </w:r>
      <w:r w:rsidRPr="001C4876">
        <w:rPr>
          <w:rFonts w:ascii="Times New Roman" w:eastAsia="Calibri" w:hAnsi="Times New Roman" w:cs="Times New Roman"/>
          <w:i/>
          <w:sz w:val="24"/>
          <w:szCs w:val="24"/>
        </w:rPr>
        <w:t>youtube.</w:t>
      </w:r>
    </w:p>
    <w:p w:rsidR="000E7AB0" w:rsidRDefault="000E7AB0" w:rsidP="000E7AB0">
      <w:pPr>
        <w:spacing w:after="0" w:line="480" w:lineRule="auto"/>
        <w:ind w:left="567" w:hanging="27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1C4876">
        <w:rPr>
          <w:rFonts w:ascii="Times New Roman" w:eastAsia="Calibri" w:hAnsi="Times New Roman" w:cs="Times New Roman"/>
          <w:sz w:val="24"/>
          <w:szCs w:val="24"/>
        </w:rPr>
        <w:t xml:space="preserve">Untuk mendapatkan deskripsi konteks wacana dalam sidang penistaan agama Basuki Tjahja Purnama di media </w:t>
      </w:r>
      <w:r w:rsidRPr="001C4876">
        <w:rPr>
          <w:rFonts w:ascii="Times New Roman" w:eastAsia="Calibri" w:hAnsi="Times New Roman" w:cs="Times New Roman"/>
          <w:i/>
          <w:sz w:val="24"/>
          <w:szCs w:val="24"/>
        </w:rPr>
        <w:t>youtube.</w:t>
      </w:r>
    </w:p>
    <w:p w:rsidR="000E7AB0" w:rsidRPr="00741FE4" w:rsidRDefault="000E7AB0" w:rsidP="000E7AB0">
      <w:pPr>
        <w:spacing w:after="0" w:line="480" w:lineRule="auto"/>
        <w:ind w:left="567" w:hanging="273"/>
        <w:contextualSpacing/>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c. </w:t>
      </w:r>
      <w:r w:rsidRPr="001C4876">
        <w:rPr>
          <w:rFonts w:ascii="Times New Roman" w:eastAsia="Calibri" w:hAnsi="Times New Roman" w:cs="Times New Roman"/>
          <w:sz w:val="24"/>
          <w:szCs w:val="24"/>
        </w:rPr>
        <w:t xml:space="preserve">Untuk mendapatkan deskripsi tindakan wacana dalam sidang penistaan agama Basuki Tjahja Purnama di media </w:t>
      </w:r>
      <w:r w:rsidRPr="001C4876">
        <w:rPr>
          <w:rFonts w:ascii="Times New Roman" w:eastAsia="Calibri" w:hAnsi="Times New Roman" w:cs="Times New Roman"/>
          <w:i/>
          <w:sz w:val="24"/>
          <w:szCs w:val="24"/>
        </w:rPr>
        <w:t>youtube.</w:t>
      </w:r>
    </w:p>
    <w:p w:rsidR="000E7AB0" w:rsidRPr="001C4876" w:rsidRDefault="000E7AB0" w:rsidP="000E7AB0">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1.6 M</w:t>
      </w:r>
      <w:r w:rsidRPr="001C4876">
        <w:rPr>
          <w:rFonts w:ascii="Times New Roman" w:eastAsia="Calibri" w:hAnsi="Times New Roman" w:cs="Times New Roman"/>
          <w:b/>
          <w:sz w:val="24"/>
          <w:szCs w:val="24"/>
        </w:rPr>
        <w:t>anfaat Penelitian</w:t>
      </w:r>
    </w:p>
    <w:p w:rsidR="000E7AB0" w:rsidRPr="001C4876" w:rsidRDefault="000E7AB0" w:rsidP="000E7AB0">
      <w:pPr>
        <w:spacing w:after="0" w:line="480" w:lineRule="auto"/>
        <w:jc w:val="both"/>
        <w:rPr>
          <w:rFonts w:ascii="Times New Roman" w:eastAsia="Calibri" w:hAnsi="Times New Roman" w:cs="Times New Roman"/>
          <w:sz w:val="24"/>
          <w:szCs w:val="24"/>
        </w:rPr>
      </w:pPr>
      <w:r w:rsidRPr="001C4876">
        <w:rPr>
          <w:rFonts w:ascii="Times New Roman" w:eastAsia="Calibri" w:hAnsi="Times New Roman" w:cs="Times New Roman"/>
          <w:sz w:val="24"/>
          <w:szCs w:val="24"/>
        </w:rPr>
        <w:tab/>
        <w:t>Ada beberapa manfaat yang harus dicapai dalam penelitian ini, yaitu manfaat teoretis dan manfaat praktis.</w:t>
      </w:r>
    </w:p>
    <w:p w:rsidR="000E7AB0" w:rsidRDefault="000E7AB0" w:rsidP="000E7AB0">
      <w:pPr>
        <w:spacing w:after="0" w:line="480" w:lineRule="auto"/>
        <w:ind w:left="567"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Pr="001C4876">
        <w:rPr>
          <w:rFonts w:ascii="Times New Roman" w:eastAsia="Calibri" w:hAnsi="Times New Roman" w:cs="Times New Roman"/>
          <w:sz w:val="24"/>
          <w:szCs w:val="24"/>
        </w:rPr>
        <w:t>Manfaat te</w:t>
      </w:r>
      <w:r>
        <w:rPr>
          <w:rFonts w:ascii="Times New Roman" w:eastAsia="Calibri" w:hAnsi="Times New Roman" w:cs="Times New Roman"/>
          <w:sz w:val="24"/>
          <w:szCs w:val="24"/>
        </w:rPr>
        <w:t>o</w:t>
      </w:r>
      <w:r w:rsidRPr="001C4876">
        <w:rPr>
          <w:rFonts w:ascii="Times New Roman" w:eastAsia="Calibri" w:hAnsi="Times New Roman" w:cs="Times New Roman"/>
          <w:sz w:val="24"/>
          <w:szCs w:val="24"/>
        </w:rPr>
        <w:t>retis penelitian ini adalah diharapkan penelitian dapat memberikan masukan bagi perkembangan ilmu pengetahuan pada khususnya, maupun bagi masyarakat luas pada umumnya, menambah khasanah ilmu pengetahuan khususnya dalam studi sastra.</w:t>
      </w:r>
    </w:p>
    <w:p w:rsidR="000E7AB0" w:rsidRDefault="000E7AB0" w:rsidP="000E7AB0">
      <w:pPr>
        <w:spacing w:after="0" w:line="480" w:lineRule="auto"/>
        <w:ind w:left="567"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1C4876">
        <w:rPr>
          <w:rFonts w:ascii="Times New Roman" w:eastAsia="Calibri" w:hAnsi="Times New Roman" w:cs="Times New Roman"/>
          <w:sz w:val="24"/>
          <w:szCs w:val="24"/>
        </w:rPr>
        <w:t>Manfaat praktis dalam penelitian ini adalah diharapkan dapat memberikan masukan dalam pengembangan apresiasi sastra khususnya di bidang praktisi hukum. Tokoh agama dan penegak hukum dalam suatu wilayah.</w:t>
      </w:r>
    </w:p>
    <w:p w:rsidR="000E7AB0" w:rsidRDefault="000E7AB0" w:rsidP="000E7AB0">
      <w:pPr>
        <w:spacing w:after="0" w:line="480" w:lineRule="auto"/>
        <w:ind w:left="567"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Pr="001C4876">
        <w:rPr>
          <w:rFonts w:ascii="Times New Roman" w:eastAsia="Calibri" w:hAnsi="Times New Roman" w:cs="Times New Roman"/>
          <w:sz w:val="24"/>
          <w:szCs w:val="24"/>
        </w:rPr>
        <w:t>Bagi pembaca hasil penelitian ini dapat memberikan informasi atau masukan ilmu pengetahuan yang baru khususnya dibidang bahasa indonesia secara lisan maupun tertulis agar pengetahuan yang diperoleh dapat bermanfaat.</w:t>
      </w:r>
    </w:p>
    <w:p w:rsidR="000E7AB0" w:rsidRDefault="000E7AB0" w:rsidP="000E7AB0">
      <w:pPr>
        <w:spacing w:after="0" w:line="480" w:lineRule="auto"/>
        <w:ind w:left="567"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 </w:t>
      </w:r>
      <w:r w:rsidRPr="001C4876">
        <w:rPr>
          <w:rFonts w:ascii="Times New Roman" w:eastAsia="Calibri" w:hAnsi="Times New Roman" w:cs="Times New Roman"/>
          <w:sz w:val="24"/>
          <w:szCs w:val="24"/>
        </w:rPr>
        <w:t>Dapat memberikan pengetahuan dan mengapresiasi serta menelaah sebuah karya sastra.</w:t>
      </w:r>
    </w:p>
    <w:p w:rsidR="000E7AB0" w:rsidRDefault="000E7AB0" w:rsidP="000E7AB0">
      <w:pPr>
        <w:spacing w:after="0" w:line="480" w:lineRule="auto"/>
        <w:ind w:left="993" w:hanging="284"/>
        <w:contextualSpacing/>
        <w:jc w:val="both"/>
        <w:rPr>
          <w:rFonts w:ascii="Times New Roman" w:eastAsia="Calibri" w:hAnsi="Times New Roman" w:cs="Times New Roman"/>
          <w:sz w:val="24"/>
          <w:szCs w:val="24"/>
        </w:rPr>
      </w:pPr>
    </w:p>
    <w:p w:rsidR="000E7AB0" w:rsidRDefault="000E7AB0" w:rsidP="000E7AB0">
      <w:pPr>
        <w:spacing w:after="0" w:line="480" w:lineRule="auto"/>
        <w:ind w:left="993" w:hanging="284"/>
        <w:contextualSpacing/>
        <w:jc w:val="both"/>
        <w:rPr>
          <w:rFonts w:ascii="Times New Roman" w:eastAsia="Calibri" w:hAnsi="Times New Roman" w:cs="Times New Roman"/>
          <w:sz w:val="24"/>
          <w:szCs w:val="24"/>
        </w:rPr>
      </w:pPr>
    </w:p>
    <w:p w:rsidR="000E7AB0" w:rsidRPr="001C4876" w:rsidRDefault="000E7AB0" w:rsidP="000E7AB0">
      <w:pPr>
        <w:tabs>
          <w:tab w:val="left" w:pos="3010"/>
        </w:tabs>
        <w:spacing w:after="0" w:line="480"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0E7AB0" w:rsidRPr="001C4876" w:rsidRDefault="000E7AB0" w:rsidP="000E7AB0">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1.7</w:t>
      </w:r>
      <w:r w:rsidRPr="001C4876">
        <w:rPr>
          <w:rFonts w:ascii="Times New Roman" w:eastAsia="Calibri" w:hAnsi="Times New Roman" w:cs="Times New Roman"/>
          <w:b/>
          <w:sz w:val="24"/>
          <w:szCs w:val="24"/>
        </w:rPr>
        <w:t xml:space="preserve"> Definisi Operasional</w:t>
      </w:r>
    </w:p>
    <w:p w:rsidR="000E7AB0" w:rsidRDefault="000E7AB0" w:rsidP="000E7AB0">
      <w:pPr>
        <w:spacing w:after="0" w:line="480" w:lineRule="auto"/>
        <w:ind w:left="567"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Pr="001C4876">
        <w:rPr>
          <w:rFonts w:ascii="Times New Roman" w:eastAsia="Calibri" w:hAnsi="Times New Roman" w:cs="Times New Roman"/>
          <w:sz w:val="24"/>
          <w:szCs w:val="24"/>
        </w:rPr>
        <w:t>Wacana merupakan kalimat yang berkaitan, yang menghubungkan proposisi yang satu dengan proposisi yang lainnya, membentuk suatu kesatuan, sehingga terbentuklahg makna yang serarsi diantara kalimat-kalimat itu.</w:t>
      </w:r>
    </w:p>
    <w:p w:rsidR="000E7AB0" w:rsidRDefault="000E7AB0" w:rsidP="000E7AB0">
      <w:pPr>
        <w:spacing w:after="0" w:line="480" w:lineRule="auto"/>
        <w:ind w:left="567"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1C4876">
        <w:rPr>
          <w:rFonts w:ascii="Times New Roman" w:eastAsia="Calibri" w:hAnsi="Times New Roman" w:cs="Times New Roman"/>
          <w:sz w:val="24"/>
          <w:szCs w:val="24"/>
        </w:rPr>
        <w:t>Analisis wacana kritis adalah praktik pemakaian bahasa, dalam upaya proses untuk melihat dalam tuturan dan tulisan sebagai bentuk dari praktik sosial dan menggambarkan wacana sebagai praktik sosial menyebabkan sebuah hubungan dialektis diantara peristiwa diskursif tertentu dengan situasi, institusi, dan struktur sosial yang membentuknya. Terutama politik bahasa. Karena bahasa adalah aspek sentral dari pengambaran suatu subjek, lewat bahasa Ideologi terserap didalamnya.</w:t>
      </w:r>
    </w:p>
    <w:p w:rsidR="000E7AB0" w:rsidRDefault="000E7AB0" w:rsidP="000E7AB0">
      <w:pPr>
        <w:spacing w:after="0" w:line="480" w:lineRule="auto"/>
        <w:ind w:left="567"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Pr="001C4876">
        <w:rPr>
          <w:rFonts w:ascii="Times New Roman" w:eastAsia="Calibri" w:hAnsi="Times New Roman" w:cs="Times New Roman"/>
          <w:sz w:val="24"/>
          <w:szCs w:val="24"/>
        </w:rPr>
        <w:t>Ideologi adalah untuk mengatur masalah tindakan dan praktik individu atau anggota suatu kelompok.</w:t>
      </w:r>
    </w:p>
    <w:p w:rsidR="000E7AB0" w:rsidRDefault="000E7AB0" w:rsidP="000E7AB0">
      <w:pPr>
        <w:spacing w:after="0" w:line="480" w:lineRule="auto"/>
        <w:ind w:left="567"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 </w:t>
      </w:r>
      <w:r w:rsidRPr="001C4876">
        <w:rPr>
          <w:rFonts w:ascii="Times New Roman" w:eastAsia="Calibri" w:hAnsi="Times New Roman" w:cs="Times New Roman"/>
          <w:sz w:val="24"/>
          <w:szCs w:val="24"/>
        </w:rPr>
        <w:t>Konteks adalah latar, situasi, peristiwa, dan kondisi. Wacana di sini dipandang diproduksi, dimengerti, dan dianalisis pada suatu konteks yang tertentu.</w:t>
      </w:r>
    </w:p>
    <w:p w:rsidR="000E7AB0" w:rsidRPr="001C4876" w:rsidRDefault="000E7AB0" w:rsidP="000E7AB0">
      <w:pPr>
        <w:spacing w:after="0" w:line="480" w:lineRule="auto"/>
        <w:ind w:left="567"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 </w:t>
      </w:r>
      <w:r w:rsidRPr="001C4876">
        <w:rPr>
          <w:rFonts w:ascii="Times New Roman" w:eastAsia="Calibri" w:hAnsi="Times New Roman" w:cs="Times New Roman"/>
          <w:sz w:val="24"/>
          <w:szCs w:val="24"/>
        </w:rPr>
        <w:t xml:space="preserve">Tindakan adalah berbicara atau menulis bukan ditafsirkan sebagai ia menulis atau berbicara untuk dirinya sendiri, seperti orang yang sedang mengigau </w:t>
      </w:r>
      <w:r w:rsidRPr="001C4876">
        <w:rPr>
          <w:rFonts w:ascii="Times New Roman" w:eastAsia="Calibri" w:hAnsi="Times New Roman" w:cs="Times New Roman"/>
          <w:sz w:val="24"/>
          <w:szCs w:val="24"/>
        </w:rPr>
        <w:lastRenderedPageBreak/>
        <w:t>atau di bawah hipnotis. Seorang berbicara, menulis, dan menggunakan bahasa untuk berinteraksi dan berhubungan dengan orang lain.</w:t>
      </w:r>
    </w:p>
    <w:p w:rsidR="00F84269" w:rsidRPr="000E7AB0" w:rsidRDefault="00F84269" w:rsidP="000E7AB0"/>
    <w:sectPr w:rsidR="00F84269" w:rsidRPr="000E7AB0" w:rsidSect="00E3296E">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179624"/>
      <w:docPartObj>
        <w:docPartGallery w:val="Page Numbers (Bottom of Page)"/>
        <w:docPartUnique/>
      </w:docPartObj>
    </w:sdtPr>
    <w:sdtEndPr>
      <w:rPr>
        <w:noProof/>
      </w:rPr>
    </w:sdtEndPr>
    <w:sdtContent>
      <w:p w:rsidR="00634F7C" w:rsidRDefault="000E7AB0">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634F7C" w:rsidRDefault="000E7AB0" w:rsidP="000006B6">
    <w:pPr>
      <w:pStyle w:val="Footer"/>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F7C" w:rsidRDefault="000E7AB0">
    <w:pPr>
      <w:pStyle w:val="Header"/>
      <w:jc w:val="right"/>
    </w:pPr>
  </w:p>
  <w:p w:rsidR="00634F7C" w:rsidRDefault="000E7A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3296E"/>
    <w:rsid w:val="000E7AB0"/>
    <w:rsid w:val="00E3296E"/>
    <w:rsid w:val="00F8426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96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AB0"/>
  </w:style>
  <w:style w:type="paragraph" w:styleId="Footer">
    <w:name w:val="footer"/>
    <w:basedOn w:val="Normal"/>
    <w:link w:val="FooterChar"/>
    <w:uiPriority w:val="99"/>
    <w:unhideWhenUsed/>
    <w:rsid w:val="000E7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A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2337</Words>
  <Characters>13326</Characters>
  <Application>Microsoft Office Word</Application>
  <DocSecurity>0</DocSecurity>
  <Lines>111</Lines>
  <Paragraphs>31</Paragraphs>
  <ScaleCrop>false</ScaleCrop>
  <Company/>
  <LinksUpToDate>false</LinksUpToDate>
  <CharactersWithSpaces>15632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2019-01-31T05:00:00Z</dcterms:created>
  <dcterms:modified xsi:type="dcterms:W3CDTF">2019-01-31T05:00:00Z</dcterms:modified>
</cp:coreProperties>
</file>