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F87" w:rsidRPr="005D11C8" w:rsidRDefault="00E73F87" w:rsidP="00E73F87">
      <w:pPr>
        <w:spacing w:after="0" w:line="240" w:lineRule="auto"/>
        <w:jc w:val="center"/>
        <w:rPr>
          <w:rFonts w:asciiTheme="majorBidi" w:hAnsiTheme="majorBidi" w:cstheme="majorBidi"/>
          <w:b/>
          <w:bCs/>
          <w:sz w:val="24"/>
          <w:szCs w:val="24"/>
        </w:rPr>
      </w:pPr>
      <w:r w:rsidRPr="005D11C8">
        <w:rPr>
          <w:rFonts w:asciiTheme="majorBidi" w:hAnsiTheme="majorBidi" w:cstheme="majorBidi"/>
          <w:b/>
          <w:bCs/>
          <w:sz w:val="24"/>
          <w:szCs w:val="24"/>
        </w:rPr>
        <w:t>EFEKTIVITAS METODE PROBLEM SOLVING TERHADAP</w:t>
      </w:r>
    </w:p>
    <w:p w:rsidR="00E73F87" w:rsidRPr="005D11C8" w:rsidRDefault="00E73F87" w:rsidP="00E73F87">
      <w:pPr>
        <w:spacing w:after="0" w:line="240" w:lineRule="auto"/>
        <w:jc w:val="center"/>
        <w:rPr>
          <w:rFonts w:asciiTheme="majorBidi" w:hAnsiTheme="majorBidi" w:cstheme="majorBidi"/>
          <w:b/>
          <w:bCs/>
          <w:sz w:val="24"/>
          <w:szCs w:val="24"/>
        </w:rPr>
      </w:pPr>
      <w:r w:rsidRPr="005D11C8">
        <w:rPr>
          <w:rFonts w:asciiTheme="majorBidi" w:hAnsiTheme="majorBidi" w:cstheme="majorBidi"/>
          <w:b/>
          <w:bCs/>
          <w:sz w:val="24"/>
          <w:szCs w:val="24"/>
        </w:rPr>
        <w:t>PEMAHAMAN KONSEP MATERI WILAYAH NKRI PELAJARAN</w:t>
      </w:r>
    </w:p>
    <w:p w:rsidR="00E73F87" w:rsidRPr="005D11C8" w:rsidRDefault="00E73F87" w:rsidP="00E73F87">
      <w:pPr>
        <w:spacing w:after="0" w:line="240" w:lineRule="auto"/>
        <w:jc w:val="center"/>
        <w:rPr>
          <w:rFonts w:asciiTheme="majorBidi" w:hAnsiTheme="majorBidi" w:cstheme="majorBidi"/>
          <w:b/>
          <w:bCs/>
          <w:sz w:val="24"/>
          <w:szCs w:val="24"/>
        </w:rPr>
      </w:pPr>
      <w:r w:rsidRPr="005D11C8">
        <w:rPr>
          <w:rFonts w:asciiTheme="majorBidi" w:hAnsiTheme="majorBidi" w:cstheme="majorBidi"/>
          <w:b/>
          <w:bCs/>
          <w:sz w:val="24"/>
          <w:szCs w:val="24"/>
        </w:rPr>
        <w:t>PPKN KELAS X DI SMAS ISLAM YKHS  SEPULU</w:t>
      </w:r>
    </w:p>
    <w:p w:rsidR="00E73F87" w:rsidRPr="005D11C8" w:rsidRDefault="00E73F87" w:rsidP="00E73F87">
      <w:pPr>
        <w:jc w:val="center"/>
        <w:rPr>
          <w:rFonts w:asciiTheme="majorBidi" w:hAnsiTheme="majorBidi" w:cstheme="majorBidi"/>
          <w:sz w:val="24"/>
          <w:szCs w:val="24"/>
        </w:rPr>
      </w:pPr>
    </w:p>
    <w:p w:rsidR="00E73F87" w:rsidRPr="005D11C8" w:rsidRDefault="00BE1B4B" w:rsidP="00E73F87">
      <w:pPr>
        <w:spacing w:after="0" w:line="240" w:lineRule="auto"/>
        <w:jc w:val="center"/>
        <w:rPr>
          <w:rFonts w:asciiTheme="majorBidi" w:hAnsiTheme="majorBidi" w:cstheme="majorBidi"/>
          <w:b/>
          <w:bCs/>
          <w:sz w:val="24"/>
          <w:szCs w:val="24"/>
          <w:lang w:val="en-US"/>
        </w:rPr>
      </w:pPr>
      <m:oMathPara>
        <m:oMath>
          <m:sSup>
            <m:sSupPr>
              <m:ctrlPr>
                <w:rPr>
                  <w:rFonts w:ascii="Cambria Math" w:hAnsi="Cambria Math" w:cstheme="majorBidi"/>
                  <w:b/>
                  <w:bCs/>
                  <w:i/>
                  <w:sz w:val="24"/>
                  <w:szCs w:val="24"/>
                  <w:lang w:val="en-US"/>
                </w:rPr>
              </m:ctrlPr>
            </m:sSupPr>
            <m:e>
              <m:r>
                <m:rPr>
                  <m:sty m:val="b"/>
                </m:rPr>
                <w:rPr>
                  <w:rFonts w:ascii="Cambria Math" w:hAnsi="Cambria Math" w:cstheme="majorBidi"/>
                  <w:sz w:val="24"/>
                  <w:szCs w:val="24"/>
                  <w:lang w:val="en-US"/>
                </w:rPr>
                <m:t>Kurrotu a'yun</m:t>
              </m:r>
            </m:e>
            <m:sup>
              <m:r>
                <m:rPr>
                  <m:sty m:val="bi"/>
                </m:rPr>
                <w:rPr>
                  <w:rFonts w:ascii="Cambria Math" w:hAnsi="Cambria Math" w:cstheme="majorBidi"/>
                  <w:sz w:val="24"/>
                  <w:szCs w:val="24"/>
                  <w:lang w:val="en-US"/>
                </w:rPr>
                <m:t>1</m:t>
              </m:r>
            </m:sup>
          </m:sSup>
        </m:oMath>
      </m:oMathPara>
    </w:p>
    <w:p w:rsidR="00E73F87" w:rsidRPr="005D11C8" w:rsidRDefault="00E73F87" w:rsidP="00E73F87">
      <w:pPr>
        <w:spacing w:after="0" w:line="240" w:lineRule="auto"/>
        <w:jc w:val="center"/>
        <w:rPr>
          <w:rFonts w:asciiTheme="majorBidi" w:hAnsiTheme="majorBidi" w:cstheme="majorBidi"/>
          <w:i/>
          <w:iCs/>
          <w:sz w:val="24"/>
          <w:szCs w:val="24"/>
          <w:lang w:val="en-US"/>
        </w:rPr>
      </w:pPr>
      <w:proofErr w:type="spellStart"/>
      <w:r w:rsidRPr="005D11C8">
        <w:rPr>
          <w:rFonts w:asciiTheme="majorBidi" w:hAnsiTheme="majorBidi" w:cstheme="majorBidi"/>
          <w:i/>
          <w:iCs/>
          <w:sz w:val="24"/>
          <w:szCs w:val="24"/>
          <w:lang w:val="en-US"/>
        </w:rPr>
        <w:t>Pendidikan</w:t>
      </w:r>
      <w:proofErr w:type="spellEnd"/>
      <w:r w:rsidRPr="005D11C8">
        <w:rPr>
          <w:rFonts w:asciiTheme="majorBidi" w:hAnsiTheme="majorBidi" w:cstheme="majorBidi"/>
          <w:i/>
          <w:iCs/>
          <w:sz w:val="24"/>
          <w:szCs w:val="24"/>
          <w:lang w:val="en-US"/>
        </w:rPr>
        <w:t xml:space="preserve"> </w:t>
      </w:r>
      <w:proofErr w:type="spellStart"/>
      <w:r w:rsidRPr="005D11C8">
        <w:rPr>
          <w:rFonts w:asciiTheme="majorBidi" w:hAnsiTheme="majorBidi" w:cstheme="majorBidi"/>
          <w:i/>
          <w:iCs/>
          <w:sz w:val="24"/>
          <w:szCs w:val="24"/>
          <w:lang w:val="en-US"/>
        </w:rPr>
        <w:t>PKn</w:t>
      </w:r>
      <w:proofErr w:type="spellEnd"/>
      <w:r w:rsidRPr="005D11C8">
        <w:rPr>
          <w:rFonts w:asciiTheme="majorBidi" w:hAnsiTheme="majorBidi" w:cstheme="majorBidi"/>
          <w:i/>
          <w:iCs/>
          <w:sz w:val="24"/>
          <w:szCs w:val="24"/>
          <w:lang w:val="en-US"/>
        </w:rPr>
        <w:t xml:space="preserve">, STKIP PGRI </w:t>
      </w:r>
      <w:proofErr w:type="spellStart"/>
      <w:r w:rsidRPr="005D11C8">
        <w:rPr>
          <w:rFonts w:asciiTheme="majorBidi" w:hAnsiTheme="majorBidi" w:cstheme="majorBidi"/>
          <w:i/>
          <w:iCs/>
          <w:sz w:val="24"/>
          <w:szCs w:val="24"/>
          <w:lang w:val="en-US"/>
        </w:rPr>
        <w:t>Bangkalan</w:t>
      </w:r>
      <w:proofErr w:type="spellEnd"/>
    </w:p>
    <w:p w:rsidR="00E73F87" w:rsidRPr="005D11C8" w:rsidRDefault="00BE1B4B" w:rsidP="00E73F87">
      <w:pPr>
        <w:spacing w:after="0" w:line="240" w:lineRule="auto"/>
        <w:jc w:val="center"/>
        <w:rPr>
          <w:rFonts w:asciiTheme="majorBidi" w:hAnsiTheme="majorBidi" w:cstheme="majorBidi"/>
          <w:sz w:val="24"/>
          <w:szCs w:val="24"/>
          <w:u w:val="single"/>
          <w:lang w:val="en-US"/>
        </w:rPr>
      </w:pPr>
      <w:hyperlink r:id="rId6" w:history="1">
        <w:r w:rsidR="00E73F87" w:rsidRPr="005D11C8">
          <w:rPr>
            <w:rStyle w:val="Hyperlink"/>
            <w:rFonts w:asciiTheme="majorBidi" w:hAnsiTheme="majorBidi" w:cstheme="majorBidi"/>
            <w:sz w:val="24"/>
            <w:szCs w:val="24"/>
            <w:lang w:val="en-US"/>
          </w:rPr>
          <w:t>ilbatulabaummi@gmail.com</w:t>
        </w:r>
      </w:hyperlink>
    </w:p>
    <w:p w:rsidR="00691269" w:rsidRDefault="00E73F87" w:rsidP="00E73F87">
      <w:pPr>
        <w:jc w:val="center"/>
        <w:rPr>
          <w:rFonts w:asciiTheme="majorBidi" w:hAnsiTheme="majorBidi" w:cstheme="majorBidi"/>
          <w:i/>
          <w:iCs/>
          <w:sz w:val="24"/>
          <w:szCs w:val="24"/>
          <w:lang w:val="en-US"/>
        </w:rPr>
      </w:pPr>
      <w:r w:rsidRPr="005D11C8">
        <w:rPr>
          <w:rFonts w:asciiTheme="majorBidi" w:hAnsiTheme="majorBidi" w:cstheme="majorBidi"/>
          <w:i/>
          <w:iCs/>
          <w:sz w:val="24"/>
          <w:szCs w:val="24"/>
          <w:lang w:val="en-US"/>
        </w:rPr>
        <w:t xml:space="preserve">No </w:t>
      </w:r>
      <w:proofErr w:type="gramStart"/>
      <w:r w:rsidRPr="005D11C8">
        <w:rPr>
          <w:rFonts w:asciiTheme="majorBidi" w:hAnsiTheme="majorBidi" w:cstheme="majorBidi"/>
          <w:i/>
          <w:iCs/>
          <w:sz w:val="24"/>
          <w:szCs w:val="24"/>
          <w:lang w:val="en-US"/>
        </w:rPr>
        <w:t>HP :</w:t>
      </w:r>
      <w:proofErr w:type="gramEnd"/>
      <w:r w:rsidRPr="005D11C8">
        <w:rPr>
          <w:rFonts w:asciiTheme="majorBidi" w:hAnsiTheme="majorBidi" w:cstheme="majorBidi"/>
          <w:i/>
          <w:iCs/>
          <w:sz w:val="24"/>
          <w:szCs w:val="24"/>
          <w:lang w:val="en-US"/>
        </w:rPr>
        <w:t xml:space="preserve"> 085745559508</w:t>
      </w:r>
    </w:p>
    <w:p w:rsidR="00E73F87" w:rsidRPr="00E73F87" w:rsidRDefault="00E73F87" w:rsidP="00E73F87">
      <w:pPr>
        <w:pStyle w:val="TOCHeading"/>
        <w:jc w:val="center"/>
        <w:rPr>
          <w:rFonts w:ascii="Times New Roman" w:hAnsi="Times New Roman"/>
          <w:b/>
          <w:bCs/>
          <w:color w:val="auto"/>
          <w:sz w:val="24"/>
          <w:szCs w:val="24"/>
        </w:rPr>
      </w:pPr>
      <w:r>
        <w:rPr>
          <w:rFonts w:ascii="Times New Roman" w:hAnsi="Times New Roman"/>
          <w:b/>
          <w:bCs/>
          <w:color w:val="auto"/>
          <w:sz w:val="24"/>
          <w:szCs w:val="24"/>
        </w:rPr>
        <w:t>ABSTRAK</w:t>
      </w:r>
    </w:p>
    <w:p w:rsidR="00E73F87" w:rsidRDefault="00E73F87" w:rsidP="00E73F8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54495">
        <w:rPr>
          <w:rFonts w:ascii="Times New Roman" w:hAnsi="Times New Roman" w:cs="Times New Roman"/>
          <w:sz w:val="24"/>
          <w:szCs w:val="24"/>
          <w:lang w:val="en-US"/>
        </w:rPr>
        <w:t>Problem solving method is a way of pre</w:t>
      </w:r>
      <w:r>
        <w:rPr>
          <w:rFonts w:ascii="Times New Roman" w:hAnsi="Times New Roman" w:cs="Times New Roman"/>
          <w:sz w:val="24"/>
          <w:szCs w:val="24"/>
          <w:lang w:val="en-US"/>
        </w:rPr>
        <w:t xml:space="preserve">senting learning by encouraging </w:t>
      </w:r>
      <w:r w:rsidRPr="00254495">
        <w:rPr>
          <w:rFonts w:ascii="Times New Roman" w:hAnsi="Times New Roman" w:cs="Times New Roman"/>
          <w:sz w:val="24"/>
          <w:szCs w:val="24"/>
          <w:lang w:val="en-US"/>
        </w:rPr>
        <w:t>students to find and solve a problem in order to achieve teaching goals.</w:t>
      </w:r>
    </w:p>
    <w:p w:rsidR="00E73F87" w:rsidRPr="00254495" w:rsidRDefault="00E73F87" w:rsidP="00E73F8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54495">
        <w:rPr>
          <w:rFonts w:ascii="Times New Roman" w:hAnsi="Times New Roman" w:cs="Times New Roman"/>
          <w:sz w:val="24"/>
          <w:szCs w:val="24"/>
          <w:lang w:val="en-US"/>
        </w:rPr>
        <w:t>This study aims to determine how effective the problem solving method is on understanding the concept. This type of research is descriptive quantitative. While the instruments used in this study were questionnaires and observation sheets.</w:t>
      </w:r>
    </w:p>
    <w:p w:rsidR="00E73F87" w:rsidRDefault="00E73F87" w:rsidP="00E73F8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54495">
        <w:rPr>
          <w:rFonts w:ascii="Times New Roman" w:hAnsi="Times New Roman" w:cs="Times New Roman"/>
          <w:sz w:val="24"/>
          <w:szCs w:val="24"/>
          <w:lang w:val="en-US"/>
        </w:rPr>
        <w:t>The results of this study are described as follows: (1) student response questionnaires are in the category tend to be positive with an average value of 3.2. (2) Observation of student activities is in the very good category with an average value of 92. (3) the implementation of the lesson plans is in the very well implemented category with an average value of 4.5. So it can be concluded that learning by using problem solving methods is effective for understanding the concept of Civics material in the territory of the unitary st</w:t>
      </w:r>
      <w:r>
        <w:rPr>
          <w:rFonts w:ascii="Times New Roman" w:hAnsi="Times New Roman" w:cs="Times New Roman"/>
          <w:sz w:val="24"/>
          <w:szCs w:val="24"/>
          <w:lang w:val="en-US"/>
        </w:rPr>
        <w:t>ate of the Republic of Indonesia.</w:t>
      </w:r>
    </w:p>
    <w:p w:rsidR="00E73F87" w:rsidRPr="00E73F87" w:rsidRDefault="00E73F87" w:rsidP="00E73F87">
      <w:pPr>
        <w:spacing w:after="0" w:line="240" w:lineRule="auto"/>
        <w:jc w:val="both"/>
        <w:rPr>
          <w:rFonts w:ascii="Times New Roman" w:hAnsi="Times New Roman" w:cs="Times New Roman"/>
          <w:sz w:val="24"/>
          <w:szCs w:val="24"/>
          <w:lang w:val="en-US"/>
        </w:rPr>
      </w:pPr>
      <w:r w:rsidRPr="00F85FD7">
        <w:rPr>
          <w:rFonts w:ascii="Times New Roman" w:hAnsi="Times New Roman" w:cs="Times New Roman"/>
          <w:b/>
          <w:bCs/>
          <w:sz w:val="24"/>
          <w:szCs w:val="24"/>
        </w:rPr>
        <w:t>Keywords</w:t>
      </w:r>
      <w:r w:rsidRPr="00F85FD7">
        <w:rPr>
          <w:rFonts w:ascii="Times New Roman" w:hAnsi="Times New Roman" w:cs="Times New Roman"/>
          <w:b/>
          <w:bCs/>
          <w:i/>
          <w:iCs/>
          <w:sz w:val="24"/>
          <w:szCs w:val="24"/>
        </w:rPr>
        <w:t>:</w:t>
      </w:r>
      <w:r w:rsidRPr="00F85FD7">
        <w:rPr>
          <w:rFonts w:ascii="Times New Roman" w:hAnsi="Times New Roman" w:cs="Times New Roman"/>
          <w:i/>
          <w:iCs/>
          <w:sz w:val="24"/>
          <w:szCs w:val="24"/>
        </w:rPr>
        <w:t xml:space="preserve"> </w:t>
      </w:r>
      <w:r w:rsidRPr="00F85FD7">
        <w:rPr>
          <w:rFonts w:asciiTheme="majorBidi" w:hAnsiTheme="majorBidi" w:cstheme="majorBidi"/>
          <w:i/>
          <w:iCs/>
          <w:color w:val="202124"/>
          <w:sz w:val="24"/>
          <w:szCs w:val="24"/>
          <w:lang w:val="en"/>
        </w:rPr>
        <w:t>effectiveness, problem solving, understanding of concepts, material for Civics in the territory of the Unitary State of the Republic of Indonesia.</w:t>
      </w:r>
    </w:p>
    <w:p w:rsidR="00E73F87" w:rsidRDefault="00E73F87" w:rsidP="00E73F87">
      <w:pPr>
        <w:pStyle w:val="TOCHeading"/>
        <w:jc w:val="center"/>
        <w:rPr>
          <w:rFonts w:ascii="Times New Roman" w:hAnsi="Times New Roman"/>
          <w:b/>
          <w:bCs/>
          <w:color w:val="auto"/>
          <w:sz w:val="24"/>
          <w:szCs w:val="24"/>
        </w:rPr>
      </w:pPr>
      <w:r>
        <w:rPr>
          <w:rFonts w:ascii="Times New Roman" w:hAnsi="Times New Roman"/>
          <w:b/>
          <w:bCs/>
          <w:color w:val="auto"/>
          <w:sz w:val="24"/>
          <w:szCs w:val="24"/>
        </w:rPr>
        <w:t>ABSTRAK</w:t>
      </w:r>
    </w:p>
    <w:p w:rsidR="00E73F87" w:rsidRDefault="00E73F87" w:rsidP="00E73F8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r w:rsidRPr="009D3763">
        <w:rPr>
          <w:rFonts w:ascii="Times New Roman" w:hAnsi="Times New Roman" w:cs="Times New Roman"/>
          <w:i/>
          <w:sz w:val="24"/>
          <w:szCs w:val="24"/>
          <w:lang w:val="en-US"/>
        </w:rPr>
        <w:t>problem solving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penyajian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mendorong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memecahkan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persoalan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pencapaian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pengajaran</w:t>
      </w:r>
      <w:proofErr w:type="spellEnd"/>
      <w:r>
        <w:rPr>
          <w:rFonts w:ascii="Times New Roman" w:hAnsi="Times New Roman" w:cs="Times New Roman"/>
          <w:sz w:val="24"/>
          <w:szCs w:val="24"/>
          <w:lang w:val="en-US"/>
        </w:rPr>
        <w:t>.</w:t>
      </w:r>
    </w:p>
    <w:p w:rsidR="00E73F87" w:rsidRDefault="00E73F87" w:rsidP="00E73F8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keefektifan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r w:rsidRPr="00DE6230">
        <w:rPr>
          <w:rFonts w:ascii="Times New Roman" w:hAnsi="Times New Roman" w:cs="Times New Roman"/>
          <w:i/>
          <w:sz w:val="24"/>
          <w:szCs w:val="24"/>
          <w:lang w:val="en-US"/>
        </w:rPr>
        <w:t>problem solving</w:t>
      </w:r>
      <w:r>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pemahaman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deskriptif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kuantitatif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instrumen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angket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lembar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w:t>
      </w:r>
    </w:p>
    <w:p w:rsidR="00E73F87" w:rsidRDefault="00E73F87" w:rsidP="00E73F87">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dideskripsikan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angket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kategori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cenderung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rata-rata 3,2. (2)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kategori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rata-rata 92. (3) </w:t>
      </w:r>
      <w:proofErr w:type="spellStart"/>
      <w:r>
        <w:rPr>
          <w:rFonts w:ascii="Times New Roman" w:hAnsi="Times New Roman" w:cs="Times New Roman"/>
          <w:sz w:val="24"/>
          <w:szCs w:val="24"/>
          <w:lang w:val="en-US"/>
        </w:rPr>
        <w:t>keterlaksanaan</w:t>
      </w:r>
      <w:proofErr w:type="spellEnd"/>
      <w:r>
        <w:rPr>
          <w:rFonts w:ascii="Times New Roman" w:hAnsi="Times New Roman" w:cs="Times New Roman"/>
          <w:sz w:val="24"/>
          <w:szCs w:val="24"/>
          <w:lang w:val="en-US"/>
        </w:rPr>
        <w:t xml:space="preserve"> RPP </w:t>
      </w:r>
      <w:proofErr w:type="spellStart"/>
      <w:r>
        <w:rPr>
          <w:rFonts w:ascii="Times New Roman" w:hAnsi="Times New Roman" w:cs="Times New Roman"/>
          <w:sz w:val="24"/>
          <w:szCs w:val="24"/>
          <w:lang w:val="en-US"/>
        </w:rPr>
        <w:t>berada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kategori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terlaksana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rata-rata 4,5.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disimpulkan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r w:rsidRPr="00433C3D">
        <w:rPr>
          <w:rFonts w:ascii="Times New Roman" w:hAnsi="Times New Roman" w:cs="Times New Roman"/>
          <w:i/>
          <w:sz w:val="24"/>
          <w:szCs w:val="24"/>
          <w:lang w:val="en-US"/>
        </w:rPr>
        <w:t>problem solving</w:t>
      </w:r>
      <w:r>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pemahaman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PPKn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wilayah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kesatuan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republik</w:t>
      </w:r>
      <w:proofErr w:type="spellEnd"/>
      <w:r>
        <w:rPr>
          <w:rFonts w:ascii="Times New Roman" w:hAnsi="Times New Roman" w:cs="Times New Roman"/>
          <w:sz w:val="24"/>
          <w:szCs w:val="24"/>
          <w:lang w:val="en-US"/>
        </w:rPr>
        <w:t xml:space="preserve"> Indonesia.</w:t>
      </w:r>
    </w:p>
    <w:p w:rsidR="00E73F87" w:rsidRPr="00016014" w:rsidRDefault="00E73F87" w:rsidP="00E73F87">
      <w:pPr>
        <w:spacing w:after="0" w:line="240" w:lineRule="auto"/>
        <w:ind w:left="720" w:hanging="720"/>
        <w:jc w:val="both"/>
        <w:rPr>
          <w:rFonts w:ascii="Times New Roman" w:hAnsi="Times New Roman" w:cs="Times New Roman"/>
          <w:i/>
          <w:iCs/>
          <w:sz w:val="24"/>
          <w:szCs w:val="24"/>
          <w:lang w:val="en-US"/>
        </w:rPr>
      </w:pPr>
      <w:r w:rsidRPr="00796B75">
        <w:rPr>
          <w:rFonts w:ascii="Times New Roman" w:hAnsi="Times New Roman" w:cs="Times New Roman"/>
          <w:b/>
          <w:sz w:val="24"/>
          <w:szCs w:val="24"/>
          <w:lang w:val="en-US"/>
        </w:rPr>
        <w:t xml:space="preserve">Kata </w:t>
      </w:r>
      <w:proofErr w:type="spellStart"/>
      <w:r w:rsidRPr="00796B75">
        <w:rPr>
          <w:rFonts w:ascii="Times New Roman" w:hAnsi="Times New Roman" w:cs="Times New Roman"/>
          <w:b/>
          <w:sz w:val="24"/>
          <w:szCs w:val="24"/>
          <w:lang w:val="en-US"/>
        </w:rPr>
        <w:t>kunci</w:t>
      </w:r>
      <w:proofErr w:type="spellEnd"/>
      <w:r>
        <w:rPr>
          <w:rFonts w:ascii="Times New Roman" w:hAnsi="Times New Roman" w:cs="Times New Roman"/>
          <w:b/>
          <w:sz w:val="24"/>
          <w:szCs w:val="24"/>
          <w:lang w:val="en-US"/>
        </w:rPr>
        <w:t xml:space="preserve">: </w:t>
      </w:r>
      <w:proofErr w:type="spellStart"/>
      <w:r w:rsidRPr="00016014">
        <w:rPr>
          <w:rFonts w:ascii="Times New Roman" w:hAnsi="Times New Roman" w:cs="Times New Roman"/>
          <w:i/>
          <w:iCs/>
          <w:sz w:val="24"/>
          <w:szCs w:val="24"/>
          <w:lang w:val="en-US"/>
        </w:rPr>
        <w:t>efektivitas</w:t>
      </w:r>
      <w:proofErr w:type="spellEnd"/>
      <w:r w:rsidRPr="00016014">
        <w:rPr>
          <w:rFonts w:ascii="Times New Roman" w:hAnsi="Times New Roman" w:cs="Times New Roman"/>
          <w:i/>
          <w:iCs/>
          <w:sz w:val="24"/>
          <w:szCs w:val="24"/>
          <w:lang w:val="en-US"/>
        </w:rPr>
        <w:t xml:space="preserve">, problem solving, </w:t>
      </w:r>
      <w:proofErr w:type="spellStart"/>
      <w:r w:rsidRPr="00016014">
        <w:rPr>
          <w:rFonts w:ascii="Times New Roman" w:hAnsi="Times New Roman" w:cs="Times New Roman"/>
          <w:i/>
          <w:iCs/>
          <w:sz w:val="24"/>
          <w:szCs w:val="24"/>
          <w:lang w:val="en-US"/>
        </w:rPr>
        <w:t>pemahaman</w:t>
      </w:r>
      <w:proofErr w:type="spellEnd"/>
      <w:r w:rsidRPr="00016014">
        <w:rPr>
          <w:rFonts w:ascii="Times New Roman" w:hAnsi="Times New Roman" w:cs="Times New Roman"/>
          <w:i/>
          <w:iCs/>
          <w:sz w:val="24"/>
          <w:szCs w:val="24"/>
          <w:lang w:val="en-US"/>
        </w:rPr>
        <w:t xml:space="preserve"> </w:t>
      </w:r>
      <w:proofErr w:type="spellStart"/>
      <w:r w:rsidRPr="00016014">
        <w:rPr>
          <w:rFonts w:ascii="Times New Roman" w:hAnsi="Times New Roman" w:cs="Times New Roman"/>
          <w:i/>
          <w:iCs/>
          <w:sz w:val="24"/>
          <w:szCs w:val="24"/>
          <w:lang w:val="en-US"/>
        </w:rPr>
        <w:t>konsep</w:t>
      </w:r>
      <w:proofErr w:type="spellEnd"/>
      <w:r>
        <w:rPr>
          <w:rFonts w:ascii="Times New Roman" w:hAnsi="Times New Roman" w:cs="Times New Roman"/>
          <w:i/>
          <w:iCs/>
          <w:sz w:val="24"/>
          <w:szCs w:val="24"/>
          <w:lang w:val="en-US"/>
        </w:rPr>
        <w:t>,</w:t>
      </w:r>
      <w:r w:rsidRPr="00016014">
        <w:rPr>
          <w:rFonts w:ascii="Times New Roman" w:hAnsi="Times New Roman" w:cs="Times New Roman"/>
          <w:i/>
          <w:iCs/>
          <w:sz w:val="24"/>
          <w:szCs w:val="24"/>
          <w:lang w:val="en-US"/>
        </w:rPr>
        <w:t xml:space="preserve"> </w:t>
      </w:r>
      <w:proofErr w:type="spellStart"/>
      <w:r w:rsidRPr="00016014">
        <w:rPr>
          <w:rFonts w:ascii="Times New Roman" w:hAnsi="Times New Roman" w:cs="Times New Roman"/>
          <w:i/>
          <w:iCs/>
          <w:sz w:val="24"/>
          <w:szCs w:val="24"/>
          <w:lang w:val="en-US"/>
        </w:rPr>
        <w:t>materi</w:t>
      </w:r>
      <w:proofErr w:type="spellEnd"/>
      <w:r w:rsidRPr="00016014">
        <w:rPr>
          <w:rFonts w:ascii="Times New Roman" w:hAnsi="Times New Roman" w:cs="Times New Roman"/>
          <w:i/>
          <w:iCs/>
          <w:sz w:val="24"/>
          <w:szCs w:val="24"/>
          <w:lang w:val="en-US"/>
        </w:rPr>
        <w:t xml:space="preserve"> </w:t>
      </w:r>
      <w:proofErr w:type="spellStart"/>
      <w:r w:rsidRPr="00016014">
        <w:rPr>
          <w:rFonts w:ascii="Times New Roman" w:hAnsi="Times New Roman" w:cs="Times New Roman"/>
          <w:i/>
          <w:iCs/>
          <w:sz w:val="24"/>
          <w:szCs w:val="24"/>
          <w:lang w:val="en-US"/>
        </w:rPr>
        <w:t>PPKn</w:t>
      </w:r>
      <w:proofErr w:type="spellEnd"/>
      <w:r w:rsidRPr="00016014">
        <w:rPr>
          <w:rFonts w:ascii="Times New Roman" w:hAnsi="Times New Roman" w:cs="Times New Roman"/>
          <w:i/>
          <w:iCs/>
          <w:sz w:val="24"/>
          <w:szCs w:val="24"/>
          <w:lang w:val="en-US"/>
        </w:rPr>
        <w:t xml:space="preserve"> </w:t>
      </w:r>
      <w:proofErr w:type="spellStart"/>
      <w:r w:rsidRPr="00016014">
        <w:rPr>
          <w:rFonts w:ascii="Times New Roman" w:hAnsi="Times New Roman" w:cs="Times New Roman"/>
          <w:i/>
          <w:iCs/>
          <w:sz w:val="24"/>
          <w:szCs w:val="24"/>
          <w:lang w:val="en-US"/>
        </w:rPr>
        <w:t>wilayah</w:t>
      </w:r>
      <w:proofErr w:type="spellEnd"/>
      <w:r w:rsidRPr="00016014">
        <w:rPr>
          <w:rFonts w:ascii="Times New Roman" w:hAnsi="Times New Roman" w:cs="Times New Roman"/>
          <w:i/>
          <w:iCs/>
          <w:sz w:val="24"/>
          <w:szCs w:val="24"/>
          <w:lang w:val="en-US"/>
        </w:rPr>
        <w:t xml:space="preserve"> </w:t>
      </w:r>
      <w:proofErr w:type="spellStart"/>
      <w:r w:rsidRPr="00016014">
        <w:rPr>
          <w:rFonts w:ascii="Times New Roman" w:hAnsi="Times New Roman" w:cs="Times New Roman"/>
          <w:i/>
          <w:iCs/>
          <w:sz w:val="24"/>
          <w:szCs w:val="24"/>
          <w:lang w:val="en-US"/>
        </w:rPr>
        <w:t>negara</w:t>
      </w:r>
      <w:proofErr w:type="spellEnd"/>
      <w:r w:rsidRPr="00016014">
        <w:rPr>
          <w:rFonts w:ascii="Times New Roman" w:hAnsi="Times New Roman" w:cs="Times New Roman"/>
          <w:i/>
          <w:iCs/>
          <w:sz w:val="24"/>
          <w:szCs w:val="24"/>
          <w:lang w:val="en-US"/>
        </w:rPr>
        <w:t xml:space="preserve"> </w:t>
      </w:r>
      <w:proofErr w:type="spellStart"/>
      <w:r w:rsidRPr="00016014">
        <w:rPr>
          <w:rFonts w:ascii="Times New Roman" w:hAnsi="Times New Roman" w:cs="Times New Roman"/>
          <w:i/>
          <w:iCs/>
          <w:sz w:val="24"/>
          <w:szCs w:val="24"/>
          <w:lang w:val="en-US"/>
        </w:rPr>
        <w:t>kesatuan</w:t>
      </w:r>
      <w:proofErr w:type="spellEnd"/>
      <w:r w:rsidRPr="00016014">
        <w:rPr>
          <w:rFonts w:ascii="Times New Roman" w:hAnsi="Times New Roman" w:cs="Times New Roman"/>
          <w:i/>
          <w:iCs/>
          <w:sz w:val="24"/>
          <w:szCs w:val="24"/>
          <w:lang w:val="en-US"/>
        </w:rPr>
        <w:t xml:space="preserve"> </w:t>
      </w:r>
      <w:proofErr w:type="spellStart"/>
      <w:r w:rsidRPr="00016014">
        <w:rPr>
          <w:rFonts w:ascii="Times New Roman" w:hAnsi="Times New Roman" w:cs="Times New Roman"/>
          <w:i/>
          <w:iCs/>
          <w:sz w:val="24"/>
          <w:szCs w:val="24"/>
          <w:lang w:val="en-US"/>
        </w:rPr>
        <w:t>republik</w:t>
      </w:r>
      <w:proofErr w:type="spellEnd"/>
      <w:r w:rsidRPr="00016014">
        <w:rPr>
          <w:rFonts w:ascii="Times New Roman" w:hAnsi="Times New Roman" w:cs="Times New Roman"/>
          <w:i/>
          <w:iCs/>
          <w:sz w:val="24"/>
          <w:szCs w:val="24"/>
          <w:lang w:val="en-US"/>
        </w:rPr>
        <w:t xml:space="preserve"> Indonesia.</w:t>
      </w:r>
    </w:p>
    <w:p w:rsidR="00E73F87" w:rsidRDefault="00E73F87" w:rsidP="00E73F87">
      <w:pPr>
        <w:spacing w:after="0" w:line="240" w:lineRule="auto"/>
        <w:jc w:val="both"/>
        <w:rPr>
          <w:rFonts w:ascii="Times New Roman" w:hAnsi="Times New Roman" w:cs="Times New Roman"/>
          <w:sz w:val="24"/>
          <w:szCs w:val="24"/>
          <w:lang w:val="en-US"/>
        </w:rPr>
      </w:pPr>
    </w:p>
    <w:p w:rsidR="00E73F87" w:rsidRDefault="00E73F87" w:rsidP="00E73F87">
      <w:pPr>
        <w:spacing w:after="0" w:line="240" w:lineRule="auto"/>
        <w:jc w:val="both"/>
        <w:rPr>
          <w:rFonts w:ascii="Times New Roman" w:hAnsi="Times New Roman" w:cs="Times New Roman"/>
          <w:sz w:val="24"/>
          <w:szCs w:val="24"/>
          <w:lang w:val="en-US"/>
        </w:rPr>
      </w:pPr>
    </w:p>
    <w:p w:rsidR="00E73F87" w:rsidRPr="00E73F87" w:rsidRDefault="00E73F87" w:rsidP="00E73F87">
      <w:pPr>
        <w:jc w:val="both"/>
        <w:rPr>
          <w:rFonts w:ascii="Times New Roman" w:hAnsi="Times New Roman" w:cs="Times New Roman"/>
          <w:sz w:val="24"/>
          <w:szCs w:val="24"/>
          <w:lang w:val="en-US"/>
        </w:rPr>
      </w:pPr>
    </w:p>
    <w:p w:rsidR="00E73F87" w:rsidRDefault="00E73F87" w:rsidP="00E73F87">
      <w:pPr>
        <w:jc w:val="center"/>
        <w:rPr>
          <w:lang w:val="en-US"/>
        </w:rPr>
      </w:pPr>
    </w:p>
    <w:p w:rsidR="00E73F87" w:rsidRDefault="00E73F87" w:rsidP="00E73F87">
      <w:pPr>
        <w:jc w:val="center"/>
        <w:rPr>
          <w:lang w:val="en-US"/>
        </w:rPr>
      </w:pPr>
    </w:p>
    <w:p w:rsidR="00E73F87" w:rsidRPr="00E73F87" w:rsidRDefault="00E73F87" w:rsidP="00E73F87">
      <w:pPr>
        <w:pStyle w:val="ListParagraph"/>
        <w:numPr>
          <w:ilvl w:val="0"/>
          <w:numId w:val="2"/>
        </w:numPr>
        <w:rPr>
          <w:rFonts w:asciiTheme="majorBidi" w:hAnsiTheme="majorBidi" w:cstheme="majorBidi"/>
          <w:b/>
          <w:bCs/>
          <w:sz w:val="24"/>
          <w:szCs w:val="24"/>
        </w:rPr>
      </w:pPr>
      <w:proofErr w:type="spellStart"/>
      <w:r w:rsidRPr="00E73F87">
        <w:rPr>
          <w:rFonts w:asciiTheme="majorBidi" w:hAnsiTheme="majorBidi" w:cstheme="majorBidi"/>
          <w:b/>
          <w:bCs/>
          <w:sz w:val="24"/>
          <w:szCs w:val="24"/>
          <w:lang w:val="en-US"/>
        </w:rPr>
        <w:lastRenderedPageBreak/>
        <w:t>Pendahuluan</w:t>
      </w:r>
      <w:proofErr w:type="spellEnd"/>
    </w:p>
    <w:p w:rsidR="00E73F87" w:rsidRDefault="00E73F87" w:rsidP="00E73F87">
      <w:pPr>
        <w:pStyle w:val="ListParagraph"/>
        <w:tabs>
          <w:tab w:val="left" w:pos="2127"/>
        </w:tabs>
        <w:spacing w:line="240" w:lineRule="auto"/>
        <w:jc w:val="both"/>
        <w:rPr>
          <w:rFonts w:ascii="Times New Roman" w:hAnsi="Times New Roman" w:cs="Times New Roman"/>
          <w:sz w:val="24"/>
          <w:szCs w:val="24"/>
        </w:rPr>
      </w:pPr>
      <w:r w:rsidRPr="00E73F87">
        <w:rPr>
          <w:rFonts w:ascii="Times New Roman" w:hAnsi="Times New Roman" w:cs="Times New Roman"/>
          <w:sz w:val="24"/>
          <w:szCs w:val="24"/>
        </w:rPr>
        <w:t xml:space="preserve">       </w:t>
      </w:r>
      <w:r>
        <w:rPr>
          <w:rFonts w:ascii="Times New Roman" w:hAnsi="Times New Roman" w:cs="Times New Roman"/>
          <w:sz w:val="24"/>
          <w:szCs w:val="24"/>
        </w:rPr>
        <w:t xml:space="preserve">Metode </w:t>
      </w:r>
      <w:r>
        <w:rPr>
          <w:rFonts w:ascii="Times New Roman" w:hAnsi="Times New Roman" w:cs="Times New Roman"/>
          <w:i/>
          <w:sz w:val="24"/>
          <w:szCs w:val="24"/>
        </w:rPr>
        <w:t xml:space="preserve">Problem solving </w:t>
      </w:r>
      <w:r>
        <w:rPr>
          <w:rFonts w:ascii="Times New Roman" w:hAnsi="Times New Roman" w:cs="Times New Roman"/>
          <w:sz w:val="24"/>
          <w:szCs w:val="24"/>
        </w:rPr>
        <w:t xml:space="preserve">adalah melakukan operasi prosedural urutan tindakan, tahap demi tahap, pemecahan masalah merupakan petunjuk untuk melakukan suatu tindakan yang berfungsi untuk membantu seseorang dalam menyelesaikan suatu permasalahan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Hur11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(Suhendri, 2011)</w:t>
      </w:r>
      <w:r>
        <w:rPr>
          <w:rFonts w:ascii="Times New Roman" w:hAnsi="Times New Roman" w:cs="Times New Roman"/>
          <w:sz w:val="24"/>
          <w:szCs w:val="24"/>
        </w:rPr>
        <w:fldChar w:fldCharType="end"/>
      </w:r>
      <w:r>
        <w:rPr>
          <w:rFonts w:ascii="Times New Roman" w:hAnsi="Times New Roman" w:cs="Times New Roman"/>
          <w:sz w:val="24"/>
          <w:szCs w:val="24"/>
        </w:rPr>
        <w:t xml:space="preserve">. Menurut Vinacke bahwa: metode </w:t>
      </w:r>
      <w:r>
        <w:rPr>
          <w:rFonts w:ascii="Times New Roman" w:hAnsi="Times New Roman" w:cs="Times New Roman"/>
          <w:i/>
          <w:sz w:val="24"/>
          <w:szCs w:val="24"/>
        </w:rPr>
        <w:t xml:space="preserve">problem solving </w:t>
      </w:r>
      <w:r>
        <w:rPr>
          <w:rFonts w:ascii="Times New Roman" w:hAnsi="Times New Roman" w:cs="Times New Roman"/>
          <w:sz w:val="24"/>
          <w:szCs w:val="24"/>
        </w:rPr>
        <w:t xml:space="preserve"> meliputi tiga aspek yaitu  tahap penyajian masalah dimana siswa diberikan permasalahan dengan adanya tujuan yang harus tercapai. Kedua, pemecahan masalah dimana siswa akan dilatih mintal seperti mengingat yang telah dipelajari, mengamati, mengungkapkan pertanyaan mengemukakan gagasan. Ketiga, kesimpulan  yaitu menilai kemampuan siswa dalam memecahkan masalah atau tidak berhasil mencapai tujuan. Pengetahuan yang didapatkan oleh siswa dengan metode pembelajaran </w:t>
      </w:r>
      <w:r>
        <w:rPr>
          <w:rFonts w:ascii="Times New Roman" w:hAnsi="Times New Roman" w:cs="Times New Roman"/>
          <w:i/>
          <w:sz w:val="24"/>
          <w:szCs w:val="24"/>
        </w:rPr>
        <w:t xml:space="preserve">problem solving </w:t>
      </w:r>
      <w:r>
        <w:rPr>
          <w:rFonts w:ascii="Times New Roman" w:hAnsi="Times New Roman" w:cs="Times New Roman"/>
          <w:sz w:val="24"/>
          <w:szCs w:val="24"/>
        </w:rPr>
        <w:t>akan lebih lama.</w:t>
      </w:r>
    </w:p>
    <w:p w:rsidR="00E73F87" w:rsidRDefault="00E73F87" w:rsidP="005C2A5A">
      <w:pPr>
        <w:pStyle w:val="ListParagraph"/>
        <w:spacing w:line="240" w:lineRule="auto"/>
        <w:jc w:val="both"/>
        <w:rPr>
          <w:rFonts w:ascii="Times New Roman" w:hAnsi="Times New Roman" w:cs="Times New Roman"/>
          <w:sz w:val="24"/>
          <w:szCs w:val="24"/>
        </w:rPr>
      </w:pPr>
      <w:r>
        <w:rPr>
          <w:rFonts w:asciiTheme="majorBidi" w:hAnsiTheme="majorBidi" w:cstheme="majorBidi"/>
          <w:color w:val="000000" w:themeColor="text1"/>
          <w:sz w:val="21"/>
          <w:szCs w:val="21"/>
          <w:shd w:val="clear" w:color="auto" w:fill="FFFFFF"/>
          <w:lang w:val="en-US"/>
        </w:rPr>
        <w:t xml:space="preserve">       </w:t>
      </w:r>
      <w:r w:rsidRPr="00E73F87">
        <w:rPr>
          <w:rFonts w:asciiTheme="majorBidi" w:hAnsiTheme="majorBidi" w:cstheme="majorBidi"/>
          <w:color w:val="000000" w:themeColor="text1"/>
          <w:sz w:val="21"/>
          <w:szCs w:val="21"/>
          <w:shd w:val="clear" w:color="auto" w:fill="FFFFFF"/>
        </w:rPr>
        <w:t xml:space="preserve">Guru </w:t>
      </w:r>
      <w:r w:rsidRPr="00E73F87">
        <w:rPr>
          <w:rFonts w:asciiTheme="majorBidi" w:hAnsiTheme="majorBidi" w:cstheme="majorBidi"/>
          <w:color w:val="000000" w:themeColor="text1"/>
          <w:sz w:val="21"/>
          <w:szCs w:val="21"/>
        </w:rPr>
        <w:t>perlu meningkatkan</w:t>
      </w:r>
      <w:r w:rsidRPr="00E73F87">
        <w:rPr>
          <w:rFonts w:asciiTheme="majorBidi" w:hAnsiTheme="majorBidi" w:cstheme="majorBidi"/>
          <w:color w:val="000000" w:themeColor="text1"/>
          <w:sz w:val="21"/>
          <w:szCs w:val="21"/>
          <w:shd w:val="clear" w:color="auto" w:fill="FFFFFF"/>
        </w:rPr>
        <w:t xml:space="preserve"> proses pembelajaran PKn </w:t>
      </w:r>
      <w:r w:rsidRPr="00E73F87">
        <w:rPr>
          <w:rFonts w:asciiTheme="majorBidi" w:hAnsiTheme="majorBidi" w:cstheme="majorBidi"/>
          <w:color w:val="000000" w:themeColor="text1"/>
          <w:sz w:val="21"/>
          <w:szCs w:val="21"/>
        </w:rPr>
        <w:t>sebagai</w:t>
      </w:r>
      <w:r w:rsidRPr="00E73F87">
        <w:rPr>
          <w:rFonts w:asciiTheme="majorBidi" w:hAnsiTheme="majorBidi" w:cstheme="majorBidi"/>
          <w:color w:val="000000" w:themeColor="text1"/>
          <w:sz w:val="21"/>
          <w:szCs w:val="21"/>
          <w:shd w:val="clear" w:color="auto" w:fill="FFFFFF"/>
        </w:rPr>
        <w:t xml:space="preserve"> salah satu cara </w:t>
      </w:r>
      <w:r w:rsidRPr="00E73F87">
        <w:rPr>
          <w:rFonts w:asciiTheme="majorBidi" w:hAnsiTheme="majorBidi" w:cstheme="majorBidi"/>
          <w:color w:val="000000" w:themeColor="text1"/>
          <w:sz w:val="21"/>
          <w:szCs w:val="21"/>
        </w:rPr>
        <w:t>menggunakan pemecahan masalah</w:t>
      </w:r>
      <w:r w:rsidRPr="00E73F87">
        <w:rPr>
          <w:rFonts w:asciiTheme="majorBidi" w:hAnsiTheme="majorBidi" w:cstheme="majorBidi"/>
          <w:color w:val="000000" w:themeColor="text1"/>
          <w:sz w:val="21"/>
          <w:szCs w:val="21"/>
          <w:shd w:val="clear" w:color="auto" w:fill="FFFFFF"/>
        </w:rPr>
        <w:t xml:space="preserve"> untuk meningkatkan proses </w:t>
      </w:r>
      <w:r w:rsidRPr="00E73F87">
        <w:rPr>
          <w:rFonts w:asciiTheme="majorBidi" w:hAnsiTheme="majorBidi" w:cstheme="majorBidi"/>
          <w:color w:val="000000" w:themeColor="text1"/>
          <w:sz w:val="21"/>
          <w:szCs w:val="21"/>
        </w:rPr>
        <w:t>pembelajaran.</w:t>
      </w:r>
      <w:r w:rsidRPr="00E73F87">
        <w:rPr>
          <w:rFonts w:asciiTheme="majorBidi" w:hAnsiTheme="majorBidi" w:cstheme="majorBidi"/>
          <w:i/>
          <w:color w:val="000000" w:themeColor="text1"/>
          <w:sz w:val="24"/>
          <w:szCs w:val="24"/>
        </w:rPr>
        <w:t xml:space="preserve">. </w:t>
      </w:r>
      <w:r w:rsidRPr="00E73F87">
        <w:rPr>
          <w:rFonts w:asciiTheme="majorBidi" w:hAnsiTheme="majorBidi" w:cstheme="majorBidi"/>
          <w:color w:val="000000" w:themeColor="text1"/>
          <w:sz w:val="24"/>
          <w:szCs w:val="24"/>
        </w:rPr>
        <w:t>metode pembelajaran</w:t>
      </w:r>
      <w:r w:rsidRPr="00E73F87">
        <w:rPr>
          <w:rFonts w:asciiTheme="majorBidi" w:hAnsiTheme="majorBidi" w:cstheme="majorBidi"/>
          <w:i/>
          <w:color w:val="000000" w:themeColor="text1"/>
          <w:sz w:val="24"/>
          <w:szCs w:val="24"/>
        </w:rPr>
        <w:t xml:space="preserve"> problem solving</w:t>
      </w:r>
      <w:r w:rsidRPr="00E73F87">
        <w:rPr>
          <w:rFonts w:asciiTheme="majorBidi" w:hAnsiTheme="majorBidi" w:cstheme="majorBidi"/>
          <w:color w:val="000000" w:themeColor="text1"/>
          <w:sz w:val="24"/>
          <w:szCs w:val="24"/>
        </w:rPr>
        <w:t xml:space="preserve"> adalah cara </w:t>
      </w:r>
      <w:r w:rsidRPr="00E73F87">
        <w:rPr>
          <w:rFonts w:asciiTheme="majorBidi" w:hAnsiTheme="majorBidi" w:cstheme="majorBidi"/>
          <w:sz w:val="24"/>
          <w:szCs w:val="24"/>
        </w:rPr>
        <w:t xml:space="preserve">penyajian bahan pelajaran dengan menyajikan masalah sebagai titik tolak pembahasan untuk dianalisis  dalam usaha mencari pemecahan atau jawaban dari siswa. Metode  pembelajaran </w:t>
      </w:r>
      <w:r w:rsidRPr="00E73F87">
        <w:rPr>
          <w:rFonts w:asciiTheme="majorBidi" w:hAnsiTheme="majorBidi" w:cstheme="majorBidi"/>
          <w:i/>
          <w:sz w:val="24"/>
          <w:szCs w:val="24"/>
        </w:rPr>
        <w:t xml:space="preserve">problem solving </w:t>
      </w:r>
      <w:r w:rsidRPr="00E73F87">
        <w:rPr>
          <w:rFonts w:asciiTheme="majorBidi" w:hAnsiTheme="majorBidi" w:cstheme="majorBidi"/>
          <w:sz w:val="24"/>
          <w:szCs w:val="24"/>
        </w:rPr>
        <w:t>adalah suatu metode pembelajaran yang melibatkan siswa secara langsung dan dapat melatih siswa untuk menghadapi berbagai masalah serta mencari pemecahan masalah atau solusi dari permasalahan tersebut baik secara individu maupun kelompok</w:t>
      </w:r>
      <w:r>
        <w:rPr>
          <w:rFonts w:ascii="Times New Roman" w:hAnsi="Times New Roman" w:cs="Times New Roman"/>
          <w:sz w:val="24"/>
          <w:szCs w:val="24"/>
        </w:rPr>
        <w:t>.</w:t>
      </w:r>
    </w:p>
    <w:p w:rsidR="00E73F87" w:rsidRDefault="005C2A5A" w:rsidP="005C2A5A">
      <w:pPr>
        <w:pStyle w:val="ListParagraph"/>
        <w:tabs>
          <w:tab w:val="left" w:pos="2127"/>
        </w:tabs>
        <w:spacing w:line="240" w:lineRule="auto"/>
        <w:ind w:firstLine="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73F87">
        <w:rPr>
          <w:rFonts w:ascii="Times New Roman" w:hAnsi="Times New Roman" w:cs="Times New Roman"/>
          <w:sz w:val="24"/>
          <w:szCs w:val="24"/>
        </w:rPr>
        <w:t xml:space="preserve">Langkah-langkah dalam metode pembelajaran </w:t>
      </w:r>
      <w:r w:rsidR="00E73F87">
        <w:rPr>
          <w:rFonts w:ascii="Times New Roman" w:hAnsi="Times New Roman" w:cs="Times New Roman"/>
          <w:i/>
          <w:sz w:val="24"/>
          <w:szCs w:val="24"/>
        </w:rPr>
        <w:t xml:space="preserve"> problem solving </w:t>
      </w:r>
      <w:r w:rsidR="00E73F87">
        <w:rPr>
          <w:rFonts w:ascii="Times New Roman" w:hAnsi="Times New Roman" w:cs="Times New Roman"/>
          <w:sz w:val="24"/>
          <w:szCs w:val="24"/>
        </w:rPr>
        <w:t>terdiri dari klarifikasi masalah, mengungkapkan pendapat, evaluasi dan pemilihan, dan implementasi, langkah pertama guru memberikan suatu permasalahan yang berkaitan dengan suatu materi pelajaran kepada siswa. Langkah kedua memberikan keleluasaan memberi pendapat tentang permasalahan tersebut. Langkah ke tiga siswa menganalisis masalah dan menetapkan solusi pemecahannya yang tepat. Langkah ke empat, siswa menyelesaikan masalah tersebut dengan solusi yang dipilih dan memberikan alasannya</w:t>
      </w:r>
      <w:r w:rsidR="00E73F87">
        <w:rPr>
          <w:rFonts w:ascii="Times New Roman" w:hAnsi="Times New Roman" w:cs="Times New Roman"/>
          <w:sz w:val="24"/>
          <w:szCs w:val="24"/>
          <w:lang w:val="en-US"/>
        </w:rPr>
        <w:t>.</w:t>
      </w:r>
    </w:p>
    <w:p w:rsidR="00E73F87" w:rsidRDefault="00E73F87" w:rsidP="005C2A5A">
      <w:pPr>
        <w:pStyle w:val="ListParagraph"/>
        <w:tabs>
          <w:tab w:val="left" w:pos="2127"/>
        </w:tabs>
        <w:spacing w:line="240" w:lineRule="auto"/>
        <w:ind w:firstLine="283"/>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Pemahaman konsep kemampuan individu untuk memahami suatu konsep tertentu. Seorang siswa </w:t>
      </w:r>
      <w:r>
        <w:rPr>
          <w:rFonts w:ascii="Times New Roman" w:hAnsi="Times New Roman" w:cs="Times New Roman"/>
          <w:sz w:val="24"/>
          <w:szCs w:val="24"/>
          <w:lang w:val="en-US"/>
        </w:rPr>
        <w:t>t</w:t>
      </w:r>
      <w:r>
        <w:rPr>
          <w:rFonts w:ascii="Times New Roman" w:hAnsi="Times New Roman" w:cs="Times New Roman"/>
          <w:sz w:val="24"/>
          <w:szCs w:val="24"/>
        </w:rPr>
        <w:t xml:space="preserve">elah memiliki pemahaman konsep apabila siswa telah menangkap makna atau arti dari suatu konsep. Pemahaman konsep tidak hanya menuntut siswa untuk tau tetapi siswa juga mengetahui, menguasahi, memahami, dan menangkap makna dari konsep yang diajarkan hingga mengarah pada taraf memanfaatkan apa yang telah di pahami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Kor18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(Sundari &amp; Andriana, 2018)</w:t>
      </w:r>
      <w:r>
        <w:rPr>
          <w:rFonts w:ascii="Times New Roman" w:hAnsi="Times New Roman" w:cs="Times New Roman"/>
          <w:sz w:val="24"/>
          <w:szCs w:val="24"/>
        </w:rPr>
        <w:fldChar w:fldCharType="end"/>
      </w:r>
      <w:r>
        <w:rPr>
          <w:rFonts w:ascii="Times New Roman" w:hAnsi="Times New Roman" w:cs="Times New Roman"/>
          <w:sz w:val="24"/>
          <w:szCs w:val="24"/>
        </w:rPr>
        <w:t>.</w:t>
      </w:r>
    </w:p>
    <w:p w:rsidR="005C2A5A" w:rsidRDefault="005C2A5A" w:rsidP="005C2A5A">
      <w:pPr>
        <w:pStyle w:val="ListParagraph"/>
        <w:tabs>
          <w:tab w:val="left" w:pos="2127"/>
        </w:tabs>
        <w:spacing w:line="240" w:lineRule="auto"/>
        <w:ind w:firstLine="283"/>
        <w:jc w:val="both"/>
        <w:rPr>
          <w:rFonts w:ascii="Times New Roman" w:hAnsi="Times New Roman" w:cs="Times New Roman"/>
          <w:sz w:val="24"/>
          <w:szCs w:val="24"/>
        </w:rPr>
      </w:pPr>
      <w:r>
        <w:rPr>
          <w:rFonts w:ascii="Times New Roman" w:hAnsi="Times New Roman" w:cs="Times New Roman"/>
          <w:sz w:val="24"/>
          <w:szCs w:val="24"/>
        </w:rPr>
        <w:t>Pemahaman memerlukan menangkap makna atau arti dari suatu konsep untuk itu diperlukan adanya hubungan antara konsep dengan makna yang ada dalam konsep tersebut, ada 3 pemahaman yang berlaku umum (1) pemahaman terjemahan adalah kesanggupan memahami makna yang terkandung didalamnya (2) pemahaman penafsiran yaitu menghubungkan dua konsep yang berbeda, membedakan yang pokok dan yang bukan pokok (3) pemahaman ektrpolasi adalah kesanggupan melihat dibalik yang tertulis meramalkan dan memperluas wawasan lebih luas dan lebih maju</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Sep16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(Erliasari, 2016)</w:t>
      </w:r>
      <w:r>
        <w:rPr>
          <w:rFonts w:ascii="Times New Roman" w:hAnsi="Times New Roman" w:cs="Times New Roman"/>
          <w:sz w:val="24"/>
          <w:szCs w:val="24"/>
        </w:rPr>
        <w:fldChar w:fldCharType="end"/>
      </w:r>
      <w:r>
        <w:rPr>
          <w:rFonts w:ascii="Times New Roman" w:hAnsi="Times New Roman" w:cs="Times New Roman"/>
          <w:sz w:val="24"/>
          <w:szCs w:val="24"/>
        </w:rPr>
        <w:t>.</w:t>
      </w:r>
    </w:p>
    <w:p w:rsidR="005C2A5A" w:rsidRDefault="005C2A5A" w:rsidP="005C2A5A">
      <w:pPr>
        <w:pStyle w:val="ListParagraph"/>
        <w:tabs>
          <w:tab w:val="left" w:pos="2127"/>
        </w:tabs>
        <w:spacing w:line="240" w:lineRule="auto"/>
        <w:ind w:firstLine="283"/>
        <w:jc w:val="both"/>
        <w:rPr>
          <w:rFonts w:ascii="Times New Roman" w:hAnsi="Times New Roman" w:cs="Times New Roman"/>
          <w:sz w:val="24"/>
          <w:szCs w:val="24"/>
        </w:rPr>
      </w:pP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problem solving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pemahaman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rPr>
        <w:t xml:space="preserve"> metode </w:t>
      </w:r>
      <w:r>
        <w:rPr>
          <w:rFonts w:ascii="Times New Roman" w:hAnsi="Times New Roman" w:cs="Times New Roman"/>
          <w:i/>
          <w:sz w:val="24"/>
          <w:szCs w:val="24"/>
        </w:rPr>
        <w:t>problem solving</w:t>
      </w:r>
      <w:r>
        <w:rPr>
          <w:rFonts w:ascii="Times New Roman" w:hAnsi="Times New Roman" w:cs="Times New Roman"/>
          <w:sz w:val="24"/>
          <w:szCs w:val="24"/>
        </w:rPr>
        <w:t xml:space="preserve"> pada proses pembelajaran dapat melatih peserta didik lebih aktif dan meningkatkan pemahaman konsep peserta didik. Dimana dengan menggunakan metode </w:t>
      </w:r>
      <w:r>
        <w:rPr>
          <w:rFonts w:ascii="Times New Roman" w:hAnsi="Times New Roman" w:cs="Times New Roman"/>
          <w:i/>
          <w:iCs/>
          <w:sz w:val="24"/>
          <w:szCs w:val="24"/>
        </w:rPr>
        <w:t>problem solving</w:t>
      </w:r>
      <w:r>
        <w:rPr>
          <w:rFonts w:ascii="Times New Roman" w:hAnsi="Times New Roman" w:cs="Times New Roman"/>
          <w:sz w:val="24"/>
          <w:szCs w:val="24"/>
        </w:rPr>
        <w:t xml:space="preserve"> peserta didik belajar untuk dapat memecahkan masalah yang diberikan oleh guru. Kemudian peserta didik dilatih untuk menemukan jalan keluar terhadap masalah yang diberikan. Sehingga peserta didik akan lebih mudah menambah pemahaman konsep dari masalah yang diberikan. Selain dari metode </w:t>
      </w:r>
      <w:r>
        <w:rPr>
          <w:rFonts w:ascii="Times New Roman" w:hAnsi="Times New Roman" w:cs="Times New Roman"/>
          <w:sz w:val="24"/>
          <w:szCs w:val="24"/>
        </w:rPr>
        <w:lastRenderedPageBreak/>
        <w:t>pembelajaran yang dipilih untuk meningkatkan pemahaman konsep siswa dalam materi wilayah NKRI  diperlukan juga pendekatan supaya lebih menunjang dalam proses pembelajaran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Ros18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(Amilia &amp; Isrok', 2018)</w:t>
      </w:r>
      <w:r>
        <w:rPr>
          <w:rFonts w:ascii="Times New Roman" w:hAnsi="Times New Roman" w:cs="Times New Roman"/>
          <w:sz w:val="24"/>
          <w:szCs w:val="24"/>
        </w:rPr>
        <w:fldChar w:fldCharType="end"/>
      </w:r>
      <w:r>
        <w:rPr>
          <w:rFonts w:ascii="Times New Roman" w:hAnsi="Times New Roman" w:cs="Times New Roman"/>
          <w:sz w:val="24"/>
          <w:szCs w:val="24"/>
        </w:rPr>
        <w:t>.</w:t>
      </w:r>
    </w:p>
    <w:p w:rsidR="005C2A5A" w:rsidRDefault="005C2A5A" w:rsidP="005C2A5A">
      <w:pPr>
        <w:pStyle w:val="ListParagraph"/>
        <w:tabs>
          <w:tab w:val="left" w:pos="2127"/>
        </w:tabs>
        <w:spacing w:line="240" w:lineRule="auto"/>
        <w:jc w:val="both"/>
        <w:rPr>
          <w:rFonts w:ascii="Times New Roman" w:hAnsi="Times New Roman" w:cs="Times New Roman"/>
          <w:sz w:val="24"/>
          <w:szCs w:val="24"/>
          <w:lang w:val="en-US"/>
        </w:rPr>
      </w:pPr>
      <w:r w:rsidRPr="00BF0A35">
        <w:rPr>
          <w:rFonts w:ascii="Times New Roman" w:hAnsi="Times New Roman" w:cs="Times New Roman"/>
          <w:sz w:val="24"/>
          <w:szCs w:val="24"/>
        </w:rPr>
        <w:t xml:space="preserve">       </w:t>
      </w:r>
      <w:r>
        <w:rPr>
          <w:rFonts w:ascii="Times New Roman" w:hAnsi="Times New Roman" w:cs="Times New Roman"/>
          <w:sz w:val="24"/>
          <w:szCs w:val="24"/>
        </w:rPr>
        <w:t xml:space="preserve">Selama ini guru dalam menyampaikan materi pelajaran banyak dari beberapa  metode ceramah kurang tantangan selain menggunakan metode ceramah guru bisa menggunakan metode problem solving. Tingkat pemahaman siswa terhadap mata pelajaran wilayah negara kesatuan republik indonesia masih sangat rendah karena itu guru menyajikan metode ceramah berdasarkan hal tersebut guru menggunakan metode </w:t>
      </w:r>
      <w:r>
        <w:rPr>
          <w:rFonts w:ascii="Times New Roman" w:hAnsi="Times New Roman" w:cs="Times New Roman"/>
          <w:i/>
          <w:sz w:val="24"/>
          <w:szCs w:val="24"/>
        </w:rPr>
        <w:t xml:space="preserve">problem solving. </w:t>
      </w:r>
      <w:r>
        <w:rPr>
          <w:rFonts w:ascii="Times New Roman" w:hAnsi="Times New Roman" w:cs="Times New Roman"/>
          <w:sz w:val="24"/>
          <w:szCs w:val="24"/>
        </w:rPr>
        <w:t>Hal ini bisa dilihat dari hasil pembelajaran siswa yang hanya mencapai nilai 66,35. Sedangkan kriteria ketuntasan minimal mata pelajaran PKn itu sendiri</w:t>
      </w:r>
      <w:r>
        <w:rPr>
          <w:rFonts w:ascii="Times New Roman" w:hAnsi="Times New Roman" w:cs="Times New Roman"/>
          <w:sz w:val="24"/>
          <w:szCs w:val="24"/>
          <w:lang w:val="en-US"/>
        </w:rPr>
        <w:t>.</w:t>
      </w:r>
    </w:p>
    <w:p w:rsidR="005C2A5A" w:rsidRDefault="005C2A5A" w:rsidP="005C2A5A">
      <w:pPr>
        <w:pStyle w:val="ListParagraph"/>
        <w:numPr>
          <w:ilvl w:val="0"/>
          <w:numId w:val="2"/>
        </w:numPr>
        <w:tabs>
          <w:tab w:val="left" w:pos="2127"/>
        </w:tabs>
        <w:spacing w:line="240" w:lineRule="auto"/>
        <w:jc w:val="both"/>
        <w:rPr>
          <w:rFonts w:ascii="Times New Roman" w:hAnsi="Times New Roman" w:cs="Times New Roman"/>
          <w:b/>
          <w:bCs/>
          <w:sz w:val="24"/>
          <w:szCs w:val="24"/>
          <w:lang w:val="en-US"/>
        </w:rPr>
      </w:pPr>
      <w:proofErr w:type="spellStart"/>
      <w:r w:rsidRPr="005C2A5A">
        <w:rPr>
          <w:rFonts w:ascii="Times New Roman" w:hAnsi="Times New Roman" w:cs="Times New Roman"/>
          <w:b/>
          <w:bCs/>
          <w:sz w:val="24"/>
          <w:szCs w:val="24"/>
          <w:lang w:val="en-US"/>
        </w:rPr>
        <w:t>Metode</w:t>
      </w:r>
      <w:proofErr w:type="spellEnd"/>
      <w:r w:rsidRPr="005C2A5A">
        <w:rPr>
          <w:rFonts w:ascii="Times New Roman" w:hAnsi="Times New Roman" w:cs="Times New Roman"/>
          <w:b/>
          <w:bCs/>
          <w:sz w:val="24"/>
          <w:szCs w:val="24"/>
          <w:lang w:val="en-US"/>
        </w:rPr>
        <w:t xml:space="preserve"> </w:t>
      </w:r>
      <w:proofErr w:type="spellStart"/>
      <w:r w:rsidRPr="005C2A5A">
        <w:rPr>
          <w:rFonts w:ascii="Times New Roman" w:hAnsi="Times New Roman" w:cs="Times New Roman"/>
          <w:b/>
          <w:bCs/>
          <w:sz w:val="24"/>
          <w:szCs w:val="24"/>
          <w:lang w:val="en-US"/>
        </w:rPr>
        <w:t>penelitian</w:t>
      </w:r>
      <w:proofErr w:type="spellEnd"/>
    </w:p>
    <w:p w:rsidR="005C2A5A" w:rsidRPr="005C2A5A" w:rsidRDefault="005C2A5A" w:rsidP="005C2A5A">
      <w:pPr>
        <w:pStyle w:val="ListParagraph"/>
        <w:tabs>
          <w:tab w:val="left" w:pos="2127"/>
        </w:tabs>
        <w:spacing w:after="0" w:line="240" w:lineRule="auto"/>
        <w:jc w:val="both"/>
        <w:rPr>
          <w:rFonts w:ascii="Times New Roman" w:hAnsi="Times New Roman" w:cs="Times New Roman"/>
          <w:sz w:val="24"/>
          <w:szCs w:val="24"/>
        </w:rPr>
      </w:pPr>
      <w:r w:rsidRPr="005C2A5A">
        <w:rPr>
          <w:rFonts w:ascii="Times New Roman" w:hAnsi="Times New Roman" w:cs="Times New Roman"/>
          <w:sz w:val="24"/>
          <w:szCs w:val="24"/>
          <w:lang w:val="en-US"/>
        </w:rPr>
        <w:t xml:space="preserve">      </w:t>
      </w:r>
      <w:r w:rsidRPr="005C2A5A">
        <w:rPr>
          <w:rFonts w:ascii="Times New Roman" w:hAnsi="Times New Roman" w:cs="Times New Roman"/>
          <w:sz w:val="24"/>
          <w:szCs w:val="24"/>
        </w:rPr>
        <w:t xml:space="preserve">Jenis penelitian yang digunakan ini adalah penelitian kuantitatif dengan pendekatan deskriptif. Metode penelitian kuantitatif merupakan salah satu jenis penelitian yang spesifikasinya adalah sistematis, terencana dan tertruktur dengan jelas (Sugiono, 2013). Metode penelitian kuantitatif dapat diartikan sebagai metode penelitian yang berlandaskan pada filsafat </w:t>
      </w:r>
      <w:r w:rsidRPr="005C2A5A">
        <w:rPr>
          <w:rFonts w:ascii="Times New Roman" w:hAnsi="Times New Roman" w:cs="Times New Roman"/>
          <w:i/>
          <w:sz w:val="24"/>
          <w:szCs w:val="24"/>
        </w:rPr>
        <w:t>positifme</w:t>
      </w:r>
      <w:r w:rsidRPr="005C2A5A">
        <w:rPr>
          <w:rFonts w:ascii="Times New Roman" w:hAnsi="Times New Roman" w:cs="Times New Roman"/>
          <w:sz w:val="24"/>
          <w:szCs w:val="24"/>
        </w:rPr>
        <w:t>, digunakan untuk meneliti pada populasi dan sampel tertentu, tehnik pengambilan sampel pada umumnya dilakukan secar rendom, pengumpulan data menggunakan instrumen penelitian, analisis data bersifat kuantitatif /statistik dengan tujuan untuk mendeskripsikan atau memberi gambaran terhadap objek yang diteliti melalui</w:t>
      </w:r>
      <w:r w:rsidRPr="005C2A5A">
        <w:rPr>
          <w:rFonts w:ascii="Times New Roman" w:hAnsi="Times New Roman" w:cs="Times New Roman"/>
          <w:sz w:val="24"/>
          <w:szCs w:val="24"/>
          <w:lang w:val="en-US"/>
        </w:rPr>
        <w:t xml:space="preserve"> </w:t>
      </w:r>
      <w:proofErr w:type="spellStart"/>
      <w:r w:rsidRPr="005C2A5A">
        <w:rPr>
          <w:rFonts w:ascii="Times New Roman" w:hAnsi="Times New Roman" w:cs="Times New Roman"/>
          <w:sz w:val="24"/>
          <w:szCs w:val="24"/>
          <w:lang w:val="en-US"/>
        </w:rPr>
        <w:t>sampel</w:t>
      </w:r>
      <w:proofErr w:type="spellEnd"/>
      <w:r w:rsidRPr="005C2A5A">
        <w:rPr>
          <w:rFonts w:ascii="Times New Roman" w:hAnsi="Times New Roman" w:cs="Times New Roman"/>
          <w:sz w:val="24"/>
          <w:szCs w:val="24"/>
        </w:rPr>
        <w:t xml:space="preserve"> yang telah terkumpul sebagaimana adanya. (Sugiono, 2012). </w:t>
      </w:r>
    </w:p>
    <w:p w:rsidR="00E73F87" w:rsidRPr="005C2A5A" w:rsidRDefault="005C2A5A" w:rsidP="005C2A5A">
      <w:pPr>
        <w:pStyle w:val="ListParagraph"/>
        <w:numPr>
          <w:ilvl w:val="0"/>
          <w:numId w:val="3"/>
        </w:numPr>
        <w:jc w:val="both"/>
        <w:rPr>
          <w:rFonts w:asciiTheme="majorBidi" w:hAnsiTheme="majorBidi" w:cstheme="majorBidi"/>
          <w:b/>
          <w:bCs/>
          <w:sz w:val="24"/>
          <w:szCs w:val="24"/>
        </w:rPr>
      </w:pPr>
      <w:proofErr w:type="spellStart"/>
      <w:r>
        <w:rPr>
          <w:rFonts w:asciiTheme="majorBidi" w:hAnsiTheme="majorBidi" w:cstheme="majorBidi"/>
          <w:b/>
          <w:bCs/>
          <w:sz w:val="24"/>
          <w:szCs w:val="24"/>
          <w:lang w:val="en-US"/>
        </w:rPr>
        <w:t>Tempat</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dan</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waktu</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penelitian</w:t>
      </w:r>
      <w:proofErr w:type="spellEnd"/>
    </w:p>
    <w:p w:rsidR="005C2A5A" w:rsidRDefault="00BB4763" w:rsidP="005C2A5A">
      <w:pPr>
        <w:pStyle w:val="ListParagraph"/>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proofErr w:type="spellStart"/>
      <w:r w:rsidR="005C2A5A" w:rsidRPr="00BB4763">
        <w:rPr>
          <w:rFonts w:asciiTheme="majorBidi" w:hAnsiTheme="majorBidi" w:cstheme="majorBidi"/>
          <w:sz w:val="24"/>
          <w:szCs w:val="24"/>
          <w:lang w:val="en-US"/>
        </w:rPr>
        <w:t>Penelitian</w:t>
      </w:r>
      <w:proofErr w:type="spellEnd"/>
      <w:r w:rsidR="005C2A5A" w:rsidRPr="00BB4763">
        <w:rPr>
          <w:rFonts w:asciiTheme="majorBidi" w:hAnsiTheme="majorBidi" w:cstheme="majorBidi"/>
          <w:sz w:val="24"/>
          <w:szCs w:val="24"/>
          <w:lang w:val="en-US"/>
        </w:rPr>
        <w:t xml:space="preserve"> </w:t>
      </w:r>
      <w:proofErr w:type="spellStart"/>
      <w:r w:rsidR="005C2A5A" w:rsidRPr="00BB4763">
        <w:rPr>
          <w:rFonts w:asciiTheme="majorBidi" w:hAnsiTheme="majorBidi" w:cstheme="majorBidi"/>
          <w:sz w:val="24"/>
          <w:szCs w:val="24"/>
          <w:lang w:val="en-US"/>
        </w:rPr>
        <w:t>ini</w:t>
      </w:r>
      <w:proofErr w:type="spellEnd"/>
      <w:r w:rsidR="005C2A5A" w:rsidRPr="00BB4763">
        <w:rPr>
          <w:rFonts w:asciiTheme="majorBidi" w:hAnsiTheme="majorBidi" w:cstheme="majorBidi"/>
          <w:sz w:val="24"/>
          <w:szCs w:val="24"/>
          <w:lang w:val="en-US"/>
        </w:rPr>
        <w:t xml:space="preserve"> </w:t>
      </w:r>
      <w:proofErr w:type="spellStart"/>
      <w:r w:rsidRPr="00BB4763">
        <w:rPr>
          <w:rFonts w:asciiTheme="majorBidi" w:hAnsiTheme="majorBidi" w:cstheme="majorBidi"/>
          <w:sz w:val="24"/>
          <w:szCs w:val="24"/>
          <w:lang w:val="en-US"/>
        </w:rPr>
        <w:t>dilakukan</w:t>
      </w:r>
      <w:proofErr w:type="spellEnd"/>
      <w:r w:rsidRPr="00BB4763">
        <w:rPr>
          <w:rFonts w:asciiTheme="majorBidi" w:hAnsiTheme="majorBidi" w:cstheme="majorBidi"/>
          <w:sz w:val="24"/>
          <w:szCs w:val="24"/>
          <w:lang w:val="en-US"/>
        </w:rPr>
        <w:t xml:space="preserve"> di SMAS Islam YKHS </w:t>
      </w:r>
      <w:proofErr w:type="spellStart"/>
      <w:r w:rsidRPr="00BB4763">
        <w:rPr>
          <w:rFonts w:asciiTheme="majorBidi" w:hAnsiTheme="majorBidi" w:cstheme="majorBidi"/>
          <w:sz w:val="24"/>
          <w:szCs w:val="24"/>
          <w:lang w:val="en-US"/>
        </w:rPr>
        <w:t>Sepulu</w:t>
      </w:r>
      <w:proofErr w:type="spellEnd"/>
      <w:r w:rsidRPr="00BB4763">
        <w:rPr>
          <w:rFonts w:asciiTheme="majorBidi" w:hAnsiTheme="majorBidi" w:cstheme="majorBidi"/>
          <w:sz w:val="24"/>
          <w:szCs w:val="24"/>
          <w:lang w:val="en-US"/>
        </w:rPr>
        <w:t xml:space="preserve"> </w:t>
      </w:r>
      <w:proofErr w:type="spellStart"/>
      <w:r w:rsidRPr="00BB4763">
        <w:rPr>
          <w:rFonts w:asciiTheme="majorBidi" w:hAnsiTheme="majorBidi" w:cstheme="majorBidi"/>
          <w:sz w:val="24"/>
          <w:szCs w:val="24"/>
          <w:lang w:val="en-US"/>
        </w:rPr>
        <w:t>Kecamatan</w:t>
      </w:r>
      <w:proofErr w:type="spellEnd"/>
      <w:r w:rsidRPr="00BB4763">
        <w:rPr>
          <w:rFonts w:asciiTheme="majorBidi" w:hAnsiTheme="majorBidi" w:cstheme="majorBidi"/>
          <w:sz w:val="24"/>
          <w:szCs w:val="24"/>
          <w:lang w:val="en-US"/>
        </w:rPr>
        <w:t xml:space="preserve"> </w:t>
      </w:r>
      <w:proofErr w:type="spellStart"/>
      <w:r w:rsidRPr="00BB4763">
        <w:rPr>
          <w:rFonts w:asciiTheme="majorBidi" w:hAnsiTheme="majorBidi" w:cstheme="majorBidi"/>
          <w:sz w:val="24"/>
          <w:szCs w:val="24"/>
          <w:lang w:val="en-US"/>
        </w:rPr>
        <w:t>Sepulu</w:t>
      </w:r>
      <w:proofErr w:type="spellEnd"/>
      <w:r w:rsidRPr="00BB4763">
        <w:rPr>
          <w:rFonts w:asciiTheme="majorBidi" w:hAnsiTheme="majorBidi" w:cstheme="majorBidi"/>
          <w:sz w:val="24"/>
          <w:szCs w:val="24"/>
          <w:lang w:val="en-US"/>
        </w:rPr>
        <w:t xml:space="preserve"> </w:t>
      </w:r>
      <w:proofErr w:type="spellStart"/>
      <w:r w:rsidRPr="00BB4763">
        <w:rPr>
          <w:rFonts w:asciiTheme="majorBidi" w:hAnsiTheme="majorBidi" w:cstheme="majorBidi"/>
          <w:sz w:val="24"/>
          <w:szCs w:val="24"/>
          <w:lang w:val="en-US"/>
        </w:rPr>
        <w:t>Kabupaten</w:t>
      </w:r>
      <w:proofErr w:type="spellEnd"/>
      <w:r w:rsidRPr="00BB4763">
        <w:rPr>
          <w:rFonts w:asciiTheme="majorBidi" w:hAnsiTheme="majorBidi" w:cstheme="majorBidi"/>
          <w:sz w:val="24"/>
          <w:szCs w:val="24"/>
          <w:lang w:val="en-US"/>
        </w:rPr>
        <w:t xml:space="preserve"> </w:t>
      </w:r>
      <w:proofErr w:type="spellStart"/>
      <w:r w:rsidRPr="00BB4763">
        <w:rPr>
          <w:rFonts w:asciiTheme="majorBidi" w:hAnsiTheme="majorBidi" w:cstheme="majorBidi"/>
          <w:sz w:val="24"/>
          <w:szCs w:val="24"/>
          <w:lang w:val="en-US"/>
        </w:rPr>
        <w:t>Bangkalan</w:t>
      </w:r>
      <w:proofErr w:type="spellEnd"/>
      <w:r w:rsidRPr="00BB4763">
        <w:rPr>
          <w:rFonts w:asciiTheme="majorBidi" w:hAnsiTheme="majorBidi" w:cstheme="majorBidi"/>
          <w:sz w:val="24"/>
          <w:szCs w:val="24"/>
          <w:lang w:val="en-US"/>
        </w:rPr>
        <w:t xml:space="preserve"> </w:t>
      </w:r>
      <w:proofErr w:type="spellStart"/>
      <w:r w:rsidRPr="00BB4763">
        <w:rPr>
          <w:rFonts w:asciiTheme="majorBidi" w:hAnsiTheme="majorBidi" w:cstheme="majorBidi"/>
          <w:sz w:val="24"/>
          <w:szCs w:val="24"/>
          <w:lang w:val="en-US"/>
        </w:rPr>
        <w:t>Provinsi</w:t>
      </w:r>
      <w:proofErr w:type="spellEnd"/>
      <w:r w:rsidRPr="00BB4763">
        <w:rPr>
          <w:rFonts w:asciiTheme="majorBidi" w:hAnsiTheme="majorBidi" w:cstheme="majorBidi"/>
          <w:sz w:val="24"/>
          <w:szCs w:val="24"/>
          <w:lang w:val="en-US"/>
        </w:rPr>
        <w:t xml:space="preserve"> </w:t>
      </w:r>
      <w:proofErr w:type="spellStart"/>
      <w:r w:rsidRPr="00BB4763">
        <w:rPr>
          <w:rFonts w:asciiTheme="majorBidi" w:hAnsiTheme="majorBidi" w:cstheme="majorBidi"/>
          <w:sz w:val="24"/>
          <w:szCs w:val="24"/>
          <w:lang w:val="en-US"/>
        </w:rPr>
        <w:t>Jawa</w:t>
      </w:r>
      <w:proofErr w:type="spellEnd"/>
      <w:r w:rsidRPr="00BB4763">
        <w:rPr>
          <w:rFonts w:asciiTheme="majorBidi" w:hAnsiTheme="majorBidi" w:cstheme="majorBidi"/>
          <w:sz w:val="24"/>
          <w:szCs w:val="24"/>
          <w:lang w:val="en-US"/>
        </w:rPr>
        <w:t xml:space="preserve"> </w:t>
      </w:r>
      <w:proofErr w:type="spellStart"/>
      <w:r w:rsidRPr="00BB4763">
        <w:rPr>
          <w:rFonts w:asciiTheme="majorBidi" w:hAnsiTheme="majorBidi" w:cstheme="majorBidi"/>
          <w:sz w:val="24"/>
          <w:szCs w:val="24"/>
          <w:lang w:val="en-US"/>
        </w:rPr>
        <w:t>Timur</w:t>
      </w:r>
      <w:proofErr w:type="spellEnd"/>
      <w:r w:rsidRPr="00BB4763">
        <w:rPr>
          <w:rFonts w:asciiTheme="majorBidi" w:hAnsiTheme="majorBidi" w:cstheme="majorBidi"/>
          <w:sz w:val="24"/>
          <w:szCs w:val="24"/>
          <w:lang w:val="en-US"/>
        </w:rPr>
        <w:t xml:space="preserve">, </w:t>
      </w:r>
      <w:proofErr w:type="spellStart"/>
      <w:r w:rsidRPr="00BB4763">
        <w:rPr>
          <w:rFonts w:asciiTheme="majorBidi" w:hAnsiTheme="majorBidi" w:cstheme="majorBidi"/>
          <w:sz w:val="24"/>
          <w:szCs w:val="24"/>
          <w:lang w:val="en-US"/>
        </w:rPr>
        <w:t>Kode</w:t>
      </w:r>
      <w:proofErr w:type="spellEnd"/>
      <w:r w:rsidRPr="00BB4763">
        <w:rPr>
          <w:rFonts w:asciiTheme="majorBidi" w:hAnsiTheme="majorBidi" w:cstheme="majorBidi"/>
          <w:sz w:val="24"/>
          <w:szCs w:val="24"/>
          <w:lang w:val="en-US"/>
        </w:rPr>
        <w:t xml:space="preserve"> </w:t>
      </w:r>
      <w:proofErr w:type="spellStart"/>
      <w:r w:rsidRPr="00BB4763">
        <w:rPr>
          <w:rFonts w:asciiTheme="majorBidi" w:hAnsiTheme="majorBidi" w:cstheme="majorBidi"/>
          <w:sz w:val="24"/>
          <w:szCs w:val="24"/>
          <w:lang w:val="en-US"/>
        </w:rPr>
        <w:t>Pos</w:t>
      </w:r>
      <w:proofErr w:type="spellEnd"/>
      <w:r w:rsidRPr="00BB4763">
        <w:rPr>
          <w:rFonts w:asciiTheme="majorBidi" w:hAnsiTheme="majorBidi" w:cstheme="majorBidi"/>
          <w:sz w:val="24"/>
          <w:szCs w:val="24"/>
          <w:lang w:val="en-US"/>
        </w:rPr>
        <w:t xml:space="preserve"> 69154</w:t>
      </w:r>
    </w:p>
    <w:p w:rsidR="00BB4763" w:rsidRPr="00BB4763" w:rsidRDefault="00BB4763" w:rsidP="00BB4763">
      <w:pPr>
        <w:pStyle w:val="ListParagraph"/>
        <w:numPr>
          <w:ilvl w:val="0"/>
          <w:numId w:val="3"/>
        </w:numPr>
        <w:jc w:val="both"/>
        <w:rPr>
          <w:rFonts w:asciiTheme="majorBidi" w:hAnsiTheme="majorBidi" w:cstheme="majorBidi"/>
          <w:b/>
          <w:bCs/>
          <w:sz w:val="24"/>
          <w:szCs w:val="24"/>
          <w:lang w:val="en-US"/>
        </w:rPr>
      </w:pPr>
      <w:proofErr w:type="spellStart"/>
      <w:r w:rsidRPr="00BB4763">
        <w:rPr>
          <w:rFonts w:asciiTheme="majorBidi" w:hAnsiTheme="majorBidi" w:cstheme="majorBidi"/>
          <w:b/>
          <w:bCs/>
          <w:sz w:val="24"/>
          <w:szCs w:val="24"/>
          <w:lang w:val="en-US"/>
        </w:rPr>
        <w:t>Subyek</w:t>
      </w:r>
      <w:proofErr w:type="spellEnd"/>
      <w:r w:rsidRPr="00BB4763">
        <w:rPr>
          <w:rFonts w:asciiTheme="majorBidi" w:hAnsiTheme="majorBidi" w:cstheme="majorBidi"/>
          <w:b/>
          <w:bCs/>
          <w:sz w:val="24"/>
          <w:szCs w:val="24"/>
          <w:lang w:val="en-US"/>
        </w:rPr>
        <w:t xml:space="preserve"> </w:t>
      </w:r>
      <w:proofErr w:type="spellStart"/>
      <w:r w:rsidRPr="00BB4763">
        <w:rPr>
          <w:rFonts w:asciiTheme="majorBidi" w:hAnsiTheme="majorBidi" w:cstheme="majorBidi"/>
          <w:b/>
          <w:bCs/>
          <w:sz w:val="24"/>
          <w:szCs w:val="24"/>
          <w:lang w:val="en-US"/>
        </w:rPr>
        <w:t>penelitian</w:t>
      </w:r>
      <w:proofErr w:type="spellEnd"/>
    </w:p>
    <w:p w:rsidR="00BB4763" w:rsidRDefault="00BB4763" w:rsidP="00BB4763">
      <w:pPr>
        <w:pStyle w:val="ListParagraph"/>
        <w:tabs>
          <w:tab w:val="left" w:pos="2127"/>
        </w:tabs>
        <w:spacing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Subyek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Penelitian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adalah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seluruh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siswa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kelas</w:t>
      </w:r>
      <w:proofErr w:type="spellEnd"/>
      <w:r>
        <w:rPr>
          <w:rFonts w:ascii="Times New Roman" w:hAnsi="Times New Roman" w:cs="Times New Roman"/>
          <w:bCs/>
          <w:sz w:val="24"/>
          <w:szCs w:val="24"/>
          <w:lang w:val="en-US"/>
        </w:rPr>
        <w:t xml:space="preserve"> X yang </w:t>
      </w:r>
      <w:proofErr w:type="spellStart"/>
      <w:r>
        <w:rPr>
          <w:rFonts w:ascii="Times New Roman" w:hAnsi="Times New Roman" w:cs="Times New Roman"/>
          <w:bCs/>
          <w:sz w:val="24"/>
          <w:szCs w:val="24"/>
          <w:lang w:val="en-US"/>
        </w:rPr>
        <w:t>berjumlah</w:t>
      </w:r>
      <w:proofErr w:type="spellEnd"/>
      <w:r>
        <w:rPr>
          <w:rFonts w:ascii="Times New Roman" w:hAnsi="Times New Roman" w:cs="Times New Roman"/>
          <w:bCs/>
          <w:sz w:val="24"/>
          <w:szCs w:val="24"/>
          <w:lang w:val="en-US"/>
        </w:rPr>
        <w:t xml:space="preserve"> 19 </w:t>
      </w:r>
      <w:proofErr w:type="spellStart"/>
      <w:r>
        <w:rPr>
          <w:rFonts w:ascii="Times New Roman" w:hAnsi="Times New Roman" w:cs="Times New Roman"/>
          <w:bCs/>
          <w:sz w:val="24"/>
          <w:szCs w:val="24"/>
          <w:lang w:val="en-US"/>
        </w:rPr>
        <w:t>siswa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terdiri</w:t>
      </w:r>
      <w:proofErr w:type="spellEnd"/>
      <w:r>
        <w:rPr>
          <w:rFonts w:ascii="Times New Roman" w:hAnsi="Times New Roman" w:cs="Times New Roman"/>
          <w:bCs/>
          <w:sz w:val="24"/>
          <w:szCs w:val="24"/>
          <w:lang w:val="en-US"/>
        </w:rPr>
        <w:t xml:space="preserve"> 6 </w:t>
      </w:r>
      <w:proofErr w:type="spellStart"/>
      <w:r>
        <w:rPr>
          <w:rFonts w:ascii="Times New Roman" w:hAnsi="Times New Roman" w:cs="Times New Roman"/>
          <w:bCs/>
          <w:sz w:val="24"/>
          <w:szCs w:val="24"/>
          <w:lang w:val="en-US"/>
        </w:rPr>
        <w:t>siswa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laki-laki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dan</w:t>
      </w:r>
      <w:proofErr w:type="spellEnd"/>
      <w:r>
        <w:rPr>
          <w:rFonts w:ascii="Times New Roman" w:hAnsi="Times New Roman" w:cs="Times New Roman"/>
          <w:bCs/>
          <w:sz w:val="24"/>
          <w:szCs w:val="24"/>
          <w:lang w:val="en-US"/>
        </w:rPr>
        <w:t xml:space="preserve"> 13 </w:t>
      </w:r>
      <w:proofErr w:type="spellStart"/>
      <w:r>
        <w:rPr>
          <w:rFonts w:ascii="Times New Roman" w:hAnsi="Times New Roman" w:cs="Times New Roman"/>
          <w:bCs/>
          <w:sz w:val="24"/>
          <w:szCs w:val="24"/>
          <w:lang w:val="en-US"/>
        </w:rPr>
        <w:t>siswa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perempuan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tahun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pelajaran</w:t>
      </w:r>
      <w:proofErr w:type="spellEnd"/>
      <w:r>
        <w:rPr>
          <w:rFonts w:ascii="Times New Roman" w:hAnsi="Times New Roman" w:cs="Times New Roman"/>
          <w:bCs/>
          <w:sz w:val="24"/>
          <w:szCs w:val="24"/>
          <w:lang w:val="en-US"/>
        </w:rPr>
        <w:t xml:space="preserve"> 2022-2023</w:t>
      </w:r>
    </w:p>
    <w:p w:rsidR="00BB4763" w:rsidRPr="004C773D" w:rsidRDefault="00BF0A35" w:rsidP="00BF0A35">
      <w:pPr>
        <w:pStyle w:val="ListParagraph"/>
        <w:numPr>
          <w:ilvl w:val="0"/>
          <w:numId w:val="3"/>
        </w:numPr>
        <w:jc w:val="both"/>
        <w:rPr>
          <w:rFonts w:asciiTheme="majorBidi" w:hAnsiTheme="majorBidi" w:cstheme="majorBidi"/>
          <w:b/>
          <w:bCs/>
          <w:sz w:val="24"/>
          <w:szCs w:val="24"/>
          <w:lang w:val="en-US"/>
        </w:rPr>
      </w:pPr>
      <w:proofErr w:type="spellStart"/>
      <w:r w:rsidRPr="004C773D">
        <w:rPr>
          <w:rFonts w:asciiTheme="majorBidi" w:hAnsiTheme="majorBidi" w:cstheme="majorBidi"/>
          <w:b/>
          <w:bCs/>
          <w:sz w:val="24"/>
          <w:szCs w:val="24"/>
          <w:lang w:val="en-US"/>
        </w:rPr>
        <w:t>Tehnik</w:t>
      </w:r>
      <w:proofErr w:type="spellEnd"/>
      <w:r w:rsidRPr="004C773D">
        <w:rPr>
          <w:rFonts w:asciiTheme="majorBidi" w:hAnsiTheme="majorBidi" w:cstheme="majorBidi"/>
          <w:b/>
          <w:bCs/>
          <w:sz w:val="24"/>
          <w:szCs w:val="24"/>
          <w:lang w:val="en-US"/>
        </w:rPr>
        <w:t xml:space="preserve"> </w:t>
      </w:r>
      <w:proofErr w:type="spellStart"/>
      <w:r w:rsidRPr="004C773D">
        <w:rPr>
          <w:rFonts w:asciiTheme="majorBidi" w:hAnsiTheme="majorBidi" w:cstheme="majorBidi"/>
          <w:b/>
          <w:bCs/>
          <w:sz w:val="24"/>
          <w:szCs w:val="24"/>
          <w:lang w:val="en-US"/>
        </w:rPr>
        <w:t>pengumpulan</w:t>
      </w:r>
      <w:proofErr w:type="spellEnd"/>
      <w:r w:rsidRPr="004C773D">
        <w:rPr>
          <w:rFonts w:asciiTheme="majorBidi" w:hAnsiTheme="majorBidi" w:cstheme="majorBidi"/>
          <w:b/>
          <w:bCs/>
          <w:sz w:val="24"/>
          <w:szCs w:val="24"/>
          <w:lang w:val="en-US"/>
        </w:rPr>
        <w:t xml:space="preserve"> data</w:t>
      </w:r>
    </w:p>
    <w:p w:rsidR="00BF0A35" w:rsidRDefault="00BF0A35" w:rsidP="00BF0A35">
      <w:pPr>
        <w:pStyle w:val="ListParagraph"/>
        <w:numPr>
          <w:ilvl w:val="0"/>
          <w:numId w:val="4"/>
        </w:numPr>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Angket</w:t>
      </w:r>
      <w:proofErr w:type="spellEnd"/>
      <w:r>
        <w:rPr>
          <w:rFonts w:asciiTheme="majorBidi" w:hAnsiTheme="majorBidi" w:cstheme="majorBidi"/>
          <w:sz w:val="24"/>
          <w:szCs w:val="24"/>
          <w:lang w:val="en-US"/>
        </w:rPr>
        <w:t xml:space="preserve"> </w:t>
      </w:r>
    </w:p>
    <w:p w:rsidR="00BF0A35" w:rsidRDefault="00BF0A35" w:rsidP="00BF0A35">
      <w:pPr>
        <w:pStyle w:val="ListParagraph"/>
        <w:jc w:val="both"/>
        <w:rPr>
          <w:rFonts w:ascii="Times New Roman" w:hAnsi="Times New Roman" w:cs="Times New Roman"/>
          <w:i/>
          <w:sz w:val="24"/>
          <w:szCs w:val="24"/>
          <w:lang w:val="en-US"/>
        </w:rPr>
      </w:pP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Angket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respon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siswa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ini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digunakan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mendapatkan</w:t>
      </w:r>
      <w:proofErr w:type="spellEnd"/>
      <w:r>
        <w:rPr>
          <w:rFonts w:ascii="Times New Roman" w:hAnsi="Times New Roman" w:cs="Times New Roman"/>
          <w:bCs/>
          <w:sz w:val="24"/>
          <w:szCs w:val="24"/>
          <w:lang w:val="en-US"/>
        </w:rPr>
        <w:t xml:space="preserve"> data </w:t>
      </w:r>
      <w:proofErr w:type="spellStart"/>
      <w:r>
        <w:rPr>
          <w:rFonts w:ascii="Times New Roman" w:hAnsi="Times New Roman" w:cs="Times New Roman"/>
          <w:bCs/>
          <w:sz w:val="24"/>
          <w:szCs w:val="24"/>
          <w:lang w:val="en-US"/>
        </w:rPr>
        <w:t>mengenai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pendapat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siswa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tentang</w:t>
      </w:r>
      <w:proofErr w:type="spellEnd"/>
      <w:r>
        <w:rPr>
          <w:rFonts w:ascii="Times New Roman" w:hAnsi="Times New Roman" w:cs="Times New Roman"/>
          <w:bCs/>
          <w:sz w:val="24"/>
          <w:szCs w:val="24"/>
          <w:lang w:val="en-US"/>
        </w:rPr>
        <w:t xml:space="preserve"> proses </w:t>
      </w:r>
      <w:proofErr w:type="spellStart"/>
      <w:r>
        <w:rPr>
          <w:rFonts w:ascii="Times New Roman" w:hAnsi="Times New Roman" w:cs="Times New Roman"/>
          <w:bCs/>
          <w:sz w:val="24"/>
          <w:szCs w:val="24"/>
          <w:lang w:val="en-US"/>
        </w:rPr>
        <w:t>pembelajaran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menggunakan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metode</w:t>
      </w:r>
      <w:proofErr w:type="spellEnd"/>
      <w:r>
        <w:rPr>
          <w:rFonts w:ascii="Times New Roman" w:hAnsi="Times New Roman" w:cs="Times New Roman"/>
          <w:bCs/>
          <w:sz w:val="24"/>
          <w:szCs w:val="24"/>
          <w:lang w:val="en-US"/>
        </w:rPr>
        <w:t xml:space="preserve"> </w:t>
      </w:r>
      <w:r>
        <w:rPr>
          <w:rFonts w:ascii="Times New Roman" w:hAnsi="Times New Roman" w:cs="Times New Roman"/>
          <w:bCs/>
          <w:i/>
          <w:iCs/>
          <w:sz w:val="24"/>
          <w:szCs w:val="24"/>
          <w:lang w:val="en-US"/>
        </w:rPr>
        <w:t>problem solving</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lang w:val="en-US"/>
        </w:rPr>
        <w:t>Pada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penelitian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ini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tindakan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berupa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penerapan</w:t>
      </w:r>
      <w:proofErr w:type="spellEnd"/>
      <w:r>
        <w:rPr>
          <w:rFonts w:ascii="Times New Roman" w:hAnsi="Times New Roman" w:cs="Times New Roman"/>
          <w:bCs/>
          <w:sz w:val="24"/>
          <w:szCs w:val="24"/>
        </w:rPr>
        <w:t xml:space="preserve"> </w:t>
      </w:r>
      <w:r>
        <w:rPr>
          <w:rFonts w:ascii="Times New Roman" w:hAnsi="Times New Roman" w:cs="Times New Roman"/>
          <w:i/>
          <w:sz w:val="24"/>
          <w:szCs w:val="24"/>
        </w:rPr>
        <w:t>metode problem solving</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siswa </w:t>
      </w:r>
      <w:proofErr w:type="spellStart"/>
      <w:r>
        <w:rPr>
          <w:rFonts w:ascii="Times New Roman" w:hAnsi="Times New Roman" w:cs="Times New Roman"/>
          <w:sz w:val="24"/>
          <w:szCs w:val="24"/>
          <w:lang w:val="en-US"/>
        </w:rPr>
        <w:t>diberikan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penilaian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berupa angket penilaian </w:t>
      </w:r>
      <w:proofErr w:type="spellStart"/>
      <w:r>
        <w:rPr>
          <w:rFonts w:ascii="Times New Roman" w:hAnsi="Times New Roman" w:cs="Times New Roman"/>
          <w:sz w:val="24"/>
          <w:szCs w:val="24"/>
          <w:lang w:val="en-US"/>
        </w:rPr>
        <w:t>respon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problem solving. </w:t>
      </w:r>
      <w:r>
        <w:rPr>
          <w:rFonts w:ascii="Times New Roman" w:hAnsi="Times New Roman" w:cs="Times New Roman"/>
          <w:sz w:val="24"/>
          <w:szCs w:val="24"/>
        </w:rPr>
        <w:t>yaitu untuk mengetahui ada tidaknya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problem solving</w:t>
      </w:r>
      <w:r>
        <w:rPr>
          <w:rFonts w:ascii="Times New Roman" w:hAnsi="Times New Roman" w:cs="Times New Roman"/>
          <w:sz w:val="24"/>
          <w:szCs w:val="24"/>
        </w:rPr>
        <w:t xml:space="preserve"> dalam mata pelajaran wilayah NKRI setelah diberi tindakan berupa penggunaan metode </w:t>
      </w:r>
      <w:r>
        <w:rPr>
          <w:rFonts w:ascii="Times New Roman" w:hAnsi="Times New Roman" w:cs="Times New Roman"/>
          <w:i/>
          <w:sz w:val="24"/>
          <w:szCs w:val="24"/>
        </w:rPr>
        <w:t>problem solving</w:t>
      </w:r>
      <w:r>
        <w:rPr>
          <w:rFonts w:ascii="Times New Roman" w:hAnsi="Times New Roman" w:cs="Times New Roman"/>
          <w:i/>
          <w:sz w:val="24"/>
          <w:szCs w:val="24"/>
          <w:lang w:val="en-US"/>
        </w:rPr>
        <w:t>.</w:t>
      </w:r>
    </w:p>
    <w:p w:rsidR="00BF0A35" w:rsidRDefault="00BF0A35" w:rsidP="00BF0A35">
      <w:pPr>
        <w:pStyle w:val="ListParagraph"/>
        <w:numPr>
          <w:ilvl w:val="0"/>
          <w:numId w:val="4"/>
        </w:numPr>
        <w:spacing w:after="0" w:line="240" w:lineRule="auto"/>
        <w:jc w:val="both"/>
        <w:rPr>
          <w:rFonts w:ascii="Times New Roman" w:hAnsi="Times New Roman" w:cs="Times New Roman"/>
          <w:iCs/>
          <w:sz w:val="24"/>
          <w:szCs w:val="24"/>
          <w:lang w:val="en-US"/>
        </w:rPr>
      </w:pPr>
      <w:proofErr w:type="spellStart"/>
      <w:r w:rsidRPr="00BF0A35">
        <w:rPr>
          <w:rFonts w:ascii="Times New Roman" w:hAnsi="Times New Roman" w:cs="Times New Roman"/>
          <w:iCs/>
          <w:sz w:val="24"/>
          <w:szCs w:val="24"/>
          <w:lang w:val="en-US"/>
        </w:rPr>
        <w:t>Observasi</w:t>
      </w:r>
      <w:proofErr w:type="spellEnd"/>
      <w:r w:rsidRPr="00BF0A35">
        <w:rPr>
          <w:rFonts w:ascii="Times New Roman" w:hAnsi="Times New Roman" w:cs="Times New Roman"/>
          <w:iCs/>
          <w:sz w:val="24"/>
          <w:szCs w:val="24"/>
          <w:lang w:val="en-US"/>
        </w:rPr>
        <w:t xml:space="preserve"> </w:t>
      </w:r>
    </w:p>
    <w:p w:rsidR="004C773D" w:rsidRDefault="00BF0A35" w:rsidP="004C773D">
      <w:pPr>
        <w:tabs>
          <w:tab w:val="left" w:pos="2127"/>
        </w:tabs>
        <w:spacing w:after="0" w:line="240" w:lineRule="auto"/>
        <w:ind w:left="720"/>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       </w:t>
      </w:r>
      <w:proofErr w:type="spellStart"/>
      <w:r w:rsidRPr="00BF0A35">
        <w:rPr>
          <w:rFonts w:ascii="Times New Roman" w:hAnsi="Times New Roman" w:cs="Times New Roman"/>
          <w:sz w:val="24"/>
          <w:szCs w:val="24"/>
          <w:lang w:val="en-US"/>
        </w:rPr>
        <w:t>Menurut</w:t>
      </w:r>
      <w:proofErr w:type="spellEnd"/>
      <w:r w:rsidRPr="00BF0A35">
        <w:rPr>
          <w:rFonts w:ascii="Times New Roman" w:hAnsi="Times New Roman" w:cs="Times New Roman"/>
          <w:sz w:val="24"/>
          <w:szCs w:val="24"/>
          <w:lang w:val="en-US"/>
        </w:rPr>
        <w:t xml:space="preserve"> (</w:t>
      </w:r>
      <w:proofErr w:type="spellStart"/>
      <w:r w:rsidRPr="00BF0A35">
        <w:rPr>
          <w:rFonts w:ascii="Times New Roman" w:hAnsi="Times New Roman" w:cs="Times New Roman"/>
          <w:sz w:val="24"/>
          <w:szCs w:val="24"/>
          <w:lang w:val="en-US"/>
        </w:rPr>
        <w:t>Sudaryono</w:t>
      </w:r>
      <w:proofErr w:type="spellEnd"/>
      <w:r w:rsidRPr="00BF0A35">
        <w:rPr>
          <w:rFonts w:ascii="Times New Roman" w:hAnsi="Times New Roman" w:cs="Times New Roman"/>
          <w:sz w:val="24"/>
          <w:szCs w:val="24"/>
          <w:lang w:val="en-US"/>
        </w:rPr>
        <w:t xml:space="preserve">, 2017) </w:t>
      </w:r>
      <w:proofErr w:type="spellStart"/>
      <w:r w:rsidRPr="00BF0A35">
        <w:rPr>
          <w:rFonts w:ascii="Times New Roman" w:hAnsi="Times New Roman" w:cs="Times New Roman"/>
          <w:sz w:val="24"/>
          <w:szCs w:val="24"/>
          <w:lang w:val="en-US"/>
        </w:rPr>
        <w:t>observasi</w:t>
      </w:r>
      <w:proofErr w:type="spellEnd"/>
      <w:r w:rsidRPr="00BF0A35">
        <w:rPr>
          <w:rFonts w:ascii="Times New Roman" w:hAnsi="Times New Roman" w:cs="Times New Roman"/>
          <w:sz w:val="24"/>
          <w:szCs w:val="24"/>
          <w:lang w:val="en-US"/>
        </w:rPr>
        <w:t xml:space="preserve"> </w:t>
      </w:r>
      <w:proofErr w:type="spellStart"/>
      <w:r w:rsidRPr="00BF0A35">
        <w:rPr>
          <w:rFonts w:ascii="Times New Roman" w:hAnsi="Times New Roman" w:cs="Times New Roman"/>
          <w:sz w:val="24"/>
          <w:szCs w:val="24"/>
          <w:lang w:val="en-US"/>
        </w:rPr>
        <w:t>ditujukan</w:t>
      </w:r>
      <w:proofErr w:type="spellEnd"/>
      <w:r w:rsidRPr="00BF0A35">
        <w:rPr>
          <w:rFonts w:ascii="Times New Roman" w:hAnsi="Times New Roman" w:cs="Times New Roman"/>
          <w:sz w:val="24"/>
          <w:szCs w:val="24"/>
          <w:lang w:val="en-US"/>
        </w:rPr>
        <w:t xml:space="preserve"> </w:t>
      </w:r>
      <w:proofErr w:type="spellStart"/>
      <w:r w:rsidRPr="00BF0A35">
        <w:rPr>
          <w:rFonts w:ascii="Times New Roman" w:hAnsi="Times New Roman" w:cs="Times New Roman"/>
          <w:sz w:val="24"/>
          <w:szCs w:val="24"/>
          <w:lang w:val="en-US"/>
        </w:rPr>
        <w:t>untuk</w:t>
      </w:r>
      <w:proofErr w:type="spellEnd"/>
      <w:r w:rsidRPr="00BF0A35">
        <w:rPr>
          <w:rFonts w:ascii="Times New Roman" w:hAnsi="Times New Roman" w:cs="Times New Roman"/>
          <w:sz w:val="24"/>
          <w:szCs w:val="24"/>
          <w:lang w:val="en-US"/>
        </w:rPr>
        <w:t xml:space="preserve"> </w:t>
      </w:r>
      <w:proofErr w:type="spellStart"/>
      <w:r w:rsidRPr="00BF0A35">
        <w:rPr>
          <w:rFonts w:ascii="Times New Roman" w:hAnsi="Times New Roman" w:cs="Times New Roman"/>
          <w:sz w:val="24"/>
          <w:szCs w:val="24"/>
          <w:lang w:val="en-US"/>
        </w:rPr>
        <w:t>memperoleh</w:t>
      </w:r>
      <w:proofErr w:type="spellEnd"/>
      <w:r w:rsidRPr="00BF0A35">
        <w:rPr>
          <w:rFonts w:ascii="Times New Roman" w:hAnsi="Times New Roman" w:cs="Times New Roman"/>
          <w:sz w:val="24"/>
          <w:szCs w:val="24"/>
          <w:lang w:val="en-US"/>
        </w:rPr>
        <w:t xml:space="preserve"> data </w:t>
      </w:r>
      <w:proofErr w:type="spellStart"/>
      <w:r w:rsidRPr="00BF0A35">
        <w:rPr>
          <w:rFonts w:ascii="Times New Roman" w:hAnsi="Times New Roman" w:cs="Times New Roman"/>
          <w:sz w:val="24"/>
          <w:szCs w:val="24"/>
          <w:lang w:val="en-US"/>
        </w:rPr>
        <w:t>langsung</w:t>
      </w:r>
      <w:proofErr w:type="spellEnd"/>
      <w:r w:rsidRPr="00BF0A35">
        <w:rPr>
          <w:rFonts w:ascii="Times New Roman" w:hAnsi="Times New Roman" w:cs="Times New Roman"/>
          <w:sz w:val="24"/>
          <w:szCs w:val="24"/>
          <w:lang w:val="en-US"/>
        </w:rPr>
        <w:t xml:space="preserve"> </w:t>
      </w:r>
      <w:proofErr w:type="spellStart"/>
      <w:r w:rsidRPr="00BF0A35">
        <w:rPr>
          <w:rFonts w:ascii="Times New Roman" w:hAnsi="Times New Roman" w:cs="Times New Roman"/>
          <w:sz w:val="24"/>
          <w:szCs w:val="24"/>
          <w:lang w:val="en-US"/>
        </w:rPr>
        <w:t>dari</w:t>
      </w:r>
      <w:proofErr w:type="spellEnd"/>
      <w:r w:rsidRPr="00BF0A35">
        <w:rPr>
          <w:rFonts w:ascii="Times New Roman" w:hAnsi="Times New Roman" w:cs="Times New Roman"/>
          <w:sz w:val="24"/>
          <w:szCs w:val="24"/>
          <w:lang w:val="en-US"/>
        </w:rPr>
        <w:t xml:space="preserve"> </w:t>
      </w:r>
      <w:proofErr w:type="spellStart"/>
      <w:r w:rsidRPr="00BF0A35">
        <w:rPr>
          <w:rFonts w:ascii="Times New Roman" w:hAnsi="Times New Roman" w:cs="Times New Roman"/>
          <w:sz w:val="24"/>
          <w:szCs w:val="24"/>
          <w:lang w:val="en-US"/>
        </w:rPr>
        <w:t>tempat</w:t>
      </w:r>
      <w:proofErr w:type="spellEnd"/>
      <w:r w:rsidRPr="00BF0A35">
        <w:rPr>
          <w:rFonts w:ascii="Times New Roman" w:hAnsi="Times New Roman" w:cs="Times New Roman"/>
          <w:sz w:val="24"/>
          <w:szCs w:val="24"/>
          <w:lang w:val="en-US"/>
        </w:rPr>
        <w:t xml:space="preserve"> </w:t>
      </w:r>
      <w:proofErr w:type="spellStart"/>
      <w:r w:rsidRPr="00BF0A35">
        <w:rPr>
          <w:rFonts w:ascii="Times New Roman" w:hAnsi="Times New Roman" w:cs="Times New Roman"/>
          <w:sz w:val="24"/>
          <w:szCs w:val="24"/>
          <w:lang w:val="en-US"/>
        </w:rPr>
        <w:t>peneliti</w:t>
      </w:r>
      <w:proofErr w:type="spellEnd"/>
      <w:r w:rsidRPr="00BF0A35">
        <w:rPr>
          <w:rFonts w:ascii="Times New Roman" w:hAnsi="Times New Roman" w:cs="Times New Roman"/>
          <w:sz w:val="24"/>
          <w:szCs w:val="24"/>
          <w:lang w:val="en-US"/>
        </w:rPr>
        <w:t xml:space="preserve"> </w:t>
      </w:r>
      <w:proofErr w:type="spellStart"/>
      <w:r w:rsidRPr="00BF0A35">
        <w:rPr>
          <w:rFonts w:ascii="Times New Roman" w:hAnsi="Times New Roman" w:cs="Times New Roman"/>
          <w:sz w:val="24"/>
          <w:szCs w:val="24"/>
          <w:lang w:val="en-US"/>
        </w:rPr>
        <w:t>berupa</w:t>
      </w:r>
      <w:proofErr w:type="spellEnd"/>
      <w:r w:rsidRPr="00BF0A35">
        <w:rPr>
          <w:rFonts w:ascii="Times New Roman" w:hAnsi="Times New Roman" w:cs="Times New Roman"/>
          <w:sz w:val="24"/>
          <w:szCs w:val="24"/>
          <w:lang w:val="en-US"/>
        </w:rPr>
        <w:t xml:space="preserve"> </w:t>
      </w:r>
      <w:proofErr w:type="spellStart"/>
      <w:r w:rsidRPr="00BF0A35">
        <w:rPr>
          <w:rFonts w:ascii="Times New Roman" w:hAnsi="Times New Roman" w:cs="Times New Roman"/>
          <w:sz w:val="24"/>
          <w:szCs w:val="24"/>
          <w:lang w:val="en-US"/>
        </w:rPr>
        <w:t>keterlaksanaan</w:t>
      </w:r>
      <w:proofErr w:type="spellEnd"/>
      <w:r w:rsidRPr="00BF0A35">
        <w:rPr>
          <w:rFonts w:ascii="Times New Roman" w:hAnsi="Times New Roman" w:cs="Times New Roman"/>
          <w:sz w:val="24"/>
          <w:szCs w:val="24"/>
          <w:lang w:val="en-US"/>
        </w:rPr>
        <w:t xml:space="preserve"> RPP, </w:t>
      </w:r>
      <w:proofErr w:type="spellStart"/>
      <w:r w:rsidRPr="00BF0A35">
        <w:rPr>
          <w:rFonts w:ascii="Times New Roman" w:hAnsi="Times New Roman" w:cs="Times New Roman"/>
          <w:sz w:val="24"/>
          <w:szCs w:val="24"/>
          <w:lang w:val="en-US"/>
        </w:rPr>
        <w:t>foto-foto</w:t>
      </w:r>
      <w:proofErr w:type="spellEnd"/>
      <w:r w:rsidRPr="00BF0A35">
        <w:rPr>
          <w:rFonts w:ascii="Times New Roman" w:hAnsi="Times New Roman" w:cs="Times New Roman"/>
          <w:sz w:val="24"/>
          <w:szCs w:val="24"/>
          <w:lang w:val="en-US"/>
        </w:rPr>
        <w:t xml:space="preserve">, </w:t>
      </w:r>
      <w:proofErr w:type="spellStart"/>
      <w:r w:rsidRPr="00BF0A35">
        <w:rPr>
          <w:rFonts w:ascii="Times New Roman" w:hAnsi="Times New Roman" w:cs="Times New Roman"/>
          <w:sz w:val="24"/>
          <w:szCs w:val="24"/>
          <w:lang w:val="en-US"/>
        </w:rPr>
        <w:t>dan</w:t>
      </w:r>
      <w:proofErr w:type="spellEnd"/>
      <w:r w:rsidRPr="00BF0A35">
        <w:rPr>
          <w:rFonts w:ascii="Times New Roman" w:hAnsi="Times New Roman" w:cs="Times New Roman"/>
          <w:sz w:val="24"/>
          <w:szCs w:val="24"/>
          <w:lang w:val="en-US"/>
        </w:rPr>
        <w:t xml:space="preserve"> data yang </w:t>
      </w:r>
      <w:proofErr w:type="spellStart"/>
      <w:r w:rsidRPr="00BF0A35">
        <w:rPr>
          <w:rFonts w:ascii="Times New Roman" w:hAnsi="Times New Roman" w:cs="Times New Roman"/>
          <w:sz w:val="24"/>
          <w:szCs w:val="24"/>
          <w:lang w:val="en-US"/>
        </w:rPr>
        <w:t>relevan</w:t>
      </w:r>
      <w:proofErr w:type="spellEnd"/>
      <w:r w:rsidRPr="00BF0A35">
        <w:rPr>
          <w:rFonts w:ascii="Times New Roman" w:hAnsi="Times New Roman" w:cs="Times New Roman"/>
          <w:sz w:val="24"/>
          <w:szCs w:val="24"/>
          <w:lang w:val="en-US"/>
        </w:rPr>
        <w:t xml:space="preserve"> </w:t>
      </w:r>
      <w:proofErr w:type="spellStart"/>
      <w:r w:rsidRPr="00BF0A35">
        <w:rPr>
          <w:rFonts w:ascii="Times New Roman" w:hAnsi="Times New Roman" w:cs="Times New Roman"/>
          <w:sz w:val="24"/>
          <w:szCs w:val="24"/>
          <w:lang w:val="en-US"/>
        </w:rPr>
        <w:t>dalam</w:t>
      </w:r>
      <w:proofErr w:type="spellEnd"/>
      <w:r w:rsidRPr="00BF0A35">
        <w:rPr>
          <w:rFonts w:ascii="Times New Roman" w:hAnsi="Times New Roman" w:cs="Times New Roman"/>
          <w:sz w:val="24"/>
          <w:szCs w:val="24"/>
          <w:lang w:val="en-US"/>
        </w:rPr>
        <w:t xml:space="preserve"> </w:t>
      </w:r>
      <w:proofErr w:type="spellStart"/>
      <w:r w:rsidRPr="00BF0A35">
        <w:rPr>
          <w:rFonts w:ascii="Times New Roman" w:hAnsi="Times New Roman" w:cs="Times New Roman"/>
          <w:sz w:val="24"/>
          <w:szCs w:val="24"/>
          <w:lang w:val="en-US"/>
        </w:rPr>
        <w:t>penelitian</w:t>
      </w:r>
      <w:proofErr w:type="spellEnd"/>
      <w:r w:rsidRPr="00BF0A35">
        <w:rPr>
          <w:rFonts w:ascii="Times New Roman" w:hAnsi="Times New Roman" w:cs="Times New Roman"/>
          <w:sz w:val="24"/>
          <w:szCs w:val="24"/>
          <w:lang w:val="en-US"/>
        </w:rPr>
        <w:t xml:space="preserve">. </w:t>
      </w:r>
      <w:proofErr w:type="spellStart"/>
      <w:r w:rsidRPr="00BF0A35">
        <w:rPr>
          <w:rFonts w:ascii="Times New Roman" w:hAnsi="Times New Roman" w:cs="Times New Roman"/>
          <w:sz w:val="24"/>
          <w:szCs w:val="24"/>
          <w:lang w:val="en-US"/>
        </w:rPr>
        <w:t>Lembar</w:t>
      </w:r>
      <w:proofErr w:type="spellEnd"/>
      <w:r w:rsidRPr="00BF0A35">
        <w:rPr>
          <w:rFonts w:ascii="Times New Roman" w:hAnsi="Times New Roman" w:cs="Times New Roman"/>
          <w:sz w:val="24"/>
          <w:szCs w:val="24"/>
          <w:lang w:val="en-US"/>
        </w:rPr>
        <w:t xml:space="preserve"> </w:t>
      </w:r>
      <w:proofErr w:type="spellStart"/>
      <w:r w:rsidRPr="00BF0A35">
        <w:rPr>
          <w:rFonts w:ascii="Times New Roman" w:hAnsi="Times New Roman" w:cs="Times New Roman"/>
          <w:sz w:val="24"/>
          <w:szCs w:val="24"/>
          <w:lang w:val="en-US"/>
        </w:rPr>
        <w:t>observasi</w:t>
      </w:r>
      <w:proofErr w:type="spellEnd"/>
      <w:r w:rsidRPr="00BF0A35">
        <w:rPr>
          <w:rFonts w:ascii="Times New Roman" w:hAnsi="Times New Roman" w:cs="Times New Roman"/>
          <w:sz w:val="24"/>
          <w:szCs w:val="24"/>
          <w:lang w:val="en-US"/>
        </w:rPr>
        <w:t xml:space="preserve"> </w:t>
      </w:r>
      <w:proofErr w:type="spellStart"/>
      <w:r w:rsidRPr="00BF0A35">
        <w:rPr>
          <w:rFonts w:ascii="Times New Roman" w:hAnsi="Times New Roman" w:cs="Times New Roman"/>
          <w:sz w:val="24"/>
          <w:szCs w:val="24"/>
          <w:lang w:val="en-US"/>
        </w:rPr>
        <w:t>ini</w:t>
      </w:r>
      <w:proofErr w:type="spellEnd"/>
      <w:r w:rsidRPr="00BF0A35">
        <w:rPr>
          <w:rFonts w:ascii="Times New Roman" w:hAnsi="Times New Roman" w:cs="Times New Roman"/>
          <w:sz w:val="24"/>
          <w:szCs w:val="24"/>
          <w:lang w:val="en-US"/>
        </w:rPr>
        <w:t xml:space="preserve"> </w:t>
      </w:r>
      <w:proofErr w:type="spellStart"/>
      <w:r w:rsidRPr="00BF0A35">
        <w:rPr>
          <w:rFonts w:ascii="Times New Roman" w:hAnsi="Times New Roman" w:cs="Times New Roman"/>
          <w:sz w:val="24"/>
          <w:szCs w:val="24"/>
          <w:lang w:val="en-US"/>
        </w:rPr>
        <w:t>digunakan</w:t>
      </w:r>
      <w:proofErr w:type="spellEnd"/>
      <w:r w:rsidRPr="00BF0A35">
        <w:rPr>
          <w:rFonts w:ascii="Times New Roman" w:hAnsi="Times New Roman" w:cs="Times New Roman"/>
          <w:sz w:val="24"/>
          <w:szCs w:val="24"/>
          <w:lang w:val="en-US"/>
        </w:rPr>
        <w:t xml:space="preserve"> </w:t>
      </w:r>
      <w:proofErr w:type="spellStart"/>
      <w:r w:rsidRPr="00BF0A35">
        <w:rPr>
          <w:rFonts w:ascii="Times New Roman" w:hAnsi="Times New Roman" w:cs="Times New Roman"/>
          <w:sz w:val="24"/>
          <w:szCs w:val="24"/>
          <w:lang w:val="en-US"/>
        </w:rPr>
        <w:t>untuk</w:t>
      </w:r>
      <w:proofErr w:type="spellEnd"/>
      <w:r w:rsidRPr="00BF0A35">
        <w:rPr>
          <w:rFonts w:ascii="Times New Roman" w:hAnsi="Times New Roman" w:cs="Times New Roman"/>
          <w:sz w:val="24"/>
          <w:szCs w:val="24"/>
          <w:lang w:val="en-US"/>
        </w:rPr>
        <w:t xml:space="preserve"> </w:t>
      </w:r>
      <w:proofErr w:type="spellStart"/>
      <w:r w:rsidRPr="00BF0A35">
        <w:rPr>
          <w:rFonts w:ascii="Times New Roman" w:hAnsi="Times New Roman" w:cs="Times New Roman"/>
          <w:sz w:val="24"/>
          <w:szCs w:val="24"/>
          <w:lang w:val="en-US"/>
        </w:rPr>
        <w:t>memperoleh</w:t>
      </w:r>
      <w:proofErr w:type="spellEnd"/>
      <w:r w:rsidRPr="00BF0A35">
        <w:rPr>
          <w:rFonts w:ascii="Times New Roman" w:hAnsi="Times New Roman" w:cs="Times New Roman"/>
          <w:sz w:val="24"/>
          <w:szCs w:val="24"/>
          <w:lang w:val="en-US"/>
        </w:rPr>
        <w:t xml:space="preserve"> </w:t>
      </w:r>
      <w:proofErr w:type="spellStart"/>
      <w:r w:rsidRPr="00BF0A35">
        <w:rPr>
          <w:rFonts w:ascii="Times New Roman" w:hAnsi="Times New Roman" w:cs="Times New Roman"/>
          <w:sz w:val="24"/>
          <w:szCs w:val="24"/>
          <w:lang w:val="en-US"/>
        </w:rPr>
        <w:t>informasi</w:t>
      </w:r>
      <w:proofErr w:type="spellEnd"/>
      <w:r w:rsidRPr="00BF0A35">
        <w:rPr>
          <w:rFonts w:ascii="Times New Roman" w:hAnsi="Times New Roman" w:cs="Times New Roman"/>
          <w:sz w:val="24"/>
          <w:szCs w:val="24"/>
          <w:lang w:val="en-US"/>
        </w:rPr>
        <w:t xml:space="preserve"> </w:t>
      </w:r>
      <w:proofErr w:type="spellStart"/>
      <w:r w:rsidRPr="00BF0A35">
        <w:rPr>
          <w:rFonts w:ascii="Times New Roman" w:hAnsi="Times New Roman" w:cs="Times New Roman"/>
          <w:sz w:val="24"/>
          <w:szCs w:val="24"/>
          <w:lang w:val="en-US"/>
        </w:rPr>
        <w:t>lebih</w:t>
      </w:r>
      <w:proofErr w:type="spellEnd"/>
      <w:r w:rsidRPr="00BF0A35">
        <w:rPr>
          <w:rFonts w:ascii="Times New Roman" w:hAnsi="Times New Roman" w:cs="Times New Roman"/>
          <w:sz w:val="24"/>
          <w:szCs w:val="24"/>
          <w:lang w:val="en-US"/>
        </w:rPr>
        <w:t xml:space="preserve"> </w:t>
      </w:r>
      <w:proofErr w:type="spellStart"/>
      <w:r w:rsidRPr="00BF0A35">
        <w:rPr>
          <w:rFonts w:ascii="Times New Roman" w:hAnsi="Times New Roman" w:cs="Times New Roman"/>
          <w:sz w:val="24"/>
          <w:szCs w:val="24"/>
          <w:lang w:val="en-US"/>
        </w:rPr>
        <w:t>tentang</w:t>
      </w:r>
      <w:proofErr w:type="spellEnd"/>
      <w:r w:rsidRPr="00BF0A35">
        <w:rPr>
          <w:rFonts w:ascii="Times New Roman" w:hAnsi="Times New Roman" w:cs="Times New Roman"/>
          <w:sz w:val="24"/>
          <w:szCs w:val="24"/>
          <w:lang w:val="en-US"/>
        </w:rPr>
        <w:t xml:space="preserve"> </w:t>
      </w:r>
      <w:proofErr w:type="spellStart"/>
      <w:r w:rsidRPr="00BF0A35">
        <w:rPr>
          <w:rFonts w:ascii="Times New Roman" w:hAnsi="Times New Roman" w:cs="Times New Roman"/>
          <w:sz w:val="24"/>
          <w:szCs w:val="24"/>
          <w:lang w:val="en-US"/>
        </w:rPr>
        <w:t>aktivitas</w:t>
      </w:r>
      <w:proofErr w:type="spellEnd"/>
      <w:r w:rsidRPr="00BF0A35">
        <w:rPr>
          <w:rFonts w:ascii="Times New Roman" w:hAnsi="Times New Roman" w:cs="Times New Roman"/>
          <w:sz w:val="24"/>
          <w:szCs w:val="24"/>
          <w:lang w:val="en-US"/>
        </w:rPr>
        <w:t xml:space="preserve"> </w:t>
      </w:r>
      <w:proofErr w:type="spellStart"/>
      <w:r w:rsidRPr="00BF0A35">
        <w:rPr>
          <w:rFonts w:ascii="Times New Roman" w:hAnsi="Times New Roman" w:cs="Times New Roman"/>
          <w:sz w:val="24"/>
          <w:szCs w:val="24"/>
          <w:lang w:val="en-US"/>
        </w:rPr>
        <w:t>siswa</w:t>
      </w:r>
      <w:proofErr w:type="spellEnd"/>
      <w:r w:rsidRPr="00BF0A35">
        <w:rPr>
          <w:rFonts w:ascii="Times New Roman" w:hAnsi="Times New Roman" w:cs="Times New Roman"/>
          <w:sz w:val="24"/>
          <w:szCs w:val="24"/>
          <w:lang w:val="en-US"/>
        </w:rPr>
        <w:t xml:space="preserve"> </w:t>
      </w:r>
      <w:proofErr w:type="spellStart"/>
      <w:r w:rsidRPr="00BF0A35">
        <w:rPr>
          <w:rFonts w:ascii="Times New Roman" w:hAnsi="Times New Roman" w:cs="Times New Roman"/>
          <w:sz w:val="24"/>
          <w:szCs w:val="24"/>
          <w:lang w:val="en-US"/>
        </w:rPr>
        <w:t>dalam</w:t>
      </w:r>
      <w:proofErr w:type="spellEnd"/>
      <w:r w:rsidRPr="00BF0A35">
        <w:rPr>
          <w:rFonts w:ascii="Times New Roman" w:hAnsi="Times New Roman" w:cs="Times New Roman"/>
          <w:sz w:val="24"/>
          <w:szCs w:val="24"/>
          <w:lang w:val="en-US"/>
        </w:rPr>
        <w:t xml:space="preserve"> proses </w:t>
      </w:r>
      <w:proofErr w:type="spellStart"/>
      <w:r w:rsidRPr="00BF0A35">
        <w:rPr>
          <w:rFonts w:ascii="Times New Roman" w:hAnsi="Times New Roman" w:cs="Times New Roman"/>
          <w:sz w:val="24"/>
          <w:szCs w:val="24"/>
          <w:lang w:val="en-US"/>
        </w:rPr>
        <w:t>pembelajaran</w:t>
      </w:r>
      <w:proofErr w:type="spellEnd"/>
      <w:r w:rsidRPr="00BF0A35">
        <w:rPr>
          <w:rFonts w:ascii="Times New Roman" w:hAnsi="Times New Roman" w:cs="Times New Roman"/>
          <w:sz w:val="24"/>
          <w:szCs w:val="24"/>
          <w:lang w:val="en-US"/>
        </w:rPr>
        <w:t xml:space="preserve"> </w:t>
      </w:r>
      <w:proofErr w:type="spellStart"/>
      <w:r w:rsidRPr="00BF0A35">
        <w:rPr>
          <w:rFonts w:ascii="Times New Roman" w:hAnsi="Times New Roman" w:cs="Times New Roman"/>
          <w:sz w:val="24"/>
          <w:szCs w:val="24"/>
          <w:lang w:val="en-US"/>
        </w:rPr>
        <w:t>dengan</w:t>
      </w:r>
      <w:proofErr w:type="spellEnd"/>
      <w:r w:rsidRPr="00BF0A35">
        <w:rPr>
          <w:rFonts w:ascii="Times New Roman" w:hAnsi="Times New Roman" w:cs="Times New Roman"/>
          <w:sz w:val="24"/>
          <w:szCs w:val="24"/>
          <w:lang w:val="en-US"/>
        </w:rPr>
        <w:t xml:space="preserve"> </w:t>
      </w:r>
      <w:proofErr w:type="spellStart"/>
      <w:r w:rsidRPr="00BF0A35">
        <w:rPr>
          <w:rFonts w:ascii="Times New Roman" w:hAnsi="Times New Roman" w:cs="Times New Roman"/>
          <w:sz w:val="24"/>
          <w:szCs w:val="24"/>
          <w:lang w:val="en-US"/>
        </w:rPr>
        <w:t>menggunakan</w:t>
      </w:r>
      <w:proofErr w:type="spellEnd"/>
      <w:r w:rsidRPr="00BF0A35">
        <w:rPr>
          <w:rFonts w:ascii="Times New Roman" w:hAnsi="Times New Roman" w:cs="Times New Roman"/>
          <w:sz w:val="24"/>
          <w:szCs w:val="24"/>
          <w:lang w:val="en-US"/>
        </w:rPr>
        <w:t xml:space="preserve"> </w:t>
      </w:r>
      <w:proofErr w:type="spellStart"/>
      <w:r w:rsidRPr="00BF0A35">
        <w:rPr>
          <w:rFonts w:ascii="Times New Roman" w:hAnsi="Times New Roman" w:cs="Times New Roman"/>
          <w:sz w:val="24"/>
          <w:szCs w:val="24"/>
          <w:lang w:val="en-US"/>
        </w:rPr>
        <w:t>metode</w:t>
      </w:r>
      <w:proofErr w:type="spellEnd"/>
      <w:r w:rsidRPr="00BF0A35">
        <w:rPr>
          <w:rFonts w:ascii="Times New Roman" w:hAnsi="Times New Roman" w:cs="Times New Roman"/>
          <w:sz w:val="24"/>
          <w:szCs w:val="24"/>
          <w:lang w:val="en-US"/>
        </w:rPr>
        <w:t xml:space="preserve"> </w:t>
      </w:r>
      <w:r w:rsidRPr="00BF0A35">
        <w:rPr>
          <w:rFonts w:ascii="Times New Roman" w:hAnsi="Times New Roman" w:cs="Times New Roman"/>
          <w:i/>
          <w:iCs/>
          <w:sz w:val="24"/>
          <w:szCs w:val="24"/>
          <w:lang w:val="en-US"/>
        </w:rPr>
        <w:t>problem solving</w:t>
      </w:r>
      <w:r w:rsidRPr="00BF0A35">
        <w:rPr>
          <w:rFonts w:ascii="Times New Roman" w:hAnsi="Times New Roman" w:cs="Times New Roman"/>
          <w:sz w:val="24"/>
          <w:szCs w:val="24"/>
          <w:lang w:val="en-US"/>
        </w:rPr>
        <w:t xml:space="preserve">. </w:t>
      </w:r>
      <w:proofErr w:type="spellStart"/>
      <w:r w:rsidRPr="00BF0A35">
        <w:rPr>
          <w:rFonts w:ascii="Times New Roman" w:hAnsi="Times New Roman" w:cs="Times New Roman"/>
          <w:sz w:val="24"/>
          <w:szCs w:val="24"/>
          <w:lang w:val="en-US"/>
        </w:rPr>
        <w:t>Lembar</w:t>
      </w:r>
      <w:proofErr w:type="spellEnd"/>
      <w:r w:rsidRPr="00BF0A35">
        <w:rPr>
          <w:rFonts w:ascii="Times New Roman" w:hAnsi="Times New Roman" w:cs="Times New Roman"/>
          <w:sz w:val="24"/>
          <w:szCs w:val="24"/>
          <w:lang w:val="en-US"/>
        </w:rPr>
        <w:t xml:space="preserve"> </w:t>
      </w:r>
      <w:proofErr w:type="spellStart"/>
      <w:r w:rsidRPr="00BF0A35">
        <w:rPr>
          <w:rFonts w:ascii="Times New Roman" w:hAnsi="Times New Roman" w:cs="Times New Roman"/>
          <w:sz w:val="24"/>
          <w:szCs w:val="24"/>
          <w:lang w:val="en-US"/>
        </w:rPr>
        <w:t>observasi</w:t>
      </w:r>
      <w:proofErr w:type="spellEnd"/>
      <w:r w:rsidRPr="00BF0A35">
        <w:rPr>
          <w:rFonts w:ascii="Times New Roman" w:hAnsi="Times New Roman" w:cs="Times New Roman"/>
          <w:sz w:val="24"/>
          <w:szCs w:val="24"/>
          <w:lang w:val="en-US"/>
        </w:rPr>
        <w:t xml:space="preserve"> </w:t>
      </w:r>
      <w:proofErr w:type="spellStart"/>
      <w:r w:rsidRPr="00BF0A35">
        <w:rPr>
          <w:rFonts w:ascii="Times New Roman" w:hAnsi="Times New Roman" w:cs="Times New Roman"/>
          <w:sz w:val="24"/>
          <w:szCs w:val="24"/>
          <w:lang w:val="en-US"/>
        </w:rPr>
        <w:t>aktifitas</w:t>
      </w:r>
      <w:proofErr w:type="spellEnd"/>
      <w:r w:rsidRPr="00BF0A35">
        <w:rPr>
          <w:rFonts w:ascii="Times New Roman" w:hAnsi="Times New Roman" w:cs="Times New Roman"/>
          <w:sz w:val="24"/>
          <w:szCs w:val="24"/>
          <w:lang w:val="en-US"/>
        </w:rPr>
        <w:t xml:space="preserve"> </w:t>
      </w:r>
      <w:proofErr w:type="spellStart"/>
      <w:r w:rsidRPr="00BF0A35">
        <w:rPr>
          <w:rFonts w:ascii="Times New Roman" w:hAnsi="Times New Roman" w:cs="Times New Roman"/>
          <w:sz w:val="24"/>
          <w:szCs w:val="24"/>
          <w:lang w:val="en-US"/>
        </w:rPr>
        <w:t>siswa</w:t>
      </w:r>
      <w:proofErr w:type="spellEnd"/>
      <w:r w:rsidRPr="00BF0A35">
        <w:rPr>
          <w:rFonts w:ascii="Times New Roman" w:hAnsi="Times New Roman" w:cs="Times New Roman"/>
          <w:sz w:val="24"/>
          <w:szCs w:val="24"/>
          <w:lang w:val="en-US"/>
        </w:rPr>
        <w:t xml:space="preserve"> </w:t>
      </w:r>
      <w:proofErr w:type="spellStart"/>
      <w:r w:rsidRPr="00BF0A35">
        <w:rPr>
          <w:rFonts w:ascii="Times New Roman" w:hAnsi="Times New Roman" w:cs="Times New Roman"/>
          <w:sz w:val="24"/>
          <w:szCs w:val="24"/>
          <w:lang w:val="en-US"/>
        </w:rPr>
        <w:t>ini</w:t>
      </w:r>
      <w:proofErr w:type="spellEnd"/>
      <w:r w:rsidRPr="00BF0A35">
        <w:rPr>
          <w:rFonts w:ascii="Times New Roman" w:hAnsi="Times New Roman" w:cs="Times New Roman"/>
          <w:sz w:val="24"/>
          <w:szCs w:val="24"/>
          <w:lang w:val="en-US"/>
        </w:rPr>
        <w:t xml:space="preserve"> </w:t>
      </w:r>
      <w:proofErr w:type="spellStart"/>
      <w:r w:rsidRPr="00BF0A35">
        <w:rPr>
          <w:rFonts w:ascii="Times New Roman" w:hAnsi="Times New Roman" w:cs="Times New Roman"/>
          <w:sz w:val="24"/>
          <w:szCs w:val="24"/>
          <w:lang w:val="en-US"/>
        </w:rPr>
        <w:t>digunakan</w:t>
      </w:r>
      <w:proofErr w:type="spellEnd"/>
      <w:r w:rsidRPr="00BF0A35">
        <w:rPr>
          <w:rFonts w:ascii="Times New Roman" w:hAnsi="Times New Roman" w:cs="Times New Roman"/>
          <w:sz w:val="24"/>
          <w:szCs w:val="24"/>
          <w:lang w:val="en-US"/>
        </w:rPr>
        <w:t xml:space="preserve"> </w:t>
      </w:r>
      <w:proofErr w:type="spellStart"/>
      <w:r w:rsidRPr="00BF0A35">
        <w:rPr>
          <w:rFonts w:ascii="Times New Roman" w:hAnsi="Times New Roman" w:cs="Times New Roman"/>
          <w:sz w:val="24"/>
          <w:szCs w:val="24"/>
          <w:lang w:val="en-US"/>
        </w:rPr>
        <w:t>untuk</w:t>
      </w:r>
      <w:proofErr w:type="spellEnd"/>
      <w:r w:rsidRPr="00BF0A35">
        <w:rPr>
          <w:rFonts w:ascii="Times New Roman" w:hAnsi="Times New Roman" w:cs="Times New Roman"/>
          <w:sz w:val="24"/>
          <w:szCs w:val="24"/>
          <w:lang w:val="en-US"/>
        </w:rPr>
        <w:t xml:space="preserve"> </w:t>
      </w:r>
      <w:proofErr w:type="spellStart"/>
      <w:r w:rsidRPr="00BF0A35">
        <w:rPr>
          <w:rFonts w:ascii="Times New Roman" w:hAnsi="Times New Roman" w:cs="Times New Roman"/>
          <w:sz w:val="24"/>
          <w:szCs w:val="24"/>
          <w:lang w:val="en-US"/>
        </w:rPr>
        <w:t>memperoleh</w:t>
      </w:r>
      <w:proofErr w:type="spellEnd"/>
      <w:r w:rsidRPr="00BF0A35">
        <w:rPr>
          <w:rFonts w:ascii="Times New Roman" w:hAnsi="Times New Roman" w:cs="Times New Roman"/>
          <w:sz w:val="24"/>
          <w:szCs w:val="24"/>
          <w:lang w:val="en-US"/>
        </w:rPr>
        <w:t xml:space="preserve"> data </w:t>
      </w:r>
      <w:proofErr w:type="spellStart"/>
      <w:r w:rsidRPr="00BF0A35">
        <w:rPr>
          <w:rFonts w:ascii="Times New Roman" w:hAnsi="Times New Roman" w:cs="Times New Roman"/>
          <w:sz w:val="24"/>
          <w:szCs w:val="24"/>
          <w:lang w:val="en-US"/>
        </w:rPr>
        <w:t>tentang</w:t>
      </w:r>
      <w:proofErr w:type="spellEnd"/>
      <w:r w:rsidRPr="00BF0A35">
        <w:rPr>
          <w:rFonts w:ascii="Times New Roman" w:hAnsi="Times New Roman" w:cs="Times New Roman"/>
          <w:sz w:val="24"/>
          <w:szCs w:val="24"/>
          <w:lang w:val="en-US"/>
        </w:rPr>
        <w:t xml:space="preserve"> </w:t>
      </w:r>
      <w:proofErr w:type="spellStart"/>
      <w:r w:rsidRPr="00BF0A35">
        <w:rPr>
          <w:rFonts w:ascii="Times New Roman" w:hAnsi="Times New Roman" w:cs="Times New Roman"/>
          <w:sz w:val="24"/>
          <w:szCs w:val="24"/>
          <w:lang w:val="en-US"/>
        </w:rPr>
        <w:t>aktivitas</w:t>
      </w:r>
      <w:proofErr w:type="spellEnd"/>
      <w:r w:rsidRPr="00BF0A35">
        <w:rPr>
          <w:rFonts w:ascii="Times New Roman" w:hAnsi="Times New Roman" w:cs="Times New Roman"/>
          <w:sz w:val="24"/>
          <w:szCs w:val="24"/>
          <w:lang w:val="en-US"/>
        </w:rPr>
        <w:t xml:space="preserve"> </w:t>
      </w:r>
      <w:proofErr w:type="spellStart"/>
      <w:r w:rsidRPr="00BF0A35">
        <w:rPr>
          <w:rFonts w:ascii="Times New Roman" w:hAnsi="Times New Roman" w:cs="Times New Roman"/>
          <w:sz w:val="24"/>
          <w:szCs w:val="24"/>
          <w:lang w:val="en-US"/>
        </w:rPr>
        <w:t>siswa</w:t>
      </w:r>
      <w:proofErr w:type="spellEnd"/>
      <w:r w:rsidRPr="00BF0A35">
        <w:rPr>
          <w:rFonts w:ascii="Times New Roman" w:hAnsi="Times New Roman" w:cs="Times New Roman"/>
          <w:sz w:val="24"/>
          <w:szCs w:val="24"/>
          <w:lang w:val="en-US"/>
        </w:rPr>
        <w:t xml:space="preserve"> </w:t>
      </w:r>
      <w:proofErr w:type="spellStart"/>
      <w:r w:rsidRPr="00BF0A35">
        <w:rPr>
          <w:rFonts w:ascii="Times New Roman" w:hAnsi="Times New Roman" w:cs="Times New Roman"/>
          <w:sz w:val="24"/>
          <w:szCs w:val="24"/>
          <w:lang w:val="en-US"/>
        </w:rPr>
        <w:t>selama</w:t>
      </w:r>
      <w:proofErr w:type="spellEnd"/>
      <w:r w:rsidRPr="00BF0A35">
        <w:rPr>
          <w:rFonts w:ascii="Times New Roman" w:hAnsi="Times New Roman" w:cs="Times New Roman"/>
          <w:sz w:val="24"/>
          <w:szCs w:val="24"/>
          <w:lang w:val="en-US"/>
        </w:rPr>
        <w:t xml:space="preserve"> proses </w:t>
      </w:r>
      <w:proofErr w:type="spellStart"/>
      <w:r w:rsidRPr="00BF0A35">
        <w:rPr>
          <w:rFonts w:ascii="Times New Roman" w:hAnsi="Times New Roman" w:cs="Times New Roman"/>
          <w:sz w:val="24"/>
          <w:szCs w:val="24"/>
          <w:lang w:val="en-US"/>
        </w:rPr>
        <w:t>pembelajaran</w:t>
      </w:r>
      <w:proofErr w:type="spellEnd"/>
      <w:r w:rsidRPr="00BF0A35">
        <w:rPr>
          <w:rFonts w:ascii="Times New Roman" w:hAnsi="Times New Roman" w:cs="Times New Roman"/>
          <w:sz w:val="24"/>
          <w:szCs w:val="24"/>
          <w:lang w:val="en-US"/>
        </w:rPr>
        <w:t xml:space="preserve"> </w:t>
      </w:r>
      <w:proofErr w:type="spellStart"/>
      <w:r w:rsidRPr="00BF0A35">
        <w:rPr>
          <w:rFonts w:ascii="Times New Roman" w:hAnsi="Times New Roman" w:cs="Times New Roman"/>
          <w:sz w:val="24"/>
          <w:szCs w:val="24"/>
          <w:lang w:val="en-US"/>
        </w:rPr>
        <w:t>berlangsung</w:t>
      </w:r>
      <w:proofErr w:type="spellEnd"/>
      <w:r w:rsidRPr="00BF0A35">
        <w:rPr>
          <w:rFonts w:ascii="Times New Roman" w:hAnsi="Times New Roman" w:cs="Times New Roman"/>
          <w:sz w:val="24"/>
          <w:szCs w:val="24"/>
          <w:lang w:val="en-US"/>
        </w:rPr>
        <w:t>.</w:t>
      </w:r>
    </w:p>
    <w:p w:rsidR="004C773D" w:rsidRDefault="004C773D" w:rsidP="004C773D">
      <w:pPr>
        <w:tabs>
          <w:tab w:val="left" w:pos="2127"/>
        </w:tabs>
        <w:spacing w:after="0" w:line="240" w:lineRule="auto"/>
        <w:ind w:left="720"/>
        <w:jc w:val="both"/>
        <w:rPr>
          <w:rFonts w:ascii="Times New Roman" w:hAnsi="Times New Roman" w:cs="Times New Roman"/>
          <w:sz w:val="24"/>
          <w:szCs w:val="24"/>
          <w:lang w:val="en-US"/>
        </w:rPr>
      </w:pPr>
      <w:r>
        <w:rPr>
          <w:rFonts w:ascii="Times New Roman" w:hAnsi="Times New Roman" w:cs="Times New Roman"/>
          <w:bCs/>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lembar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mengukur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kepraktisan</w:t>
      </w:r>
      <w:proofErr w:type="spellEnd"/>
      <w:r>
        <w:rPr>
          <w:rFonts w:ascii="Times New Roman" w:hAnsi="Times New Roman" w:cs="Times New Roman"/>
          <w:sz w:val="24"/>
          <w:szCs w:val="24"/>
          <w:lang w:val="en-US"/>
        </w:rPr>
        <w:t xml:space="preserve"> RPP (</w:t>
      </w:r>
      <w:proofErr w:type="spellStart"/>
      <w:r>
        <w:rPr>
          <w:rFonts w:ascii="Times New Roman" w:hAnsi="Times New Roman" w:cs="Times New Roman"/>
          <w:sz w:val="24"/>
          <w:szCs w:val="24"/>
          <w:lang w:val="en-US"/>
        </w:rPr>
        <w:t>Rencana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ditinjau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Lembar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diisi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pengamat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Lembar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berisi</w:t>
      </w:r>
      <w:proofErr w:type="spellEnd"/>
      <w:r>
        <w:rPr>
          <w:rFonts w:ascii="Times New Roman" w:hAnsi="Times New Roman" w:cs="Times New Roman"/>
          <w:sz w:val="24"/>
          <w:szCs w:val="24"/>
          <w:lang w:val="en-US"/>
        </w:rPr>
        <w:t xml:space="preserve"> 21 </w:t>
      </w:r>
      <w:proofErr w:type="spellStart"/>
      <w:r>
        <w:rPr>
          <w:rFonts w:ascii="Times New Roman" w:hAnsi="Times New Roman" w:cs="Times New Roman"/>
          <w:sz w:val="24"/>
          <w:szCs w:val="24"/>
          <w:lang w:val="en-US"/>
        </w:rPr>
        <w:t>pertanyaan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memungkinkan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tanda</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checklist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pilihan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jawaban</w:t>
      </w:r>
      <w:proofErr w:type="spellEnd"/>
      <w:r>
        <w:rPr>
          <w:rFonts w:ascii="Times New Roman" w:hAnsi="Times New Roman" w:cs="Times New Roman"/>
          <w:sz w:val="24"/>
          <w:szCs w:val="24"/>
          <w:lang w:val="en-US"/>
        </w:rPr>
        <w:t>.</w:t>
      </w:r>
    </w:p>
    <w:p w:rsidR="004C773D" w:rsidRPr="004C773D" w:rsidRDefault="004C773D" w:rsidP="004C773D">
      <w:pPr>
        <w:pStyle w:val="ListParagraph"/>
        <w:numPr>
          <w:ilvl w:val="0"/>
          <w:numId w:val="3"/>
        </w:numPr>
        <w:tabs>
          <w:tab w:val="left" w:pos="2127"/>
        </w:tabs>
        <w:spacing w:after="0" w:line="240" w:lineRule="auto"/>
        <w:jc w:val="both"/>
        <w:rPr>
          <w:rFonts w:ascii="Times New Roman" w:hAnsi="Times New Roman" w:cs="Times New Roman"/>
          <w:b/>
          <w:sz w:val="24"/>
          <w:szCs w:val="24"/>
          <w:lang w:val="en-US"/>
        </w:rPr>
      </w:pPr>
      <w:proofErr w:type="spellStart"/>
      <w:r w:rsidRPr="004C773D">
        <w:rPr>
          <w:rFonts w:ascii="Times New Roman" w:hAnsi="Times New Roman" w:cs="Times New Roman"/>
          <w:b/>
          <w:sz w:val="24"/>
          <w:szCs w:val="24"/>
          <w:lang w:val="en-US"/>
        </w:rPr>
        <w:t>Instrumen</w:t>
      </w:r>
      <w:proofErr w:type="spellEnd"/>
      <w:r w:rsidRPr="004C773D">
        <w:rPr>
          <w:rFonts w:ascii="Times New Roman" w:hAnsi="Times New Roman" w:cs="Times New Roman"/>
          <w:b/>
          <w:sz w:val="24"/>
          <w:szCs w:val="24"/>
          <w:lang w:val="en-US"/>
        </w:rPr>
        <w:t xml:space="preserve"> </w:t>
      </w:r>
      <w:proofErr w:type="spellStart"/>
      <w:r w:rsidRPr="004C773D">
        <w:rPr>
          <w:rFonts w:ascii="Times New Roman" w:hAnsi="Times New Roman" w:cs="Times New Roman"/>
          <w:b/>
          <w:sz w:val="24"/>
          <w:szCs w:val="24"/>
          <w:lang w:val="en-US"/>
        </w:rPr>
        <w:t>Pengumpuan</w:t>
      </w:r>
      <w:proofErr w:type="spellEnd"/>
      <w:r w:rsidRPr="004C773D">
        <w:rPr>
          <w:rFonts w:ascii="Times New Roman" w:hAnsi="Times New Roman" w:cs="Times New Roman"/>
          <w:b/>
          <w:sz w:val="24"/>
          <w:szCs w:val="24"/>
          <w:lang w:val="en-US"/>
        </w:rPr>
        <w:t xml:space="preserve"> Data</w:t>
      </w:r>
    </w:p>
    <w:p w:rsidR="004C773D" w:rsidRDefault="004C773D" w:rsidP="004C773D">
      <w:pPr>
        <w:pStyle w:val="ListParagraph"/>
        <w:numPr>
          <w:ilvl w:val="0"/>
          <w:numId w:val="5"/>
        </w:numPr>
        <w:tabs>
          <w:tab w:val="left" w:pos="2127"/>
        </w:tabs>
        <w:spacing w:after="0" w:line="240" w:lineRule="auto"/>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Lembar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Angket</w:t>
      </w:r>
      <w:proofErr w:type="spellEnd"/>
    </w:p>
    <w:p w:rsidR="004C773D" w:rsidRPr="004C773D" w:rsidRDefault="004C773D" w:rsidP="004C773D">
      <w:pPr>
        <w:pStyle w:val="ListParagraph"/>
        <w:numPr>
          <w:ilvl w:val="0"/>
          <w:numId w:val="5"/>
        </w:numPr>
        <w:tabs>
          <w:tab w:val="left" w:pos="2127"/>
        </w:tabs>
        <w:spacing w:after="0" w:line="240" w:lineRule="auto"/>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Lembar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Observasi</w:t>
      </w:r>
      <w:proofErr w:type="spellEnd"/>
    </w:p>
    <w:p w:rsidR="00BF0A35" w:rsidRPr="001D68BB" w:rsidRDefault="004C773D" w:rsidP="004C773D">
      <w:pPr>
        <w:pStyle w:val="ListParagraph"/>
        <w:numPr>
          <w:ilvl w:val="0"/>
          <w:numId w:val="3"/>
        </w:numPr>
        <w:jc w:val="both"/>
        <w:rPr>
          <w:rFonts w:ascii="Times New Roman" w:hAnsi="Times New Roman" w:cs="Times New Roman"/>
          <w:b/>
          <w:bCs/>
          <w:iCs/>
          <w:sz w:val="24"/>
          <w:szCs w:val="24"/>
          <w:lang w:val="en-US"/>
        </w:rPr>
      </w:pPr>
      <w:proofErr w:type="spellStart"/>
      <w:r w:rsidRPr="001D68BB">
        <w:rPr>
          <w:rFonts w:ascii="Times New Roman" w:hAnsi="Times New Roman" w:cs="Times New Roman"/>
          <w:b/>
          <w:bCs/>
          <w:iCs/>
          <w:sz w:val="24"/>
          <w:szCs w:val="24"/>
          <w:lang w:val="en-US"/>
        </w:rPr>
        <w:t>Tehnik</w:t>
      </w:r>
      <w:proofErr w:type="spellEnd"/>
      <w:r w:rsidRPr="001D68BB">
        <w:rPr>
          <w:rFonts w:ascii="Times New Roman" w:hAnsi="Times New Roman" w:cs="Times New Roman"/>
          <w:b/>
          <w:bCs/>
          <w:iCs/>
          <w:sz w:val="24"/>
          <w:szCs w:val="24"/>
          <w:lang w:val="en-US"/>
        </w:rPr>
        <w:t xml:space="preserve"> </w:t>
      </w:r>
      <w:proofErr w:type="spellStart"/>
      <w:r w:rsidRPr="001D68BB">
        <w:rPr>
          <w:rFonts w:ascii="Times New Roman" w:hAnsi="Times New Roman" w:cs="Times New Roman"/>
          <w:b/>
          <w:bCs/>
          <w:iCs/>
          <w:sz w:val="24"/>
          <w:szCs w:val="24"/>
          <w:lang w:val="en-US"/>
        </w:rPr>
        <w:t>Analisis</w:t>
      </w:r>
      <w:proofErr w:type="spellEnd"/>
      <w:r w:rsidRPr="001D68BB">
        <w:rPr>
          <w:rFonts w:ascii="Times New Roman" w:hAnsi="Times New Roman" w:cs="Times New Roman"/>
          <w:b/>
          <w:bCs/>
          <w:iCs/>
          <w:sz w:val="24"/>
          <w:szCs w:val="24"/>
          <w:lang w:val="en-US"/>
        </w:rPr>
        <w:t xml:space="preserve"> Data</w:t>
      </w:r>
    </w:p>
    <w:p w:rsidR="004C773D" w:rsidRDefault="004C773D" w:rsidP="004C773D">
      <w:pPr>
        <w:pStyle w:val="ListParagraph"/>
        <w:tabs>
          <w:tab w:val="left" w:pos="2127"/>
        </w:tabs>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Teknik analisis data dalam penelitian ini menggunakaan Teknik analisis kuantitatif dengan statistik deskriptif. </w:t>
      </w:r>
      <w:r>
        <w:rPr>
          <w:rFonts w:ascii="Times New Roman" w:hAnsi="Times New Roman" w:cs="Times New Roman"/>
          <w:sz w:val="24"/>
          <w:szCs w:val="24"/>
          <w:shd w:val="clear" w:color="auto" w:fill="FFFFFF"/>
        </w:rPr>
        <w:t xml:space="preserve">Menurut </w:t>
      </w:r>
      <w:r>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rPr>
        <w:t>Sugiyono</w:t>
      </w:r>
      <w:r>
        <w:rPr>
          <w:rFonts w:ascii="Times New Roman" w:hAnsi="Times New Roman" w:cs="Times New Roman"/>
          <w:sz w:val="24"/>
          <w:szCs w:val="24"/>
          <w:shd w:val="clear" w:color="auto" w:fill="FFFFFF"/>
          <w:lang w:val="en-US"/>
        </w:rPr>
        <w:t>, 2</w:t>
      </w:r>
      <w:r>
        <w:rPr>
          <w:rFonts w:ascii="Times New Roman" w:hAnsi="Times New Roman" w:cs="Times New Roman"/>
          <w:sz w:val="24"/>
          <w:szCs w:val="24"/>
          <w:shd w:val="clear" w:color="auto" w:fill="FFFFFF"/>
        </w:rPr>
        <w:t>014</w:t>
      </w:r>
      <w:r>
        <w:rPr>
          <w:rFonts w:ascii="Times New Roman" w:hAnsi="Times New Roman" w:cs="Times New Roman"/>
          <w:sz w:val="24"/>
          <w:szCs w:val="24"/>
          <w:shd w:val="clear" w:color="auto" w:fill="FFFFFF"/>
          <w:lang w:val="en-US"/>
        </w:rPr>
        <w:t>)</w:t>
      </w:r>
      <w:proofErr w:type="spellStart"/>
      <w:r>
        <w:rPr>
          <w:rFonts w:ascii="Times New Roman" w:hAnsi="Times New Roman" w:cs="Times New Roman"/>
          <w:sz w:val="24"/>
          <w:szCs w:val="24"/>
          <w:shd w:val="clear" w:color="auto" w:fill="FFFFFF"/>
          <w:lang w:val="en-US"/>
        </w:rPr>
        <w:t>Statistik</w:t>
      </w:r>
      <w:proofErr w:type="spellEnd"/>
      <w:r>
        <w:rPr>
          <w:rFonts w:ascii="Times New Roman" w:hAnsi="Times New Roman" w:cs="Times New Roman"/>
          <w:sz w:val="24"/>
          <w:szCs w:val="24"/>
        </w:rPr>
        <w:t xml:space="preserve"> deskriptif adalah statistik yang digunakan untuk menganalisis data dengan cara mendeskripsikan atau menggambarkan data yang telah terkumpul sebagaimana adanya tanpa bermaksud membuat kesimpulan yang berlaku untuk umum (generalisasi). Terkumpulnya data yang telah dimiliki kemudian diklasifikasikan dalam bentuk angka dan deskripsi.</w:t>
      </w:r>
    </w:p>
    <w:p w:rsidR="004C773D" w:rsidRPr="001D68BB" w:rsidRDefault="004C773D" w:rsidP="004C773D">
      <w:pPr>
        <w:pStyle w:val="ListParagraph"/>
        <w:numPr>
          <w:ilvl w:val="0"/>
          <w:numId w:val="3"/>
        </w:numPr>
        <w:jc w:val="both"/>
        <w:rPr>
          <w:rFonts w:ascii="Times New Roman" w:hAnsi="Times New Roman" w:cs="Times New Roman"/>
          <w:b/>
          <w:bCs/>
          <w:iCs/>
          <w:sz w:val="24"/>
          <w:szCs w:val="24"/>
        </w:rPr>
      </w:pPr>
      <w:proofErr w:type="spellStart"/>
      <w:r w:rsidRPr="001D68BB">
        <w:rPr>
          <w:rFonts w:ascii="Times New Roman" w:hAnsi="Times New Roman" w:cs="Times New Roman"/>
          <w:b/>
          <w:bCs/>
          <w:iCs/>
          <w:sz w:val="24"/>
          <w:szCs w:val="24"/>
          <w:lang w:val="en-US"/>
        </w:rPr>
        <w:t>Validitas</w:t>
      </w:r>
      <w:proofErr w:type="spellEnd"/>
      <w:r w:rsidRPr="001D68BB">
        <w:rPr>
          <w:rFonts w:ascii="Times New Roman" w:hAnsi="Times New Roman" w:cs="Times New Roman"/>
          <w:b/>
          <w:bCs/>
          <w:iCs/>
          <w:sz w:val="24"/>
          <w:szCs w:val="24"/>
          <w:lang w:val="en-US"/>
        </w:rPr>
        <w:t xml:space="preserve"> </w:t>
      </w:r>
      <w:proofErr w:type="spellStart"/>
      <w:r w:rsidRPr="001D68BB">
        <w:rPr>
          <w:rFonts w:ascii="Times New Roman" w:hAnsi="Times New Roman" w:cs="Times New Roman"/>
          <w:b/>
          <w:bCs/>
          <w:iCs/>
          <w:sz w:val="24"/>
          <w:szCs w:val="24"/>
          <w:lang w:val="en-US"/>
        </w:rPr>
        <w:t>dan</w:t>
      </w:r>
      <w:proofErr w:type="spellEnd"/>
      <w:r w:rsidRPr="001D68BB">
        <w:rPr>
          <w:rFonts w:ascii="Times New Roman" w:hAnsi="Times New Roman" w:cs="Times New Roman"/>
          <w:b/>
          <w:bCs/>
          <w:iCs/>
          <w:sz w:val="24"/>
          <w:szCs w:val="24"/>
          <w:lang w:val="en-US"/>
        </w:rPr>
        <w:t xml:space="preserve"> </w:t>
      </w:r>
      <w:proofErr w:type="spellStart"/>
      <w:r w:rsidRPr="001D68BB">
        <w:rPr>
          <w:rFonts w:ascii="Times New Roman" w:hAnsi="Times New Roman" w:cs="Times New Roman"/>
          <w:b/>
          <w:bCs/>
          <w:iCs/>
          <w:sz w:val="24"/>
          <w:szCs w:val="24"/>
          <w:lang w:val="en-US"/>
        </w:rPr>
        <w:t>Reabilitas</w:t>
      </w:r>
      <w:proofErr w:type="spellEnd"/>
    </w:p>
    <w:p w:rsidR="004C773D" w:rsidRDefault="004C773D" w:rsidP="004C773D">
      <w:pPr>
        <w:pStyle w:val="ListParagraph"/>
        <w:numPr>
          <w:ilvl w:val="0"/>
          <w:numId w:val="8"/>
        </w:numPr>
        <w:spacing w:line="240" w:lineRule="auto"/>
        <w:jc w:val="both"/>
        <w:rPr>
          <w:rFonts w:ascii="Times New Roman" w:hAnsi="Times New Roman" w:cs="Times New Roman"/>
          <w:sz w:val="24"/>
          <w:szCs w:val="24"/>
          <w:lang w:val="en-US"/>
        </w:rPr>
      </w:pPr>
      <w:proofErr w:type="spellStart"/>
      <w:r w:rsidRPr="004C773D">
        <w:rPr>
          <w:rFonts w:ascii="Times New Roman" w:hAnsi="Times New Roman" w:cs="Times New Roman"/>
          <w:sz w:val="24"/>
          <w:szCs w:val="24"/>
          <w:lang w:val="en-US"/>
        </w:rPr>
        <w:t>Validitas</w:t>
      </w:r>
      <w:proofErr w:type="spellEnd"/>
    </w:p>
    <w:p w:rsidR="004C773D" w:rsidRDefault="004C773D" w:rsidP="001D68BB">
      <w:pPr>
        <w:pStyle w:val="ListParagraph"/>
        <w:spacing w:line="240" w:lineRule="auto"/>
        <w:ind w:left="144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validitas</w:t>
      </w:r>
      <w:proofErr w:type="spellEnd"/>
      <w:r w:rsidRPr="004C773D">
        <w:rPr>
          <w:rFonts w:ascii="Times New Roman" w:hAnsi="Times New Roman" w:cs="Times New Roman"/>
          <w:sz w:val="24"/>
          <w:szCs w:val="24"/>
          <w:lang w:val="en-US"/>
        </w:rPr>
        <w:t xml:space="preserve"> </w:t>
      </w:r>
      <w:proofErr w:type="spellStart"/>
      <w:r w:rsidRPr="004C773D">
        <w:rPr>
          <w:rFonts w:ascii="Times New Roman" w:hAnsi="Times New Roman" w:cs="Times New Roman"/>
          <w:sz w:val="24"/>
          <w:szCs w:val="24"/>
          <w:lang w:val="en-US"/>
        </w:rPr>
        <w:t>adalah</w:t>
      </w:r>
      <w:proofErr w:type="spellEnd"/>
      <w:r w:rsidRPr="004C773D">
        <w:rPr>
          <w:rFonts w:ascii="Times New Roman" w:hAnsi="Times New Roman" w:cs="Times New Roman"/>
          <w:sz w:val="24"/>
          <w:szCs w:val="24"/>
          <w:lang w:val="en-US"/>
        </w:rPr>
        <w:t xml:space="preserve"> </w:t>
      </w:r>
      <w:proofErr w:type="spellStart"/>
      <w:r w:rsidRPr="004C773D">
        <w:rPr>
          <w:rFonts w:ascii="Times New Roman" w:hAnsi="Times New Roman" w:cs="Times New Roman"/>
          <w:sz w:val="24"/>
          <w:szCs w:val="24"/>
          <w:lang w:val="en-US"/>
        </w:rPr>
        <w:t>suatu</w:t>
      </w:r>
      <w:proofErr w:type="spellEnd"/>
      <w:r w:rsidRPr="004C773D">
        <w:rPr>
          <w:rFonts w:ascii="Times New Roman" w:hAnsi="Times New Roman" w:cs="Times New Roman"/>
          <w:sz w:val="24"/>
          <w:szCs w:val="24"/>
          <w:lang w:val="en-US"/>
        </w:rPr>
        <w:t xml:space="preserve"> </w:t>
      </w:r>
      <w:proofErr w:type="spellStart"/>
      <w:r w:rsidRPr="004C773D">
        <w:rPr>
          <w:rFonts w:ascii="Times New Roman" w:hAnsi="Times New Roman" w:cs="Times New Roman"/>
          <w:sz w:val="24"/>
          <w:szCs w:val="24"/>
          <w:lang w:val="en-US"/>
        </w:rPr>
        <w:t>ukuran</w:t>
      </w:r>
      <w:proofErr w:type="spellEnd"/>
      <w:r w:rsidRPr="004C773D">
        <w:rPr>
          <w:rFonts w:ascii="Times New Roman" w:hAnsi="Times New Roman" w:cs="Times New Roman"/>
          <w:sz w:val="24"/>
          <w:szCs w:val="24"/>
          <w:lang w:val="en-US"/>
        </w:rPr>
        <w:t xml:space="preserve"> yang </w:t>
      </w:r>
      <w:proofErr w:type="spellStart"/>
      <w:r w:rsidRPr="004C773D">
        <w:rPr>
          <w:rFonts w:ascii="Times New Roman" w:hAnsi="Times New Roman" w:cs="Times New Roman"/>
          <w:sz w:val="24"/>
          <w:szCs w:val="24"/>
          <w:lang w:val="en-US"/>
        </w:rPr>
        <w:t>menunjukkan</w:t>
      </w:r>
      <w:proofErr w:type="spellEnd"/>
      <w:r w:rsidRPr="004C773D">
        <w:rPr>
          <w:rFonts w:ascii="Times New Roman" w:hAnsi="Times New Roman" w:cs="Times New Roman"/>
          <w:sz w:val="24"/>
          <w:szCs w:val="24"/>
          <w:lang w:val="en-US"/>
        </w:rPr>
        <w:t xml:space="preserve"> </w:t>
      </w:r>
      <w:proofErr w:type="spellStart"/>
      <w:r w:rsidRPr="004C773D">
        <w:rPr>
          <w:rFonts w:ascii="Times New Roman" w:hAnsi="Times New Roman" w:cs="Times New Roman"/>
          <w:sz w:val="24"/>
          <w:szCs w:val="24"/>
          <w:lang w:val="en-US"/>
        </w:rPr>
        <w:t>tingkat-tingkat</w:t>
      </w:r>
      <w:proofErr w:type="spellEnd"/>
      <w:r w:rsidRPr="004C773D">
        <w:rPr>
          <w:rFonts w:ascii="Times New Roman" w:hAnsi="Times New Roman" w:cs="Times New Roman"/>
          <w:sz w:val="24"/>
          <w:szCs w:val="24"/>
          <w:lang w:val="en-US"/>
        </w:rPr>
        <w:t xml:space="preserve"> </w:t>
      </w:r>
      <w:proofErr w:type="spellStart"/>
      <w:r w:rsidRPr="004C773D">
        <w:rPr>
          <w:rFonts w:ascii="Times New Roman" w:hAnsi="Times New Roman" w:cs="Times New Roman"/>
          <w:sz w:val="24"/>
          <w:szCs w:val="24"/>
          <w:lang w:val="en-US"/>
        </w:rPr>
        <w:t>kevalidan</w:t>
      </w:r>
      <w:proofErr w:type="spellEnd"/>
      <w:r w:rsidRPr="004C773D">
        <w:rPr>
          <w:rFonts w:ascii="Times New Roman" w:hAnsi="Times New Roman" w:cs="Times New Roman"/>
          <w:sz w:val="24"/>
          <w:szCs w:val="24"/>
          <w:lang w:val="en-US"/>
        </w:rPr>
        <w:t xml:space="preserve"> </w:t>
      </w:r>
      <w:proofErr w:type="spellStart"/>
      <w:r w:rsidRPr="004C773D">
        <w:rPr>
          <w:rFonts w:ascii="Times New Roman" w:hAnsi="Times New Roman" w:cs="Times New Roman"/>
          <w:sz w:val="24"/>
          <w:szCs w:val="24"/>
          <w:lang w:val="en-US"/>
        </w:rPr>
        <w:t>atau</w:t>
      </w:r>
      <w:proofErr w:type="spellEnd"/>
      <w:r w:rsidRPr="004C773D">
        <w:rPr>
          <w:rFonts w:ascii="Times New Roman" w:hAnsi="Times New Roman" w:cs="Times New Roman"/>
          <w:sz w:val="24"/>
          <w:szCs w:val="24"/>
          <w:lang w:val="en-US"/>
        </w:rPr>
        <w:t xml:space="preserve"> </w:t>
      </w:r>
      <w:proofErr w:type="spellStart"/>
      <w:r w:rsidRPr="004C773D">
        <w:rPr>
          <w:rFonts w:ascii="Times New Roman" w:hAnsi="Times New Roman" w:cs="Times New Roman"/>
          <w:sz w:val="24"/>
          <w:szCs w:val="24"/>
          <w:lang w:val="en-US"/>
        </w:rPr>
        <w:t>kesahihan</w:t>
      </w:r>
      <w:proofErr w:type="spellEnd"/>
      <w:r w:rsidRPr="004C773D">
        <w:rPr>
          <w:rFonts w:ascii="Times New Roman" w:hAnsi="Times New Roman" w:cs="Times New Roman"/>
          <w:sz w:val="24"/>
          <w:szCs w:val="24"/>
          <w:lang w:val="en-US"/>
        </w:rPr>
        <w:t xml:space="preserve"> </w:t>
      </w:r>
      <w:proofErr w:type="spellStart"/>
      <w:r w:rsidRPr="004C773D">
        <w:rPr>
          <w:rFonts w:ascii="Times New Roman" w:hAnsi="Times New Roman" w:cs="Times New Roman"/>
          <w:sz w:val="24"/>
          <w:szCs w:val="24"/>
          <w:lang w:val="en-US"/>
        </w:rPr>
        <w:t>suatu</w:t>
      </w:r>
      <w:proofErr w:type="spellEnd"/>
      <w:r w:rsidRPr="004C773D">
        <w:rPr>
          <w:rFonts w:ascii="Times New Roman" w:hAnsi="Times New Roman" w:cs="Times New Roman"/>
          <w:sz w:val="24"/>
          <w:szCs w:val="24"/>
          <w:lang w:val="en-US"/>
        </w:rPr>
        <w:t xml:space="preserve"> </w:t>
      </w:r>
      <w:proofErr w:type="spellStart"/>
      <w:r w:rsidRPr="004C773D">
        <w:rPr>
          <w:rFonts w:ascii="Times New Roman" w:hAnsi="Times New Roman" w:cs="Times New Roman"/>
          <w:sz w:val="24"/>
          <w:szCs w:val="24"/>
          <w:lang w:val="en-US"/>
        </w:rPr>
        <w:t>istrumen</w:t>
      </w:r>
      <w:proofErr w:type="spellEnd"/>
      <w:r w:rsidRPr="004C773D">
        <w:rPr>
          <w:rFonts w:ascii="Times New Roman" w:hAnsi="Times New Roman" w:cs="Times New Roman"/>
          <w:sz w:val="24"/>
          <w:szCs w:val="24"/>
          <w:lang w:val="en-US"/>
        </w:rPr>
        <w:t xml:space="preserve">, </w:t>
      </w:r>
      <w:proofErr w:type="spellStart"/>
      <w:r w:rsidRPr="004C773D">
        <w:rPr>
          <w:rFonts w:ascii="Times New Roman" w:hAnsi="Times New Roman" w:cs="Times New Roman"/>
          <w:sz w:val="24"/>
          <w:szCs w:val="24"/>
          <w:lang w:val="en-US"/>
        </w:rPr>
        <w:t>suatu</w:t>
      </w:r>
      <w:proofErr w:type="spellEnd"/>
      <w:r w:rsidRPr="004C773D">
        <w:rPr>
          <w:rFonts w:ascii="Times New Roman" w:hAnsi="Times New Roman" w:cs="Times New Roman"/>
          <w:sz w:val="24"/>
          <w:szCs w:val="24"/>
          <w:lang w:val="en-US"/>
        </w:rPr>
        <w:t xml:space="preserve"> </w:t>
      </w:r>
      <w:proofErr w:type="spellStart"/>
      <w:r w:rsidRPr="004C773D">
        <w:rPr>
          <w:rFonts w:ascii="Times New Roman" w:hAnsi="Times New Roman" w:cs="Times New Roman"/>
          <w:sz w:val="24"/>
          <w:szCs w:val="24"/>
          <w:lang w:val="en-US"/>
        </w:rPr>
        <w:t>istrumin</w:t>
      </w:r>
      <w:proofErr w:type="spellEnd"/>
      <w:r w:rsidRPr="004C773D">
        <w:rPr>
          <w:rFonts w:ascii="Times New Roman" w:hAnsi="Times New Roman" w:cs="Times New Roman"/>
          <w:sz w:val="24"/>
          <w:szCs w:val="24"/>
          <w:lang w:val="en-US"/>
        </w:rPr>
        <w:t xml:space="preserve"> yang valid </w:t>
      </w:r>
      <w:proofErr w:type="spellStart"/>
      <w:r w:rsidRPr="004C773D">
        <w:rPr>
          <w:rFonts w:ascii="Times New Roman" w:hAnsi="Times New Roman" w:cs="Times New Roman"/>
          <w:sz w:val="24"/>
          <w:szCs w:val="24"/>
          <w:lang w:val="en-US"/>
        </w:rPr>
        <w:t>atau</w:t>
      </w:r>
      <w:proofErr w:type="spellEnd"/>
      <w:r w:rsidRPr="004C773D">
        <w:rPr>
          <w:rFonts w:ascii="Times New Roman" w:hAnsi="Times New Roman" w:cs="Times New Roman"/>
          <w:sz w:val="24"/>
          <w:szCs w:val="24"/>
          <w:lang w:val="en-US"/>
        </w:rPr>
        <w:t xml:space="preserve"> </w:t>
      </w:r>
      <w:proofErr w:type="spellStart"/>
      <w:r w:rsidRPr="004C773D">
        <w:rPr>
          <w:rFonts w:ascii="Times New Roman" w:hAnsi="Times New Roman" w:cs="Times New Roman"/>
          <w:sz w:val="24"/>
          <w:szCs w:val="24"/>
          <w:lang w:val="en-US"/>
        </w:rPr>
        <w:t>sahih</w:t>
      </w:r>
      <w:proofErr w:type="spellEnd"/>
      <w:r w:rsidRPr="004C773D">
        <w:rPr>
          <w:rFonts w:ascii="Times New Roman" w:hAnsi="Times New Roman" w:cs="Times New Roman"/>
          <w:sz w:val="24"/>
          <w:szCs w:val="24"/>
          <w:lang w:val="en-US"/>
        </w:rPr>
        <w:t xml:space="preserve"> </w:t>
      </w:r>
      <w:proofErr w:type="spellStart"/>
      <w:r w:rsidRPr="004C773D">
        <w:rPr>
          <w:rFonts w:ascii="Times New Roman" w:hAnsi="Times New Roman" w:cs="Times New Roman"/>
          <w:sz w:val="24"/>
          <w:szCs w:val="24"/>
          <w:lang w:val="en-US"/>
        </w:rPr>
        <w:t>mempunyai</w:t>
      </w:r>
      <w:proofErr w:type="spellEnd"/>
      <w:r w:rsidRPr="004C773D">
        <w:rPr>
          <w:rFonts w:ascii="Times New Roman" w:hAnsi="Times New Roman" w:cs="Times New Roman"/>
          <w:sz w:val="24"/>
          <w:szCs w:val="24"/>
          <w:lang w:val="en-US"/>
        </w:rPr>
        <w:t xml:space="preserve"> </w:t>
      </w:r>
      <w:proofErr w:type="spellStart"/>
      <w:r w:rsidRPr="004C773D">
        <w:rPr>
          <w:rFonts w:ascii="Times New Roman" w:hAnsi="Times New Roman" w:cs="Times New Roman"/>
          <w:sz w:val="24"/>
          <w:szCs w:val="24"/>
          <w:lang w:val="en-US"/>
        </w:rPr>
        <w:t>validitas</w:t>
      </w:r>
      <w:proofErr w:type="spellEnd"/>
      <w:r w:rsidRPr="004C773D">
        <w:rPr>
          <w:rFonts w:ascii="Times New Roman" w:hAnsi="Times New Roman" w:cs="Times New Roman"/>
          <w:sz w:val="24"/>
          <w:szCs w:val="24"/>
          <w:lang w:val="en-US"/>
        </w:rPr>
        <w:t xml:space="preserve"> </w:t>
      </w:r>
      <w:proofErr w:type="spellStart"/>
      <w:r w:rsidRPr="004C773D">
        <w:rPr>
          <w:rFonts w:ascii="Times New Roman" w:hAnsi="Times New Roman" w:cs="Times New Roman"/>
          <w:sz w:val="24"/>
          <w:szCs w:val="24"/>
          <w:lang w:val="en-US"/>
        </w:rPr>
        <w:t>tinggi</w:t>
      </w:r>
      <w:proofErr w:type="spellEnd"/>
      <w:r w:rsidRPr="004C773D">
        <w:rPr>
          <w:rFonts w:ascii="Times New Roman" w:hAnsi="Times New Roman" w:cs="Times New Roman"/>
          <w:sz w:val="24"/>
          <w:szCs w:val="24"/>
          <w:lang w:val="en-US"/>
        </w:rPr>
        <w:t xml:space="preserve">. </w:t>
      </w:r>
      <w:proofErr w:type="spellStart"/>
      <w:r w:rsidRPr="004C773D">
        <w:rPr>
          <w:rFonts w:ascii="Times New Roman" w:hAnsi="Times New Roman" w:cs="Times New Roman"/>
          <w:sz w:val="24"/>
          <w:szCs w:val="24"/>
          <w:lang w:val="en-US"/>
        </w:rPr>
        <w:t>Sebaiknya</w:t>
      </w:r>
      <w:proofErr w:type="spellEnd"/>
      <w:r w:rsidRPr="004C773D">
        <w:rPr>
          <w:rFonts w:ascii="Times New Roman" w:hAnsi="Times New Roman" w:cs="Times New Roman"/>
          <w:sz w:val="24"/>
          <w:szCs w:val="24"/>
          <w:lang w:val="en-US"/>
        </w:rPr>
        <w:t xml:space="preserve">, instrument yang </w:t>
      </w:r>
      <w:proofErr w:type="spellStart"/>
      <w:r w:rsidRPr="004C773D">
        <w:rPr>
          <w:rFonts w:ascii="Times New Roman" w:hAnsi="Times New Roman" w:cs="Times New Roman"/>
          <w:sz w:val="24"/>
          <w:szCs w:val="24"/>
          <w:lang w:val="en-US"/>
        </w:rPr>
        <w:t>kurang</w:t>
      </w:r>
      <w:proofErr w:type="spellEnd"/>
      <w:r w:rsidRPr="004C773D">
        <w:rPr>
          <w:rFonts w:ascii="Times New Roman" w:hAnsi="Times New Roman" w:cs="Times New Roman"/>
          <w:sz w:val="24"/>
          <w:szCs w:val="24"/>
          <w:lang w:val="en-US"/>
        </w:rPr>
        <w:t xml:space="preserve"> valid </w:t>
      </w:r>
      <w:proofErr w:type="spellStart"/>
      <w:r w:rsidRPr="004C773D">
        <w:rPr>
          <w:rFonts w:ascii="Times New Roman" w:hAnsi="Times New Roman" w:cs="Times New Roman"/>
          <w:sz w:val="24"/>
          <w:szCs w:val="24"/>
          <w:lang w:val="en-US"/>
        </w:rPr>
        <w:t>berarti</w:t>
      </w:r>
      <w:proofErr w:type="spellEnd"/>
      <w:r w:rsidRPr="004C773D">
        <w:rPr>
          <w:rFonts w:ascii="Times New Roman" w:hAnsi="Times New Roman" w:cs="Times New Roman"/>
          <w:sz w:val="24"/>
          <w:szCs w:val="24"/>
          <w:lang w:val="en-US"/>
        </w:rPr>
        <w:t xml:space="preserve"> </w:t>
      </w:r>
      <w:proofErr w:type="spellStart"/>
      <w:r w:rsidRPr="004C773D">
        <w:rPr>
          <w:rFonts w:ascii="Times New Roman" w:hAnsi="Times New Roman" w:cs="Times New Roman"/>
          <w:sz w:val="24"/>
          <w:szCs w:val="24"/>
          <w:lang w:val="en-US"/>
        </w:rPr>
        <w:t>memiliki</w:t>
      </w:r>
      <w:proofErr w:type="spellEnd"/>
      <w:r w:rsidRPr="004C773D">
        <w:rPr>
          <w:rFonts w:ascii="Times New Roman" w:hAnsi="Times New Roman" w:cs="Times New Roman"/>
          <w:sz w:val="24"/>
          <w:szCs w:val="24"/>
          <w:lang w:val="en-US"/>
        </w:rPr>
        <w:t xml:space="preserve"> </w:t>
      </w:r>
      <w:proofErr w:type="spellStart"/>
      <w:r w:rsidRPr="004C773D">
        <w:rPr>
          <w:rFonts w:ascii="Times New Roman" w:hAnsi="Times New Roman" w:cs="Times New Roman"/>
          <w:sz w:val="24"/>
          <w:szCs w:val="24"/>
          <w:lang w:val="en-US"/>
        </w:rPr>
        <w:t>validitas</w:t>
      </w:r>
      <w:proofErr w:type="spellEnd"/>
      <w:r w:rsidRPr="004C773D">
        <w:rPr>
          <w:rFonts w:ascii="Times New Roman" w:hAnsi="Times New Roman" w:cs="Times New Roman"/>
          <w:sz w:val="24"/>
          <w:szCs w:val="24"/>
          <w:lang w:val="en-US"/>
        </w:rPr>
        <w:t xml:space="preserve"> </w:t>
      </w:r>
      <w:proofErr w:type="spellStart"/>
      <w:r w:rsidRPr="004C773D">
        <w:rPr>
          <w:rFonts w:ascii="Times New Roman" w:hAnsi="Times New Roman" w:cs="Times New Roman"/>
          <w:sz w:val="24"/>
          <w:szCs w:val="24"/>
          <w:lang w:val="en-US"/>
        </w:rPr>
        <w:t>rendah</w:t>
      </w:r>
      <w:proofErr w:type="spellEnd"/>
      <w:r w:rsidRPr="004C773D">
        <w:rPr>
          <w:rFonts w:ascii="Times New Roman" w:hAnsi="Times New Roman" w:cs="Times New Roman"/>
          <w:sz w:val="24"/>
          <w:szCs w:val="24"/>
          <w:lang w:val="en-US"/>
        </w:rPr>
        <w:t xml:space="preserve"> (Arikunto,2006).</w:t>
      </w:r>
      <w:r w:rsidR="001D68BB">
        <w:rPr>
          <w:rFonts w:ascii="Times New Roman" w:hAnsi="Times New Roman" w:cs="Times New Roman"/>
          <w:sz w:val="24"/>
          <w:szCs w:val="24"/>
          <w:lang w:val="en-US"/>
        </w:rPr>
        <w:t xml:space="preserve"> </w:t>
      </w:r>
      <w:proofErr w:type="spellStart"/>
      <w:r w:rsidRPr="004C773D">
        <w:rPr>
          <w:rFonts w:ascii="Times New Roman" w:hAnsi="Times New Roman" w:cs="Times New Roman"/>
          <w:sz w:val="24"/>
          <w:szCs w:val="24"/>
          <w:lang w:val="en-US"/>
        </w:rPr>
        <w:t>Uji</w:t>
      </w:r>
      <w:proofErr w:type="spellEnd"/>
      <w:r w:rsidRPr="004C773D">
        <w:rPr>
          <w:rFonts w:ascii="Times New Roman" w:hAnsi="Times New Roman" w:cs="Times New Roman"/>
          <w:sz w:val="24"/>
          <w:szCs w:val="24"/>
          <w:lang w:val="en-US"/>
        </w:rPr>
        <w:t xml:space="preserve"> </w:t>
      </w:r>
      <w:proofErr w:type="spellStart"/>
      <w:r w:rsidRPr="004C773D">
        <w:rPr>
          <w:rFonts w:ascii="Times New Roman" w:hAnsi="Times New Roman" w:cs="Times New Roman"/>
          <w:sz w:val="24"/>
          <w:szCs w:val="24"/>
          <w:lang w:val="en-US"/>
        </w:rPr>
        <w:t>validitas</w:t>
      </w:r>
      <w:proofErr w:type="spellEnd"/>
      <w:r w:rsidRPr="004C773D">
        <w:rPr>
          <w:rFonts w:ascii="Times New Roman" w:hAnsi="Times New Roman" w:cs="Times New Roman"/>
          <w:sz w:val="24"/>
          <w:szCs w:val="24"/>
          <w:lang w:val="en-US"/>
        </w:rPr>
        <w:t xml:space="preserve"> </w:t>
      </w:r>
      <w:proofErr w:type="spellStart"/>
      <w:r w:rsidRPr="004C773D">
        <w:rPr>
          <w:rFonts w:ascii="Times New Roman" w:hAnsi="Times New Roman" w:cs="Times New Roman"/>
          <w:sz w:val="24"/>
          <w:szCs w:val="24"/>
          <w:lang w:val="en-US"/>
        </w:rPr>
        <w:t>untuk</w:t>
      </w:r>
      <w:proofErr w:type="spellEnd"/>
      <w:r w:rsidRPr="004C773D">
        <w:rPr>
          <w:rFonts w:ascii="Times New Roman" w:hAnsi="Times New Roman" w:cs="Times New Roman"/>
          <w:sz w:val="24"/>
          <w:szCs w:val="24"/>
          <w:lang w:val="en-US"/>
        </w:rPr>
        <w:t xml:space="preserve"> </w:t>
      </w:r>
      <w:proofErr w:type="spellStart"/>
      <w:r w:rsidRPr="004C773D">
        <w:rPr>
          <w:rFonts w:ascii="Times New Roman" w:hAnsi="Times New Roman" w:cs="Times New Roman"/>
          <w:sz w:val="24"/>
          <w:szCs w:val="24"/>
          <w:lang w:val="en-US"/>
        </w:rPr>
        <w:t>mengetahui</w:t>
      </w:r>
      <w:proofErr w:type="spellEnd"/>
      <w:r w:rsidRPr="004C773D">
        <w:rPr>
          <w:rFonts w:ascii="Times New Roman" w:hAnsi="Times New Roman" w:cs="Times New Roman"/>
          <w:sz w:val="24"/>
          <w:szCs w:val="24"/>
          <w:lang w:val="en-US"/>
        </w:rPr>
        <w:t xml:space="preserve"> </w:t>
      </w:r>
      <w:proofErr w:type="spellStart"/>
      <w:r w:rsidRPr="004C773D">
        <w:rPr>
          <w:rFonts w:ascii="Times New Roman" w:hAnsi="Times New Roman" w:cs="Times New Roman"/>
          <w:sz w:val="24"/>
          <w:szCs w:val="24"/>
          <w:lang w:val="en-US"/>
        </w:rPr>
        <w:t>tingkat</w:t>
      </w:r>
      <w:proofErr w:type="spellEnd"/>
      <w:r w:rsidRPr="004C773D">
        <w:rPr>
          <w:rFonts w:ascii="Times New Roman" w:hAnsi="Times New Roman" w:cs="Times New Roman"/>
          <w:sz w:val="24"/>
          <w:szCs w:val="24"/>
          <w:lang w:val="en-US"/>
        </w:rPr>
        <w:t xml:space="preserve"> </w:t>
      </w:r>
      <w:proofErr w:type="spellStart"/>
      <w:r w:rsidRPr="004C773D">
        <w:rPr>
          <w:rFonts w:ascii="Times New Roman" w:hAnsi="Times New Roman" w:cs="Times New Roman"/>
          <w:sz w:val="24"/>
          <w:szCs w:val="24"/>
          <w:lang w:val="en-US"/>
        </w:rPr>
        <w:t>suatu</w:t>
      </w:r>
      <w:proofErr w:type="spellEnd"/>
      <w:r w:rsidRPr="004C773D">
        <w:rPr>
          <w:rFonts w:ascii="Times New Roman" w:hAnsi="Times New Roman" w:cs="Times New Roman"/>
          <w:sz w:val="24"/>
          <w:szCs w:val="24"/>
          <w:lang w:val="en-US"/>
        </w:rPr>
        <w:t xml:space="preserve"> </w:t>
      </w:r>
      <w:proofErr w:type="spellStart"/>
      <w:r w:rsidRPr="004C773D">
        <w:rPr>
          <w:rFonts w:ascii="Times New Roman" w:hAnsi="Times New Roman" w:cs="Times New Roman"/>
          <w:sz w:val="24"/>
          <w:szCs w:val="24"/>
          <w:lang w:val="en-US"/>
        </w:rPr>
        <w:t>alat</w:t>
      </w:r>
      <w:proofErr w:type="spellEnd"/>
      <w:r w:rsidRPr="004C773D">
        <w:rPr>
          <w:rFonts w:ascii="Times New Roman" w:hAnsi="Times New Roman" w:cs="Times New Roman"/>
          <w:sz w:val="24"/>
          <w:szCs w:val="24"/>
          <w:lang w:val="en-US"/>
        </w:rPr>
        <w:t xml:space="preserve"> </w:t>
      </w:r>
      <w:proofErr w:type="spellStart"/>
      <w:r w:rsidRPr="004C773D">
        <w:rPr>
          <w:rFonts w:ascii="Times New Roman" w:hAnsi="Times New Roman" w:cs="Times New Roman"/>
          <w:sz w:val="24"/>
          <w:szCs w:val="24"/>
          <w:lang w:val="en-US"/>
        </w:rPr>
        <w:t>ukur</w:t>
      </w:r>
      <w:proofErr w:type="spellEnd"/>
      <w:r w:rsidRPr="004C773D">
        <w:rPr>
          <w:rFonts w:ascii="Times New Roman" w:hAnsi="Times New Roman" w:cs="Times New Roman"/>
          <w:sz w:val="24"/>
          <w:szCs w:val="24"/>
          <w:lang w:val="en-US"/>
        </w:rPr>
        <w:t xml:space="preserve"> / instrument </w:t>
      </w:r>
      <w:proofErr w:type="spellStart"/>
      <w:r w:rsidRPr="004C773D">
        <w:rPr>
          <w:rFonts w:ascii="Times New Roman" w:hAnsi="Times New Roman" w:cs="Times New Roman"/>
          <w:sz w:val="24"/>
          <w:szCs w:val="24"/>
          <w:lang w:val="en-US"/>
        </w:rPr>
        <w:t>seorang</w:t>
      </w:r>
      <w:proofErr w:type="spellEnd"/>
      <w:r w:rsidRPr="004C773D">
        <w:rPr>
          <w:rFonts w:ascii="Times New Roman" w:hAnsi="Times New Roman" w:cs="Times New Roman"/>
          <w:sz w:val="24"/>
          <w:szCs w:val="24"/>
          <w:lang w:val="en-US"/>
        </w:rPr>
        <w:t xml:space="preserve"> </w:t>
      </w:r>
      <w:proofErr w:type="spellStart"/>
      <w:r w:rsidRPr="004C773D">
        <w:rPr>
          <w:rFonts w:ascii="Times New Roman" w:hAnsi="Times New Roman" w:cs="Times New Roman"/>
          <w:sz w:val="24"/>
          <w:szCs w:val="24"/>
          <w:lang w:val="en-US"/>
        </w:rPr>
        <w:t>peneliti</w:t>
      </w:r>
      <w:proofErr w:type="spellEnd"/>
      <w:r w:rsidRPr="004C773D">
        <w:rPr>
          <w:rFonts w:ascii="Times New Roman" w:hAnsi="Times New Roman" w:cs="Times New Roman"/>
          <w:sz w:val="24"/>
          <w:szCs w:val="24"/>
          <w:lang w:val="en-US"/>
        </w:rPr>
        <w:t xml:space="preserve"> </w:t>
      </w:r>
      <w:proofErr w:type="spellStart"/>
      <w:r w:rsidRPr="004C773D">
        <w:rPr>
          <w:rFonts w:ascii="Times New Roman" w:hAnsi="Times New Roman" w:cs="Times New Roman"/>
          <w:sz w:val="24"/>
          <w:szCs w:val="24"/>
          <w:lang w:val="en-US"/>
        </w:rPr>
        <w:t>dikatakan</w:t>
      </w:r>
      <w:proofErr w:type="spellEnd"/>
      <w:r w:rsidRPr="004C773D">
        <w:rPr>
          <w:rFonts w:ascii="Times New Roman" w:hAnsi="Times New Roman" w:cs="Times New Roman"/>
          <w:sz w:val="24"/>
          <w:szCs w:val="24"/>
          <w:lang w:val="en-US"/>
        </w:rPr>
        <w:t xml:space="preserve"> valid </w:t>
      </w:r>
      <w:proofErr w:type="spellStart"/>
      <w:r w:rsidRPr="004C773D">
        <w:rPr>
          <w:rFonts w:ascii="Times New Roman" w:hAnsi="Times New Roman" w:cs="Times New Roman"/>
          <w:sz w:val="24"/>
          <w:szCs w:val="24"/>
          <w:lang w:val="en-US"/>
        </w:rPr>
        <w:t>jika</w:t>
      </w:r>
      <w:proofErr w:type="spellEnd"/>
      <w:r w:rsidRPr="004C773D">
        <w:rPr>
          <w:rFonts w:ascii="Times New Roman" w:hAnsi="Times New Roman" w:cs="Times New Roman"/>
          <w:sz w:val="24"/>
          <w:szCs w:val="24"/>
          <w:lang w:val="en-US"/>
        </w:rPr>
        <w:t xml:space="preserve"> </w:t>
      </w:r>
      <w:proofErr w:type="spellStart"/>
      <w:r w:rsidRPr="004C773D">
        <w:rPr>
          <w:rFonts w:ascii="Times New Roman" w:hAnsi="Times New Roman" w:cs="Times New Roman"/>
          <w:sz w:val="24"/>
          <w:szCs w:val="24"/>
          <w:lang w:val="en-US"/>
        </w:rPr>
        <w:t>pernyataan</w:t>
      </w:r>
      <w:proofErr w:type="spellEnd"/>
      <w:r w:rsidRPr="004C773D">
        <w:rPr>
          <w:rFonts w:ascii="Times New Roman" w:hAnsi="Times New Roman" w:cs="Times New Roman"/>
          <w:sz w:val="24"/>
          <w:szCs w:val="24"/>
          <w:lang w:val="en-US"/>
        </w:rPr>
        <w:t xml:space="preserve"> </w:t>
      </w:r>
      <w:proofErr w:type="spellStart"/>
      <w:r w:rsidRPr="004C773D">
        <w:rPr>
          <w:rFonts w:ascii="Times New Roman" w:hAnsi="Times New Roman" w:cs="Times New Roman"/>
          <w:sz w:val="24"/>
          <w:szCs w:val="24"/>
          <w:lang w:val="en-US"/>
        </w:rPr>
        <w:t>angket</w:t>
      </w:r>
      <w:proofErr w:type="spellEnd"/>
      <w:r w:rsidRPr="004C773D">
        <w:rPr>
          <w:rFonts w:ascii="Times New Roman" w:hAnsi="Times New Roman" w:cs="Times New Roman"/>
          <w:sz w:val="24"/>
          <w:szCs w:val="24"/>
          <w:lang w:val="en-US"/>
        </w:rPr>
        <w:t xml:space="preserve"> </w:t>
      </w:r>
      <w:proofErr w:type="spellStart"/>
      <w:r w:rsidRPr="004C773D">
        <w:rPr>
          <w:rFonts w:ascii="Times New Roman" w:hAnsi="Times New Roman" w:cs="Times New Roman"/>
          <w:sz w:val="24"/>
          <w:szCs w:val="24"/>
          <w:lang w:val="en-US"/>
        </w:rPr>
        <w:t>mampu</w:t>
      </w:r>
      <w:proofErr w:type="spellEnd"/>
      <w:r w:rsidRPr="004C773D">
        <w:rPr>
          <w:rFonts w:ascii="Times New Roman" w:hAnsi="Times New Roman" w:cs="Times New Roman"/>
          <w:sz w:val="24"/>
          <w:szCs w:val="24"/>
          <w:lang w:val="en-US"/>
        </w:rPr>
        <w:t xml:space="preserve"> </w:t>
      </w:r>
      <w:proofErr w:type="spellStart"/>
      <w:r w:rsidRPr="004C773D">
        <w:rPr>
          <w:rFonts w:ascii="Times New Roman" w:hAnsi="Times New Roman" w:cs="Times New Roman"/>
          <w:sz w:val="24"/>
          <w:szCs w:val="24"/>
          <w:lang w:val="en-US"/>
        </w:rPr>
        <w:t>mengukur</w:t>
      </w:r>
      <w:proofErr w:type="spellEnd"/>
      <w:r w:rsidRPr="004C773D">
        <w:rPr>
          <w:rFonts w:ascii="Times New Roman" w:hAnsi="Times New Roman" w:cs="Times New Roman"/>
          <w:sz w:val="24"/>
          <w:szCs w:val="24"/>
          <w:lang w:val="en-US"/>
        </w:rPr>
        <w:t xml:space="preserve"> </w:t>
      </w:r>
      <w:proofErr w:type="spellStart"/>
      <w:r w:rsidRPr="004C773D">
        <w:rPr>
          <w:rFonts w:ascii="Times New Roman" w:hAnsi="Times New Roman" w:cs="Times New Roman"/>
          <w:sz w:val="24"/>
          <w:szCs w:val="24"/>
          <w:lang w:val="en-US"/>
        </w:rPr>
        <w:t>apa</w:t>
      </w:r>
      <w:proofErr w:type="spellEnd"/>
      <w:r w:rsidRPr="004C773D">
        <w:rPr>
          <w:rFonts w:ascii="Times New Roman" w:hAnsi="Times New Roman" w:cs="Times New Roman"/>
          <w:sz w:val="24"/>
          <w:szCs w:val="24"/>
          <w:lang w:val="en-US"/>
        </w:rPr>
        <w:t xml:space="preserve"> yang </w:t>
      </w:r>
      <w:proofErr w:type="spellStart"/>
      <w:r w:rsidRPr="004C773D">
        <w:rPr>
          <w:rFonts w:ascii="Times New Roman" w:hAnsi="Times New Roman" w:cs="Times New Roman"/>
          <w:sz w:val="24"/>
          <w:szCs w:val="24"/>
          <w:lang w:val="en-US"/>
        </w:rPr>
        <w:t>diinginkan</w:t>
      </w:r>
      <w:proofErr w:type="spellEnd"/>
      <w:r w:rsidRPr="004C773D">
        <w:rPr>
          <w:rFonts w:ascii="Times New Roman" w:hAnsi="Times New Roman" w:cs="Times New Roman"/>
          <w:sz w:val="24"/>
          <w:szCs w:val="24"/>
          <w:lang w:val="en-US"/>
        </w:rPr>
        <w:t xml:space="preserve"> </w:t>
      </w:r>
      <w:proofErr w:type="spellStart"/>
      <w:r w:rsidRPr="004C773D">
        <w:rPr>
          <w:rFonts w:ascii="Times New Roman" w:hAnsi="Times New Roman" w:cs="Times New Roman"/>
          <w:sz w:val="24"/>
          <w:szCs w:val="24"/>
          <w:lang w:val="en-US"/>
        </w:rPr>
        <w:t>dengan</w:t>
      </w:r>
      <w:proofErr w:type="spellEnd"/>
      <w:r w:rsidRPr="004C773D">
        <w:rPr>
          <w:rFonts w:ascii="Times New Roman" w:hAnsi="Times New Roman" w:cs="Times New Roman"/>
          <w:sz w:val="24"/>
          <w:szCs w:val="24"/>
          <w:lang w:val="en-US"/>
        </w:rPr>
        <w:t xml:space="preserve"> kata lain </w:t>
      </w:r>
      <w:proofErr w:type="spellStart"/>
      <w:r w:rsidRPr="004C773D">
        <w:rPr>
          <w:rFonts w:ascii="Times New Roman" w:hAnsi="Times New Roman" w:cs="Times New Roman"/>
          <w:sz w:val="24"/>
          <w:szCs w:val="24"/>
          <w:lang w:val="en-US"/>
        </w:rPr>
        <w:t>dapat</w:t>
      </w:r>
      <w:proofErr w:type="spellEnd"/>
      <w:r w:rsidRPr="004C773D">
        <w:rPr>
          <w:rFonts w:ascii="Times New Roman" w:hAnsi="Times New Roman" w:cs="Times New Roman"/>
          <w:sz w:val="24"/>
          <w:szCs w:val="24"/>
          <w:lang w:val="en-US"/>
        </w:rPr>
        <w:t xml:space="preserve"> </w:t>
      </w:r>
      <w:proofErr w:type="spellStart"/>
      <w:r w:rsidRPr="004C773D">
        <w:rPr>
          <w:rFonts w:ascii="Times New Roman" w:hAnsi="Times New Roman" w:cs="Times New Roman"/>
          <w:sz w:val="24"/>
          <w:szCs w:val="24"/>
          <w:lang w:val="en-US"/>
        </w:rPr>
        <w:t>mengungkap</w:t>
      </w:r>
      <w:proofErr w:type="spellEnd"/>
      <w:r w:rsidRPr="004C773D">
        <w:rPr>
          <w:rFonts w:ascii="Times New Roman" w:hAnsi="Times New Roman" w:cs="Times New Roman"/>
          <w:sz w:val="24"/>
          <w:szCs w:val="24"/>
          <w:lang w:val="en-US"/>
        </w:rPr>
        <w:t xml:space="preserve"> data </w:t>
      </w:r>
      <w:proofErr w:type="spellStart"/>
      <w:r w:rsidRPr="004C773D">
        <w:rPr>
          <w:rFonts w:ascii="Times New Roman" w:hAnsi="Times New Roman" w:cs="Times New Roman"/>
          <w:sz w:val="24"/>
          <w:szCs w:val="24"/>
          <w:lang w:val="en-US"/>
        </w:rPr>
        <w:t>dari</w:t>
      </w:r>
      <w:proofErr w:type="spellEnd"/>
      <w:r w:rsidRPr="004C773D">
        <w:rPr>
          <w:rFonts w:ascii="Times New Roman" w:hAnsi="Times New Roman" w:cs="Times New Roman"/>
          <w:sz w:val="24"/>
          <w:szCs w:val="24"/>
          <w:lang w:val="en-US"/>
        </w:rPr>
        <w:t xml:space="preserve"> variable yang </w:t>
      </w:r>
      <w:proofErr w:type="spellStart"/>
      <w:r w:rsidRPr="004C773D">
        <w:rPr>
          <w:rFonts w:ascii="Times New Roman" w:hAnsi="Times New Roman" w:cs="Times New Roman"/>
          <w:sz w:val="24"/>
          <w:szCs w:val="24"/>
          <w:lang w:val="en-US"/>
        </w:rPr>
        <w:t>akan</w:t>
      </w:r>
      <w:proofErr w:type="spellEnd"/>
      <w:r w:rsidRPr="004C773D">
        <w:rPr>
          <w:rFonts w:ascii="Times New Roman" w:hAnsi="Times New Roman" w:cs="Times New Roman"/>
          <w:sz w:val="24"/>
          <w:szCs w:val="24"/>
          <w:lang w:val="en-US"/>
        </w:rPr>
        <w:t xml:space="preserve"> </w:t>
      </w:r>
      <w:proofErr w:type="spellStart"/>
      <w:r w:rsidRPr="004C773D">
        <w:rPr>
          <w:rFonts w:ascii="Times New Roman" w:hAnsi="Times New Roman" w:cs="Times New Roman"/>
          <w:sz w:val="24"/>
          <w:szCs w:val="24"/>
          <w:lang w:val="en-US"/>
        </w:rPr>
        <w:t>diukur</w:t>
      </w:r>
      <w:proofErr w:type="spellEnd"/>
      <w:r w:rsidRPr="004C773D">
        <w:rPr>
          <w:rFonts w:ascii="Times New Roman" w:hAnsi="Times New Roman" w:cs="Times New Roman"/>
          <w:sz w:val="24"/>
          <w:szCs w:val="24"/>
          <w:lang w:val="en-US"/>
        </w:rPr>
        <w:t xml:space="preserve"> </w:t>
      </w:r>
      <w:proofErr w:type="spellStart"/>
      <w:r w:rsidRPr="004C773D">
        <w:rPr>
          <w:rFonts w:ascii="Times New Roman" w:hAnsi="Times New Roman" w:cs="Times New Roman"/>
          <w:sz w:val="24"/>
          <w:szCs w:val="24"/>
          <w:lang w:val="en-US"/>
        </w:rPr>
        <w:t>oleh</w:t>
      </w:r>
      <w:proofErr w:type="spellEnd"/>
      <w:r w:rsidRPr="004C773D">
        <w:rPr>
          <w:rFonts w:ascii="Times New Roman" w:hAnsi="Times New Roman" w:cs="Times New Roman"/>
          <w:sz w:val="24"/>
          <w:szCs w:val="24"/>
          <w:lang w:val="en-US"/>
        </w:rPr>
        <w:t xml:space="preserve"> </w:t>
      </w:r>
      <w:proofErr w:type="spellStart"/>
      <w:r w:rsidRPr="004C773D">
        <w:rPr>
          <w:rFonts w:ascii="Times New Roman" w:hAnsi="Times New Roman" w:cs="Times New Roman"/>
          <w:sz w:val="24"/>
          <w:szCs w:val="24"/>
          <w:lang w:val="en-US"/>
        </w:rPr>
        <w:t>peneliti</w:t>
      </w:r>
      <w:proofErr w:type="spellEnd"/>
      <w:r w:rsidRPr="004C773D">
        <w:rPr>
          <w:rFonts w:ascii="Times New Roman" w:hAnsi="Times New Roman" w:cs="Times New Roman"/>
          <w:sz w:val="24"/>
          <w:szCs w:val="24"/>
          <w:lang w:val="en-US"/>
        </w:rPr>
        <w:t xml:space="preserve"> </w:t>
      </w:r>
      <w:proofErr w:type="spellStart"/>
      <w:r w:rsidRPr="004C773D">
        <w:rPr>
          <w:rFonts w:ascii="Times New Roman" w:hAnsi="Times New Roman" w:cs="Times New Roman"/>
          <w:sz w:val="24"/>
          <w:szCs w:val="24"/>
          <w:lang w:val="en-US"/>
        </w:rPr>
        <w:t>tersebut</w:t>
      </w:r>
      <w:proofErr w:type="spellEnd"/>
      <w:r w:rsidRPr="004C773D">
        <w:rPr>
          <w:rFonts w:ascii="Times New Roman" w:hAnsi="Times New Roman" w:cs="Times New Roman"/>
          <w:sz w:val="24"/>
          <w:szCs w:val="24"/>
          <w:lang w:val="en-US"/>
        </w:rPr>
        <w:t>.</w:t>
      </w:r>
    </w:p>
    <w:p w:rsidR="001D68BB" w:rsidRPr="001D68BB" w:rsidRDefault="001D68BB" w:rsidP="001D68BB">
      <w:pPr>
        <w:pStyle w:val="ListParagraph"/>
        <w:numPr>
          <w:ilvl w:val="0"/>
          <w:numId w:val="8"/>
        </w:numPr>
        <w:spacing w:after="0" w:line="240" w:lineRule="auto"/>
        <w:jc w:val="both"/>
        <w:rPr>
          <w:rFonts w:ascii="Times New Roman" w:hAnsi="Times New Roman" w:cs="Times New Roman"/>
          <w:sz w:val="24"/>
          <w:szCs w:val="24"/>
          <w:lang w:val="en-US"/>
        </w:rPr>
      </w:pPr>
      <w:proofErr w:type="spellStart"/>
      <w:r w:rsidRPr="001D68BB">
        <w:rPr>
          <w:rFonts w:ascii="Times New Roman" w:hAnsi="Times New Roman" w:cs="Times New Roman"/>
          <w:sz w:val="24"/>
          <w:szCs w:val="24"/>
          <w:lang w:val="en-US"/>
        </w:rPr>
        <w:t>Reabelitas</w:t>
      </w:r>
      <w:proofErr w:type="spellEnd"/>
    </w:p>
    <w:p w:rsidR="001D68BB" w:rsidRPr="001D68BB" w:rsidRDefault="001D68BB" w:rsidP="001D68BB">
      <w:pPr>
        <w:spacing w:after="0" w:line="240" w:lineRule="auto"/>
        <w:ind w:left="126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Reliabilitas</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menunjuk</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pada</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satu</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pengertian</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bahwa</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suatu</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instrumen</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cukup</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dapat</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dipercaya</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untuk</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digunakan</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sebagai</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alat</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pengumpul</w:t>
      </w:r>
      <w:proofErr w:type="spellEnd"/>
      <w:r w:rsidRPr="001D68BB">
        <w:rPr>
          <w:rFonts w:ascii="Times New Roman" w:hAnsi="Times New Roman" w:cs="Times New Roman"/>
          <w:sz w:val="24"/>
          <w:szCs w:val="24"/>
          <w:lang w:val="en-US"/>
        </w:rPr>
        <w:t xml:space="preserve"> data </w:t>
      </w:r>
      <w:proofErr w:type="spellStart"/>
      <w:r w:rsidRPr="001D68BB">
        <w:rPr>
          <w:rFonts w:ascii="Times New Roman" w:hAnsi="Times New Roman" w:cs="Times New Roman"/>
          <w:sz w:val="24"/>
          <w:szCs w:val="24"/>
          <w:lang w:val="en-US"/>
        </w:rPr>
        <w:t>karena</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instrumen</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tersebut</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sudah</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baik</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Instrumen</w:t>
      </w:r>
      <w:proofErr w:type="spellEnd"/>
      <w:r w:rsidRPr="001D68BB">
        <w:rPr>
          <w:rFonts w:ascii="Times New Roman" w:hAnsi="Times New Roman" w:cs="Times New Roman"/>
          <w:sz w:val="24"/>
          <w:szCs w:val="24"/>
          <w:lang w:val="en-US"/>
        </w:rPr>
        <w:t xml:space="preserve"> yang </w:t>
      </w:r>
      <w:proofErr w:type="spellStart"/>
      <w:r w:rsidRPr="001D68BB">
        <w:rPr>
          <w:rFonts w:ascii="Times New Roman" w:hAnsi="Times New Roman" w:cs="Times New Roman"/>
          <w:sz w:val="24"/>
          <w:szCs w:val="24"/>
          <w:lang w:val="en-US"/>
        </w:rPr>
        <w:t>baik</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tidak</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akan</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bersifat</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tendensius</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mengarahkan</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responden</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untuk</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memilih</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jawaban-jawaban</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tertentu</w:t>
      </w:r>
      <w:proofErr w:type="spellEnd"/>
      <w:r w:rsidRPr="001D68BB">
        <w:rPr>
          <w:rFonts w:ascii="Times New Roman" w:hAnsi="Times New Roman" w:cs="Times New Roman"/>
          <w:sz w:val="24"/>
          <w:szCs w:val="24"/>
          <w:lang w:val="en-US"/>
        </w:rPr>
        <w:t>.</w:t>
      </w:r>
    </w:p>
    <w:p w:rsidR="001D68BB" w:rsidRDefault="001D68BB" w:rsidP="001D68BB">
      <w:pPr>
        <w:pStyle w:val="ListParagraph"/>
        <w:spacing w:line="240" w:lineRule="auto"/>
        <w:ind w:left="1260"/>
        <w:jc w:val="both"/>
        <w:rPr>
          <w:rFonts w:ascii="Times New Roman" w:hAnsi="Times New Roman" w:cs="Times New Roman"/>
          <w:sz w:val="24"/>
          <w:szCs w:val="24"/>
          <w:lang w:val="en-US"/>
        </w:rPr>
      </w:pPr>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Menurut</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Sudaryono</w:t>
      </w:r>
      <w:proofErr w:type="spellEnd"/>
      <w:r w:rsidRPr="001D68BB">
        <w:rPr>
          <w:rFonts w:ascii="Times New Roman" w:hAnsi="Times New Roman" w:cs="Times New Roman"/>
          <w:sz w:val="24"/>
          <w:szCs w:val="24"/>
          <w:lang w:val="en-US"/>
        </w:rPr>
        <w:t xml:space="preserve">, 2017) </w:t>
      </w:r>
      <w:proofErr w:type="spellStart"/>
      <w:r w:rsidRPr="001D68BB">
        <w:rPr>
          <w:rFonts w:ascii="Times New Roman" w:hAnsi="Times New Roman" w:cs="Times New Roman"/>
          <w:sz w:val="24"/>
          <w:szCs w:val="24"/>
          <w:lang w:val="en-US"/>
        </w:rPr>
        <w:t>reabilitas</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berasal</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dari</w:t>
      </w:r>
      <w:proofErr w:type="spellEnd"/>
      <w:r w:rsidRPr="001D68BB">
        <w:rPr>
          <w:rFonts w:ascii="Times New Roman" w:hAnsi="Times New Roman" w:cs="Times New Roman"/>
          <w:sz w:val="24"/>
          <w:szCs w:val="24"/>
          <w:lang w:val="en-US"/>
        </w:rPr>
        <w:t xml:space="preserve"> kata </w:t>
      </w:r>
      <w:proofErr w:type="spellStart"/>
      <w:r w:rsidRPr="001D68BB">
        <w:rPr>
          <w:rFonts w:ascii="Times New Roman" w:hAnsi="Times New Roman" w:cs="Times New Roman"/>
          <w:sz w:val="24"/>
          <w:szCs w:val="24"/>
          <w:lang w:val="en-US"/>
        </w:rPr>
        <w:t>rebility</w:t>
      </w:r>
      <w:proofErr w:type="spellEnd"/>
      <w:r w:rsidRPr="001D68BB">
        <w:rPr>
          <w:rFonts w:ascii="Times New Roman" w:hAnsi="Times New Roman" w:cs="Times New Roman"/>
          <w:sz w:val="24"/>
          <w:szCs w:val="24"/>
          <w:lang w:val="en-US"/>
        </w:rPr>
        <w:t xml:space="preserve"> yang </w:t>
      </w:r>
      <w:proofErr w:type="spellStart"/>
      <w:r w:rsidRPr="001D68BB">
        <w:rPr>
          <w:rFonts w:ascii="Times New Roman" w:hAnsi="Times New Roman" w:cs="Times New Roman"/>
          <w:sz w:val="24"/>
          <w:szCs w:val="24"/>
          <w:lang w:val="en-US"/>
        </w:rPr>
        <w:t>berarti</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sejauh</w:t>
      </w:r>
      <w:proofErr w:type="spellEnd"/>
      <w:r w:rsidRPr="001D68BB">
        <w:rPr>
          <w:rFonts w:ascii="Times New Roman" w:hAnsi="Times New Roman" w:cs="Times New Roman"/>
          <w:sz w:val="24"/>
          <w:szCs w:val="24"/>
          <w:lang w:val="en-US"/>
        </w:rPr>
        <w:t xml:space="preserve"> mana </w:t>
      </w:r>
      <w:proofErr w:type="spellStart"/>
      <w:r w:rsidRPr="001D68BB">
        <w:rPr>
          <w:rFonts w:ascii="Times New Roman" w:hAnsi="Times New Roman" w:cs="Times New Roman"/>
          <w:sz w:val="24"/>
          <w:szCs w:val="24"/>
          <w:lang w:val="en-US"/>
        </w:rPr>
        <w:t>hasil</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suatu</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pengukuran</w:t>
      </w:r>
      <w:proofErr w:type="spellEnd"/>
      <w:r w:rsidRPr="001D68BB">
        <w:rPr>
          <w:rFonts w:ascii="Times New Roman" w:hAnsi="Times New Roman" w:cs="Times New Roman"/>
          <w:sz w:val="24"/>
          <w:szCs w:val="24"/>
          <w:lang w:val="en-US"/>
        </w:rPr>
        <w:t xml:space="preserve"> yang </w:t>
      </w:r>
      <w:proofErr w:type="spellStart"/>
      <w:r w:rsidRPr="001D68BB">
        <w:rPr>
          <w:rFonts w:ascii="Times New Roman" w:hAnsi="Times New Roman" w:cs="Times New Roman"/>
          <w:sz w:val="24"/>
          <w:szCs w:val="24"/>
          <w:lang w:val="en-US"/>
        </w:rPr>
        <w:t>dilakukan</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oleh</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peneliti</w:t>
      </w:r>
      <w:proofErr w:type="spellEnd"/>
      <w:r w:rsidRPr="001D68BB">
        <w:rPr>
          <w:rFonts w:ascii="Times New Roman" w:hAnsi="Times New Roman" w:cs="Times New Roman"/>
          <w:sz w:val="24"/>
          <w:szCs w:val="24"/>
          <w:lang w:val="en-US"/>
        </w:rPr>
        <w:t xml:space="preserve"> yang </w:t>
      </w:r>
      <w:proofErr w:type="spellStart"/>
      <w:r w:rsidRPr="001D68BB">
        <w:rPr>
          <w:rFonts w:ascii="Times New Roman" w:hAnsi="Times New Roman" w:cs="Times New Roman"/>
          <w:sz w:val="24"/>
          <w:szCs w:val="24"/>
          <w:lang w:val="en-US"/>
        </w:rPr>
        <w:t>dapat</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dipercaya</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Suatu</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hasil</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dapat</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dipercaya</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apabila</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dalam</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beberapa</w:t>
      </w:r>
      <w:proofErr w:type="spellEnd"/>
      <w:r w:rsidRPr="001D68BB">
        <w:rPr>
          <w:rFonts w:ascii="Times New Roman" w:hAnsi="Times New Roman" w:cs="Times New Roman"/>
          <w:sz w:val="24"/>
          <w:szCs w:val="24"/>
          <w:lang w:val="en-US"/>
        </w:rPr>
        <w:t xml:space="preserve"> kali </w:t>
      </w:r>
      <w:proofErr w:type="spellStart"/>
      <w:r w:rsidRPr="001D68BB">
        <w:rPr>
          <w:rFonts w:ascii="Times New Roman" w:hAnsi="Times New Roman" w:cs="Times New Roman"/>
          <w:sz w:val="24"/>
          <w:szCs w:val="24"/>
          <w:lang w:val="en-US"/>
        </w:rPr>
        <w:t>namun</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tetap</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sama</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pelaksanaan</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terhadap</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pengukuran</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pada</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kelompok</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subjek</w:t>
      </w:r>
      <w:proofErr w:type="spellEnd"/>
      <w:r w:rsidRPr="001D68BB">
        <w:rPr>
          <w:rFonts w:ascii="Times New Roman" w:hAnsi="Times New Roman" w:cs="Times New Roman"/>
          <w:sz w:val="24"/>
          <w:szCs w:val="24"/>
          <w:lang w:val="en-US"/>
        </w:rPr>
        <w:t xml:space="preserve"> yang </w:t>
      </w:r>
      <w:proofErr w:type="spellStart"/>
      <w:r w:rsidRPr="001D68BB">
        <w:rPr>
          <w:rFonts w:ascii="Times New Roman" w:hAnsi="Times New Roman" w:cs="Times New Roman"/>
          <w:sz w:val="24"/>
          <w:szCs w:val="24"/>
          <w:lang w:val="en-US"/>
        </w:rPr>
        <w:t>sama</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diperoleh</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hasil</w:t>
      </w:r>
      <w:proofErr w:type="spellEnd"/>
      <w:r w:rsidRPr="001D68BB">
        <w:rPr>
          <w:rFonts w:ascii="Times New Roman" w:hAnsi="Times New Roman" w:cs="Times New Roman"/>
          <w:sz w:val="24"/>
          <w:szCs w:val="24"/>
          <w:lang w:val="en-US"/>
        </w:rPr>
        <w:t xml:space="preserve"> yang </w:t>
      </w:r>
      <w:proofErr w:type="spellStart"/>
      <w:r w:rsidRPr="001D68BB">
        <w:rPr>
          <w:rFonts w:ascii="Times New Roman" w:hAnsi="Times New Roman" w:cs="Times New Roman"/>
          <w:sz w:val="24"/>
          <w:szCs w:val="24"/>
          <w:lang w:val="en-US"/>
        </w:rPr>
        <w:t>sama</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selama</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aspek</w:t>
      </w:r>
      <w:proofErr w:type="spellEnd"/>
      <w:r w:rsidRPr="001D68BB">
        <w:rPr>
          <w:rFonts w:ascii="Times New Roman" w:hAnsi="Times New Roman" w:cs="Times New Roman"/>
          <w:sz w:val="24"/>
          <w:szCs w:val="24"/>
          <w:lang w:val="en-US"/>
        </w:rPr>
        <w:t xml:space="preserve"> yang </w:t>
      </w:r>
      <w:proofErr w:type="spellStart"/>
      <w:r w:rsidRPr="001D68BB">
        <w:rPr>
          <w:rFonts w:ascii="Times New Roman" w:hAnsi="Times New Roman" w:cs="Times New Roman"/>
          <w:sz w:val="24"/>
          <w:szCs w:val="24"/>
          <w:lang w:val="en-US"/>
        </w:rPr>
        <w:t>diukur</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dalam</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diri</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subjek</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memang</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belum</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berubah</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Menurut</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Sudaryono</w:t>
      </w:r>
      <w:proofErr w:type="spellEnd"/>
      <w:r w:rsidRPr="001D68BB">
        <w:rPr>
          <w:rFonts w:ascii="Times New Roman" w:hAnsi="Times New Roman" w:cs="Times New Roman"/>
          <w:sz w:val="24"/>
          <w:szCs w:val="24"/>
          <w:lang w:val="en-US"/>
        </w:rPr>
        <w:t xml:space="preserve">, 2017) </w:t>
      </w:r>
      <w:proofErr w:type="spellStart"/>
      <w:r w:rsidRPr="001D68BB">
        <w:rPr>
          <w:rFonts w:ascii="Times New Roman" w:hAnsi="Times New Roman" w:cs="Times New Roman"/>
          <w:sz w:val="24"/>
          <w:szCs w:val="24"/>
          <w:lang w:val="en-US"/>
        </w:rPr>
        <w:t>uji</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rebilitas</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berkenan</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dengan</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derajat</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konsisten</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dan</w:t>
      </w:r>
      <w:proofErr w:type="spellEnd"/>
      <w:r w:rsidRPr="001D68BB">
        <w:rPr>
          <w:rFonts w:ascii="Times New Roman" w:hAnsi="Times New Roman" w:cs="Times New Roman"/>
          <w:sz w:val="24"/>
          <w:szCs w:val="24"/>
          <w:lang w:val="en-US"/>
        </w:rPr>
        <w:t xml:space="preserve"> </w:t>
      </w:r>
      <w:proofErr w:type="spellStart"/>
      <w:r w:rsidRPr="001D68BB">
        <w:rPr>
          <w:rFonts w:ascii="Times New Roman" w:hAnsi="Times New Roman" w:cs="Times New Roman"/>
          <w:sz w:val="24"/>
          <w:szCs w:val="24"/>
          <w:lang w:val="en-US"/>
        </w:rPr>
        <w:t>stabilitas</w:t>
      </w:r>
      <w:proofErr w:type="spellEnd"/>
      <w:r w:rsidRPr="001D68BB">
        <w:rPr>
          <w:rFonts w:ascii="Times New Roman" w:hAnsi="Times New Roman" w:cs="Times New Roman"/>
          <w:sz w:val="24"/>
          <w:szCs w:val="24"/>
          <w:lang w:val="en-US"/>
        </w:rPr>
        <w:t xml:space="preserve"> data </w:t>
      </w:r>
      <w:proofErr w:type="spellStart"/>
      <w:r w:rsidRPr="001D68BB">
        <w:rPr>
          <w:rFonts w:ascii="Times New Roman" w:hAnsi="Times New Roman" w:cs="Times New Roman"/>
          <w:sz w:val="24"/>
          <w:szCs w:val="24"/>
          <w:lang w:val="en-US"/>
        </w:rPr>
        <w:t>temuan</w:t>
      </w:r>
      <w:proofErr w:type="spellEnd"/>
      <w:r w:rsidRPr="001D68BB">
        <w:rPr>
          <w:rFonts w:ascii="Times New Roman" w:hAnsi="Times New Roman" w:cs="Times New Roman"/>
          <w:sz w:val="24"/>
          <w:szCs w:val="24"/>
          <w:lang w:val="en-US"/>
        </w:rPr>
        <w:t>.</w:t>
      </w:r>
    </w:p>
    <w:p w:rsidR="001D68BB" w:rsidRDefault="001D68BB" w:rsidP="001D68BB">
      <w:pPr>
        <w:pStyle w:val="ListParagraph"/>
        <w:numPr>
          <w:ilvl w:val="0"/>
          <w:numId w:val="2"/>
        </w:numPr>
        <w:spacing w:line="240" w:lineRule="auto"/>
        <w:jc w:val="both"/>
        <w:rPr>
          <w:rFonts w:ascii="Times New Roman" w:hAnsi="Times New Roman" w:cs="Times New Roman"/>
          <w:b/>
          <w:bCs/>
          <w:sz w:val="24"/>
          <w:szCs w:val="24"/>
          <w:lang w:val="en-US"/>
        </w:rPr>
      </w:pPr>
      <w:proofErr w:type="spellStart"/>
      <w:r w:rsidRPr="001D68BB">
        <w:rPr>
          <w:rFonts w:ascii="Times New Roman" w:hAnsi="Times New Roman" w:cs="Times New Roman"/>
          <w:b/>
          <w:bCs/>
          <w:sz w:val="24"/>
          <w:szCs w:val="24"/>
          <w:lang w:val="en-US"/>
        </w:rPr>
        <w:t>Hasil</w:t>
      </w:r>
      <w:proofErr w:type="spellEnd"/>
      <w:r w:rsidRPr="001D68BB">
        <w:rPr>
          <w:rFonts w:ascii="Times New Roman" w:hAnsi="Times New Roman" w:cs="Times New Roman"/>
          <w:b/>
          <w:bCs/>
          <w:sz w:val="24"/>
          <w:szCs w:val="24"/>
          <w:lang w:val="en-US"/>
        </w:rPr>
        <w:t xml:space="preserve"> </w:t>
      </w:r>
      <w:proofErr w:type="spellStart"/>
      <w:r w:rsidRPr="001D68BB">
        <w:rPr>
          <w:rFonts w:ascii="Times New Roman" w:hAnsi="Times New Roman" w:cs="Times New Roman"/>
          <w:b/>
          <w:bCs/>
          <w:sz w:val="24"/>
          <w:szCs w:val="24"/>
          <w:lang w:val="en-US"/>
        </w:rPr>
        <w:t>dan</w:t>
      </w:r>
      <w:proofErr w:type="spellEnd"/>
      <w:r w:rsidRPr="001D68BB">
        <w:rPr>
          <w:rFonts w:ascii="Times New Roman" w:hAnsi="Times New Roman" w:cs="Times New Roman"/>
          <w:b/>
          <w:bCs/>
          <w:sz w:val="24"/>
          <w:szCs w:val="24"/>
          <w:lang w:val="en-US"/>
        </w:rPr>
        <w:t xml:space="preserve"> </w:t>
      </w:r>
      <w:proofErr w:type="spellStart"/>
      <w:r w:rsidRPr="001D68BB">
        <w:rPr>
          <w:rFonts w:ascii="Times New Roman" w:hAnsi="Times New Roman" w:cs="Times New Roman"/>
          <w:b/>
          <w:bCs/>
          <w:sz w:val="24"/>
          <w:szCs w:val="24"/>
          <w:lang w:val="en-US"/>
        </w:rPr>
        <w:t>Pembahasan</w:t>
      </w:r>
      <w:proofErr w:type="spellEnd"/>
    </w:p>
    <w:p w:rsidR="00A47385" w:rsidRDefault="00A47385" w:rsidP="00A47385">
      <w:pPr>
        <w:spacing w:after="0" w:line="240" w:lineRule="auto"/>
        <w:ind w:left="720"/>
        <w:rPr>
          <w:rFonts w:ascii="Times New Roman" w:hAnsi="Times New Roman"/>
          <w:sz w:val="24"/>
          <w:szCs w:val="24"/>
          <w:lang w:val="en-US"/>
        </w:rPr>
      </w:pPr>
      <w:r>
        <w:rPr>
          <w:rFonts w:ascii="Times New Roman" w:hAnsi="Times New Roman"/>
          <w:sz w:val="24"/>
          <w:szCs w:val="24"/>
          <w:lang w:val="en-US"/>
        </w:rPr>
        <w:t xml:space="preserve">      </w:t>
      </w:r>
      <w:r w:rsidR="001D68BB" w:rsidRPr="00A47385">
        <w:rPr>
          <w:rFonts w:ascii="Times New Roman" w:hAnsi="Times New Roman"/>
          <w:sz w:val="24"/>
          <w:szCs w:val="24"/>
          <w:lang w:val="en-US"/>
        </w:rPr>
        <w:t xml:space="preserve"> </w:t>
      </w:r>
      <w:r w:rsidR="001D68BB" w:rsidRPr="00A47385">
        <w:rPr>
          <w:rFonts w:ascii="Times New Roman" w:hAnsi="Times New Roman"/>
          <w:sz w:val="24"/>
          <w:szCs w:val="24"/>
        </w:rPr>
        <w:t>Prosedur yang digunakan oleh peneliti dalam penelitian ini dengan membagikan suatu isntrumen yang berupa angket kepada siswa kelas X IPA, untuk mengetahui tentang respon siswa terhadap metode pembelajaran Problem solving. Sedangkan untuk mengetahui aktifitas siswa, dan keterlaksanaan Rencana pelaksanaan pembelajaran (RPP) peneliti menggunakan instrumen lembar observasi pengamat aktifitas siswa dan keterlasanaan Rencana pelaksanaan pembelajaran.</w:t>
      </w:r>
      <w:r w:rsidRPr="00A47385">
        <w:rPr>
          <w:rFonts w:ascii="Times New Roman" w:hAnsi="Times New Roman"/>
          <w:sz w:val="24"/>
          <w:szCs w:val="24"/>
        </w:rPr>
        <w:t xml:space="preserve"> Skor akhir dari respon siswa </w:t>
      </w:r>
      <w:r>
        <w:rPr>
          <w:rFonts w:ascii="Times New Roman" w:hAnsi="Times New Roman"/>
          <w:sz w:val="24"/>
          <w:szCs w:val="24"/>
        </w:rPr>
        <w:t>terhadap metode problem solving</w:t>
      </w:r>
      <w:r>
        <w:rPr>
          <w:rFonts w:ascii="Times New Roman" w:hAnsi="Times New Roman"/>
          <w:sz w:val="24"/>
          <w:szCs w:val="24"/>
          <w:lang w:val="en-US"/>
        </w:rPr>
        <w:t>.</w:t>
      </w:r>
    </w:p>
    <w:p w:rsidR="00A47385" w:rsidRPr="00A47385" w:rsidRDefault="00A47385" w:rsidP="00A47385">
      <w:pPr>
        <w:pStyle w:val="ListParagraph"/>
        <w:numPr>
          <w:ilvl w:val="0"/>
          <w:numId w:val="9"/>
        </w:num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angket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respon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p>
    <w:p w:rsidR="00A47385" w:rsidRPr="00A47385" w:rsidRDefault="00A47385" w:rsidP="00A47385">
      <w:pPr>
        <w:spacing w:after="0" w:line="240" w:lineRule="auto"/>
        <w:ind w:left="720"/>
        <w:rPr>
          <w:rFonts w:ascii="Times New Roman" w:hAnsi="Times New Roman"/>
          <w:sz w:val="24"/>
          <w:szCs w:val="24"/>
        </w:rPr>
      </w:pPr>
      <w:r w:rsidRPr="00A47385">
        <w:rPr>
          <w:rFonts w:ascii="Times New Roman" w:hAnsi="Times New Roman"/>
          <w:sz w:val="24"/>
          <w:szCs w:val="24"/>
        </w:rPr>
        <w:t xml:space="preserve">       Angket dibagikan kepada seluruh siswa kelas X IPA setelah melakukan pembelajaran yang teridiri dari 10 pernyataan 4 alternatif jawaban sangat setuju (SS), </w:t>
      </w:r>
      <w:r w:rsidRPr="00A47385">
        <w:rPr>
          <w:rFonts w:ascii="Times New Roman" w:hAnsi="Times New Roman"/>
          <w:sz w:val="24"/>
          <w:szCs w:val="24"/>
        </w:rPr>
        <w:lastRenderedPageBreak/>
        <w:t>setuju (S), tidak setuju (TS), sangat tidak setuju (STS). Skor akhir dari respon siswa terhadap metode problem solving</w:t>
      </w:r>
    </w:p>
    <w:p w:rsidR="00A47385" w:rsidRPr="00A47385" w:rsidRDefault="00A47385" w:rsidP="00A47385">
      <w:pPr>
        <w:spacing w:after="0" w:line="240" w:lineRule="auto"/>
        <w:rPr>
          <w:rFonts w:ascii="Times New Roman" w:hAnsi="Times New Roman"/>
          <w:sz w:val="24"/>
          <w:szCs w:val="24"/>
        </w:rPr>
      </w:pPr>
    </w:p>
    <w:p w:rsidR="00A47385" w:rsidRPr="00A47385" w:rsidRDefault="00A47385" w:rsidP="00A47385">
      <w:pPr>
        <w:pStyle w:val="ListParagraph"/>
        <w:spacing w:after="0" w:line="240" w:lineRule="auto"/>
        <w:rPr>
          <w:rFonts w:ascii="Times New Roman" w:hAnsi="Times New Roman"/>
          <w:sz w:val="24"/>
          <w:szCs w:val="24"/>
        </w:rPr>
      </w:pPr>
      <w:r w:rsidRPr="00A47385">
        <w:rPr>
          <w:rFonts w:ascii="Times New Roman" w:hAnsi="Times New Roman"/>
          <w:sz w:val="24"/>
          <w:szCs w:val="24"/>
        </w:rPr>
        <w:t>Pernyataan</w:t>
      </w:r>
      <w:r w:rsidRPr="00A47385">
        <w:rPr>
          <w:rFonts w:ascii="Times New Roman" w:hAnsi="Times New Roman"/>
          <w:sz w:val="24"/>
          <w:szCs w:val="24"/>
        </w:rPr>
        <w:tab/>
      </w:r>
      <w:r w:rsidRPr="00A47385">
        <w:rPr>
          <w:rFonts w:ascii="Times New Roman" w:hAnsi="Times New Roman"/>
          <w:sz w:val="24"/>
          <w:szCs w:val="24"/>
        </w:rPr>
        <w:tab/>
      </w:r>
      <w:r w:rsidRPr="00A47385">
        <w:rPr>
          <w:rFonts w:ascii="Times New Roman" w:hAnsi="Times New Roman"/>
          <w:sz w:val="24"/>
          <w:szCs w:val="24"/>
        </w:rPr>
        <w:tab/>
        <w:t>: 10</w:t>
      </w:r>
    </w:p>
    <w:p w:rsidR="00A47385" w:rsidRPr="00A47385" w:rsidRDefault="00A47385" w:rsidP="00A47385">
      <w:pPr>
        <w:spacing w:after="0" w:line="240" w:lineRule="auto"/>
        <w:rPr>
          <w:rFonts w:ascii="Times New Roman" w:hAnsi="Times New Roman"/>
          <w:sz w:val="24"/>
          <w:szCs w:val="24"/>
        </w:rPr>
      </w:pPr>
      <w:r>
        <w:rPr>
          <w:rFonts w:ascii="Times New Roman" w:hAnsi="Times New Roman"/>
          <w:sz w:val="24"/>
          <w:szCs w:val="24"/>
          <w:lang w:val="en-US"/>
        </w:rPr>
        <w:t xml:space="preserve">           </w:t>
      </w:r>
      <w:r w:rsidRPr="00A47385">
        <w:rPr>
          <w:rFonts w:ascii="Times New Roman" w:hAnsi="Times New Roman"/>
          <w:sz w:val="24"/>
          <w:szCs w:val="24"/>
          <w:lang w:val="en-US"/>
        </w:rPr>
        <w:t xml:space="preserve"> </w:t>
      </w:r>
      <w:r w:rsidRPr="00A47385">
        <w:rPr>
          <w:rFonts w:ascii="Times New Roman" w:hAnsi="Times New Roman"/>
          <w:sz w:val="24"/>
          <w:szCs w:val="24"/>
        </w:rPr>
        <w:t>Pernyataan positif</w:t>
      </w:r>
      <w:r w:rsidRPr="00A47385">
        <w:rPr>
          <w:rFonts w:ascii="Times New Roman" w:hAnsi="Times New Roman"/>
          <w:sz w:val="24"/>
          <w:szCs w:val="24"/>
        </w:rPr>
        <w:tab/>
      </w:r>
      <w:r w:rsidRPr="00A47385">
        <w:rPr>
          <w:rFonts w:ascii="Times New Roman" w:hAnsi="Times New Roman"/>
          <w:sz w:val="24"/>
          <w:szCs w:val="24"/>
        </w:rPr>
        <w:tab/>
        <w:t>: 8</w:t>
      </w:r>
    </w:p>
    <w:p w:rsidR="00A47385" w:rsidRPr="00A47385" w:rsidRDefault="00A47385" w:rsidP="00A47385">
      <w:pPr>
        <w:pStyle w:val="ListParagraph"/>
        <w:spacing w:after="0" w:line="240" w:lineRule="auto"/>
        <w:rPr>
          <w:rFonts w:ascii="Times New Roman" w:hAnsi="Times New Roman"/>
          <w:sz w:val="24"/>
          <w:szCs w:val="24"/>
        </w:rPr>
      </w:pPr>
      <w:r w:rsidRPr="00A47385">
        <w:rPr>
          <w:rFonts w:ascii="Times New Roman" w:hAnsi="Times New Roman"/>
          <w:sz w:val="24"/>
          <w:szCs w:val="24"/>
        </w:rPr>
        <w:t>Pernyataan negative</w:t>
      </w:r>
      <w:r w:rsidRPr="00A47385">
        <w:rPr>
          <w:rFonts w:ascii="Times New Roman" w:hAnsi="Times New Roman"/>
          <w:sz w:val="24"/>
          <w:szCs w:val="24"/>
        </w:rPr>
        <w:tab/>
      </w:r>
      <w:r w:rsidRPr="00A47385">
        <w:rPr>
          <w:rFonts w:ascii="Times New Roman" w:hAnsi="Times New Roman"/>
          <w:sz w:val="24"/>
          <w:szCs w:val="24"/>
        </w:rPr>
        <w:tab/>
        <w:t>: 2</w:t>
      </w:r>
    </w:p>
    <w:p w:rsidR="00A47385" w:rsidRPr="00A47385" w:rsidRDefault="00A47385" w:rsidP="00A47385">
      <w:pPr>
        <w:pStyle w:val="ListParagraph"/>
        <w:spacing w:after="0" w:line="240" w:lineRule="auto"/>
        <w:rPr>
          <w:rFonts w:ascii="Times New Roman" w:hAnsi="Times New Roman"/>
          <w:sz w:val="24"/>
          <w:szCs w:val="24"/>
        </w:rPr>
      </w:pPr>
      <w:r w:rsidRPr="00A47385">
        <w:rPr>
          <w:rFonts w:ascii="Times New Roman" w:hAnsi="Times New Roman"/>
          <w:sz w:val="24"/>
          <w:szCs w:val="24"/>
        </w:rPr>
        <w:t>Skor positif minimal</w:t>
      </w:r>
      <w:r w:rsidRPr="00A47385">
        <w:rPr>
          <w:rFonts w:ascii="Times New Roman" w:hAnsi="Times New Roman"/>
          <w:sz w:val="24"/>
          <w:szCs w:val="24"/>
        </w:rPr>
        <w:tab/>
        <w:t xml:space="preserve"> </w:t>
      </w:r>
      <w:r w:rsidRPr="00A47385">
        <w:rPr>
          <w:rFonts w:ascii="Times New Roman" w:hAnsi="Times New Roman"/>
          <w:sz w:val="24"/>
          <w:szCs w:val="24"/>
        </w:rPr>
        <w:tab/>
        <w:t>: 8x3= 24</w:t>
      </w:r>
    </w:p>
    <w:p w:rsidR="00A47385" w:rsidRPr="00A47385" w:rsidRDefault="00A47385" w:rsidP="00A47385">
      <w:pPr>
        <w:pStyle w:val="ListParagraph"/>
        <w:spacing w:after="0" w:line="240" w:lineRule="auto"/>
        <w:rPr>
          <w:rFonts w:ascii="Times New Roman" w:hAnsi="Times New Roman"/>
          <w:sz w:val="24"/>
          <w:szCs w:val="24"/>
        </w:rPr>
      </w:pPr>
      <w:r w:rsidRPr="00A47385">
        <w:rPr>
          <w:rFonts w:ascii="Times New Roman" w:hAnsi="Times New Roman"/>
          <w:sz w:val="24"/>
          <w:szCs w:val="24"/>
        </w:rPr>
        <w:t>Skor positif maxsimal</w:t>
      </w:r>
      <w:r w:rsidRPr="00A47385">
        <w:rPr>
          <w:rFonts w:ascii="Times New Roman" w:hAnsi="Times New Roman"/>
          <w:sz w:val="24"/>
          <w:szCs w:val="24"/>
        </w:rPr>
        <w:tab/>
      </w:r>
      <w:r w:rsidRPr="00A47385">
        <w:rPr>
          <w:rFonts w:ascii="Times New Roman" w:hAnsi="Times New Roman"/>
          <w:sz w:val="24"/>
          <w:szCs w:val="24"/>
        </w:rPr>
        <w:tab/>
        <w:t>: 8x4= 32</w:t>
      </w:r>
    </w:p>
    <w:p w:rsidR="00A47385" w:rsidRPr="00A47385" w:rsidRDefault="00A47385" w:rsidP="00A47385">
      <w:pPr>
        <w:pStyle w:val="ListParagraph"/>
        <w:spacing w:after="0" w:line="240" w:lineRule="auto"/>
        <w:rPr>
          <w:rFonts w:ascii="Times New Roman" w:hAnsi="Times New Roman"/>
          <w:sz w:val="24"/>
          <w:szCs w:val="24"/>
        </w:rPr>
      </w:pPr>
      <w:r w:rsidRPr="00A47385">
        <w:rPr>
          <w:rFonts w:ascii="Times New Roman" w:hAnsi="Times New Roman"/>
          <w:sz w:val="24"/>
          <w:szCs w:val="24"/>
        </w:rPr>
        <w:t xml:space="preserve">Skor negatif minimal </w:t>
      </w:r>
      <w:r w:rsidRPr="00A47385">
        <w:rPr>
          <w:rFonts w:ascii="Times New Roman" w:hAnsi="Times New Roman"/>
          <w:sz w:val="24"/>
          <w:szCs w:val="24"/>
        </w:rPr>
        <w:tab/>
      </w:r>
      <w:r w:rsidRPr="00A47385">
        <w:rPr>
          <w:rFonts w:ascii="Times New Roman" w:hAnsi="Times New Roman"/>
          <w:sz w:val="24"/>
          <w:szCs w:val="24"/>
        </w:rPr>
        <w:tab/>
        <w:t>: 2x2= 4</w:t>
      </w:r>
    </w:p>
    <w:p w:rsidR="00A47385" w:rsidRPr="00A47385" w:rsidRDefault="00A47385" w:rsidP="00A47385">
      <w:pPr>
        <w:pStyle w:val="ListParagraph"/>
        <w:spacing w:after="0" w:line="240" w:lineRule="auto"/>
        <w:rPr>
          <w:rFonts w:ascii="Times New Roman" w:hAnsi="Times New Roman"/>
          <w:sz w:val="24"/>
          <w:szCs w:val="24"/>
        </w:rPr>
      </w:pPr>
      <w:r w:rsidRPr="00A47385">
        <w:rPr>
          <w:rFonts w:ascii="Times New Roman" w:hAnsi="Times New Roman"/>
          <w:sz w:val="24"/>
          <w:szCs w:val="24"/>
        </w:rPr>
        <w:t>Skor negatif maximal</w:t>
      </w:r>
      <w:r w:rsidRPr="00A47385">
        <w:rPr>
          <w:rFonts w:ascii="Times New Roman" w:hAnsi="Times New Roman"/>
          <w:sz w:val="24"/>
          <w:szCs w:val="24"/>
        </w:rPr>
        <w:tab/>
      </w:r>
      <w:r w:rsidRPr="00A47385">
        <w:rPr>
          <w:rFonts w:ascii="Times New Roman" w:hAnsi="Times New Roman"/>
          <w:sz w:val="24"/>
          <w:szCs w:val="24"/>
        </w:rPr>
        <w:tab/>
        <w:t xml:space="preserve">: 2x1= 2 </w:t>
      </w:r>
    </w:p>
    <w:p w:rsidR="00A47385" w:rsidRPr="00A47385" w:rsidRDefault="00A47385" w:rsidP="00A47385">
      <w:pPr>
        <w:pStyle w:val="ListParagraph"/>
        <w:spacing w:after="0" w:line="240" w:lineRule="auto"/>
        <w:rPr>
          <w:rFonts w:ascii="Times New Roman" w:hAnsi="Times New Roman"/>
          <w:sz w:val="24"/>
          <w:szCs w:val="24"/>
        </w:rPr>
      </w:pPr>
      <w:r w:rsidRPr="00A47385">
        <w:rPr>
          <w:rFonts w:ascii="Times New Roman" w:hAnsi="Times New Roman"/>
          <w:sz w:val="24"/>
          <w:szCs w:val="24"/>
        </w:rPr>
        <w:t>Skor rata-rata minimal</w:t>
      </w:r>
      <w:r w:rsidRPr="00A47385">
        <w:rPr>
          <w:rFonts w:ascii="Times New Roman" w:hAnsi="Times New Roman"/>
          <w:sz w:val="24"/>
          <w:szCs w:val="24"/>
        </w:rPr>
        <w:tab/>
        <w:t xml:space="preserve">: </w:t>
      </w:r>
      <m:oMath>
        <m:f>
          <m:fPr>
            <m:ctrlPr>
              <w:rPr>
                <w:rFonts w:ascii="Cambria Math" w:hAnsi="Cambria Math"/>
                <w:i/>
                <w:sz w:val="24"/>
                <w:szCs w:val="24"/>
              </w:rPr>
            </m:ctrlPr>
          </m:fPr>
          <m:num>
            <m:r>
              <w:rPr>
                <w:rFonts w:ascii="Cambria Math" w:hAnsi="Cambria Math"/>
                <w:sz w:val="24"/>
                <w:szCs w:val="24"/>
              </w:rPr>
              <m:t>24+4</m:t>
            </m:r>
          </m:num>
          <m:den>
            <m:r>
              <w:rPr>
                <w:rFonts w:ascii="Cambria Math" w:hAnsi="Cambria Math"/>
                <w:sz w:val="24"/>
                <w:szCs w:val="24"/>
              </w:rPr>
              <m:t>2</m:t>
            </m:r>
          </m:den>
        </m:f>
        <m:r>
          <w:rPr>
            <w:rFonts w:ascii="Cambria Math" w:hAnsi="Cambria Math"/>
            <w:sz w:val="24"/>
            <w:szCs w:val="24"/>
          </w:rPr>
          <m:t>=14</m:t>
        </m:r>
      </m:oMath>
    </w:p>
    <w:p w:rsidR="00A47385" w:rsidRPr="00A47385" w:rsidRDefault="00A47385" w:rsidP="00A47385">
      <w:pPr>
        <w:pStyle w:val="ListParagraph"/>
        <w:spacing w:after="0" w:line="240" w:lineRule="auto"/>
        <w:rPr>
          <w:rFonts w:ascii="Times New Roman" w:hAnsi="Times New Roman"/>
          <w:sz w:val="24"/>
          <w:szCs w:val="24"/>
        </w:rPr>
      </w:pPr>
      <w:r w:rsidRPr="00A47385">
        <w:rPr>
          <w:rFonts w:ascii="Times New Roman" w:hAnsi="Times New Roman"/>
          <w:sz w:val="24"/>
          <w:szCs w:val="24"/>
        </w:rPr>
        <w:t>Skor rata – rata maksimal</w:t>
      </w:r>
      <w:r w:rsidRPr="00A47385">
        <w:rPr>
          <w:rFonts w:ascii="Times New Roman" w:hAnsi="Times New Roman"/>
          <w:sz w:val="24"/>
          <w:szCs w:val="24"/>
        </w:rPr>
        <w:tab/>
        <w:t xml:space="preserve"> : </w:t>
      </w:r>
      <m:oMath>
        <m:f>
          <m:fPr>
            <m:ctrlPr>
              <w:rPr>
                <w:rFonts w:ascii="Cambria Math" w:hAnsi="Cambria Math"/>
                <w:i/>
                <w:sz w:val="24"/>
                <w:szCs w:val="24"/>
              </w:rPr>
            </m:ctrlPr>
          </m:fPr>
          <m:num>
            <m:r>
              <w:rPr>
                <w:rFonts w:ascii="Cambria Math" w:hAnsi="Cambria Math"/>
                <w:sz w:val="24"/>
                <w:szCs w:val="24"/>
              </w:rPr>
              <m:t>32+2</m:t>
            </m:r>
          </m:num>
          <m:den>
            <m:r>
              <w:rPr>
                <w:rFonts w:ascii="Cambria Math" w:hAnsi="Cambria Math"/>
                <w:sz w:val="24"/>
                <w:szCs w:val="24"/>
              </w:rPr>
              <m:t>2</m:t>
            </m:r>
          </m:den>
        </m:f>
        <m:r>
          <w:rPr>
            <w:rFonts w:ascii="Cambria Math" w:hAnsi="Cambria Math"/>
            <w:sz w:val="24"/>
            <w:szCs w:val="24"/>
          </w:rPr>
          <m:t>=18</m:t>
        </m:r>
      </m:oMath>
    </w:p>
    <w:p w:rsidR="00A47385" w:rsidRDefault="00A47385" w:rsidP="00A47385">
      <w:pPr>
        <w:pStyle w:val="ListParagraph"/>
        <w:spacing w:after="0" w:line="240" w:lineRule="auto"/>
        <w:rPr>
          <w:rFonts w:ascii="Times New Roman" w:hAnsi="Times New Roman"/>
          <w:sz w:val="24"/>
          <w:szCs w:val="24"/>
        </w:rPr>
      </w:pPr>
      <w:r w:rsidRPr="00A47385">
        <w:rPr>
          <w:rFonts w:ascii="Times New Roman" w:hAnsi="Times New Roman"/>
          <w:sz w:val="24"/>
          <w:szCs w:val="24"/>
        </w:rPr>
        <w:t xml:space="preserve">Skor akhir : </w:t>
      </w:r>
      <m:oMath>
        <m:f>
          <m:fPr>
            <m:ctrlPr>
              <w:rPr>
                <w:rFonts w:ascii="Cambria Math" w:hAnsi="Cambria Math"/>
                <w:i/>
                <w:sz w:val="24"/>
                <w:szCs w:val="24"/>
              </w:rPr>
            </m:ctrlPr>
          </m:fPr>
          <m:num>
            <m:r>
              <w:rPr>
                <w:rFonts w:ascii="Cambria Math" w:hAnsi="Cambria Math"/>
                <w:sz w:val="24"/>
                <w:szCs w:val="24"/>
              </w:rPr>
              <m:t>14+18</m:t>
            </m:r>
          </m:num>
          <m:den>
            <m:r>
              <w:rPr>
                <w:rFonts w:ascii="Cambria Math" w:hAnsi="Cambria Math"/>
                <w:sz w:val="24"/>
                <w:szCs w:val="24"/>
              </w:rPr>
              <m:t>2</m:t>
            </m:r>
          </m:den>
        </m:f>
        <m:r>
          <w:rPr>
            <w:rFonts w:ascii="Cambria Math" w:hAnsi="Cambria Math"/>
            <w:sz w:val="24"/>
            <w:szCs w:val="24"/>
          </w:rPr>
          <m:t xml:space="preserve">=3,2 </m:t>
        </m:r>
      </m:oMath>
    </w:p>
    <w:p w:rsidR="00A47385" w:rsidRPr="00A47385" w:rsidRDefault="00A47385" w:rsidP="00A47385">
      <w:pPr>
        <w:pStyle w:val="ListParagraph"/>
        <w:spacing w:after="0"/>
        <w:rPr>
          <w:rFonts w:ascii="Times New Roman" w:hAnsi="Times New Roman"/>
          <w:sz w:val="24"/>
          <w:szCs w:val="24"/>
          <w:lang w:val="en-US"/>
        </w:rPr>
      </w:pPr>
      <w:proofErr w:type="spellStart"/>
      <w:r w:rsidRPr="00A47385">
        <w:rPr>
          <w:rFonts w:ascii="Times New Roman" w:hAnsi="Times New Roman"/>
          <w:sz w:val="24"/>
          <w:szCs w:val="24"/>
          <w:lang w:val="en-US"/>
        </w:rPr>
        <w:t>Skala</w:t>
      </w:r>
      <w:proofErr w:type="spellEnd"/>
      <w:r w:rsidRPr="00A47385">
        <w:rPr>
          <w:rFonts w:ascii="Times New Roman" w:hAnsi="Times New Roman"/>
          <w:sz w:val="24"/>
          <w:szCs w:val="24"/>
          <w:lang w:val="en-US"/>
        </w:rPr>
        <w:t xml:space="preserve"> </w:t>
      </w:r>
      <w:proofErr w:type="spellStart"/>
      <w:proofErr w:type="gramStart"/>
      <w:r w:rsidRPr="00A47385">
        <w:rPr>
          <w:rFonts w:ascii="Times New Roman" w:hAnsi="Times New Roman"/>
          <w:sz w:val="24"/>
          <w:szCs w:val="24"/>
          <w:lang w:val="en-US"/>
        </w:rPr>
        <w:t>penilaian</w:t>
      </w:r>
      <w:proofErr w:type="spellEnd"/>
      <w:r w:rsidRPr="00A47385">
        <w:rPr>
          <w:rFonts w:ascii="Times New Roman" w:hAnsi="Times New Roman"/>
          <w:sz w:val="24"/>
          <w:szCs w:val="24"/>
          <w:lang w:val="en-US"/>
        </w:rPr>
        <w:t xml:space="preserve"> :</w:t>
      </w:r>
      <w:proofErr w:type="gramEnd"/>
    </w:p>
    <w:p w:rsidR="00A47385" w:rsidRPr="00A47385" w:rsidRDefault="00A47385" w:rsidP="00A47385">
      <w:pPr>
        <w:pStyle w:val="ListParagraph"/>
        <w:spacing w:after="0"/>
        <w:rPr>
          <w:rFonts w:ascii="Times New Roman" w:hAnsi="Times New Roman"/>
          <w:sz w:val="24"/>
          <w:szCs w:val="24"/>
          <w:lang w:val="en-US"/>
        </w:rPr>
      </w:pPr>
      <w:r w:rsidRPr="00A47385">
        <w:rPr>
          <w:rFonts w:ascii="Times New Roman" w:hAnsi="Times New Roman"/>
          <w:sz w:val="24"/>
          <w:szCs w:val="24"/>
          <w:lang w:val="en-US"/>
        </w:rPr>
        <w:t xml:space="preserve">2,5 - 3,4 = </w:t>
      </w:r>
      <w:proofErr w:type="spellStart"/>
      <w:r w:rsidRPr="00A47385">
        <w:rPr>
          <w:rFonts w:ascii="Times New Roman" w:hAnsi="Times New Roman"/>
          <w:sz w:val="24"/>
          <w:szCs w:val="24"/>
          <w:lang w:val="en-US"/>
        </w:rPr>
        <w:t>Cenderung</w:t>
      </w:r>
      <w:proofErr w:type="spellEnd"/>
      <w:r w:rsidRPr="00A47385">
        <w:rPr>
          <w:rFonts w:ascii="Times New Roman" w:hAnsi="Times New Roman"/>
          <w:sz w:val="24"/>
          <w:szCs w:val="24"/>
          <w:lang w:val="en-US"/>
        </w:rPr>
        <w:t xml:space="preserve"> </w:t>
      </w:r>
      <w:proofErr w:type="spellStart"/>
      <w:r w:rsidRPr="00A47385">
        <w:rPr>
          <w:rFonts w:ascii="Times New Roman" w:hAnsi="Times New Roman"/>
          <w:sz w:val="24"/>
          <w:szCs w:val="24"/>
          <w:lang w:val="en-US"/>
        </w:rPr>
        <w:t>positif</w:t>
      </w:r>
      <w:proofErr w:type="spellEnd"/>
      <w:r w:rsidRPr="00A47385">
        <w:rPr>
          <w:rFonts w:ascii="Times New Roman" w:hAnsi="Times New Roman"/>
          <w:sz w:val="24"/>
          <w:szCs w:val="24"/>
          <w:lang w:val="en-US"/>
        </w:rPr>
        <w:t xml:space="preserve">                 1,5 - 2,4 = </w:t>
      </w:r>
      <w:proofErr w:type="spellStart"/>
      <w:r w:rsidRPr="00A47385">
        <w:rPr>
          <w:rFonts w:ascii="Times New Roman" w:hAnsi="Times New Roman"/>
          <w:sz w:val="24"/>
          <w:szCs w:val="24"/>
          <w:lang w:val="en-US"/>
        </w:rPr>
        <w:t>Cenderung</w:t>
      </w:r>
      <w:proofErr w:type="spellEnd"/>
      <w:r w:rsidRPr="00A47385">
        <w:rPr>
          <w:rFonts w:ascii="Times New Roman" w:hAnsi="Times New Roman"/>
          <w:sz w:val="24"/>
          <w:szCs w:val="24"/>
          <w:lang w:val="en-US"/>
        </w:rPr>
        <w:t xml:space="preserve"> </w:t>
      </w:r>
      <w:proofErr w:type="spellStart"/>
      <w:r w:rsidRPr="00A47385">
        <w:rPr>
          <w:rFonts w:ascii="Times New Roman" w:hAnsi="Times New Roman"/>
          <w:sz w:val="24"/>
          <w:szCs w:val="24"/>
          <w:lang w:val="en-US"/>
        </w:rPr>
        <w:t>negatif</w:t>
      </w:r>
      <w:proofErr w:type="spellEnd"/>
    </w:p>
    <w:p w:rsidR="00A47385" w:rsidRDefault="00A47385" w:rsidP="00A47385">
      <w:pPr>
        <w:pStyle w:val="ListParagraph"/>
        <w:spacing w:after="0"/>
        <w:rPr>
          <w:rFonts w:ascii="Times New Roman" w:hAnsi="Times New Roman"/>
          <w:sz w:val="24"/>
          <w:szCs w:val="24"/>
          <w:lang w:val="en-US"/>
        </w:rPr>
      </w:pPr>
      <w:r w:rsidRPr="00A47385">
        <w:rPr>
          <w:rFonts w:ascii="Times New Roman" w:hAnsi="Times New Roman"/>
          <w:sz w:val="24"/>
          <w:szCs w:val="24"/>
          <w:lang w:val="en-US"/>
        </w:rPr>
        <w:t xml:space="preserve">3,5 - 4,0 = </w:t>
      </w:r>
      <w:proofErr w:type="spellStart"/>
      <w:r w:rsidRPr="00A47385">
        <w:rPr>
          <w:rFonts w:ascii="Times New Roman" w:hAnsi="Times New Roman"/>
          <w:sz w:val="24"/>
          <w:szCs w:val="24"/>
          <w:lang w:val="en-US"/>
        </w:rPr>
        <w:t>Positif</w:t>
      </w:r>
      <w:proofErr w:type="spellEnd"/>
      <w:r w:rsidRPr="00A47385">
        <w:rPr>
          <w:rFonts w:ascii="Times New Roman" w:hAnsi="Times New Roman"/>
          <w:sz w:val="24"/>
          <w:szCs w:val="24"/>
          <w:lang w:val="en-US"/>
        </w:rPr>
        <w:t xml:space="preserve">                                  1,0 - 1,4 = </w:t>
      </w:r>
      <w:proofErr w:type="spellStart"/>
      <w:r w:rsidRPr="00A47385">
        <w:rPr>
          <w:rFonts w:ascii="Times New Roman" w:hAnsi="Times New Roman"/>
          <w:sz w:val="24"/>
          <w:szCs w:val="24"/>
          <w:lang w:val="en-US"/>
        </w:rPr>
        <w:t>Negatif</w:t>
      </w:r>
      <w:proofErr w:type="spellEnd"/>
    </w:p>
    <w:p w:rsidR="00A47385" w:rsidRDefault="00A47385" w:rsidP="00A47385">
      <w:pPr>
        <w:pStyle w:val="ListParagraph"/>
        <w:numPr>
          <w:ilvl w:val="0"/>
          <w:numId w:val="9"/>
        </w:numPr>
        <w:spacing w:after="0"/>
        <w:rPr>
          <w:rFonts w:ascii="Times New Roman" w:hAnsi="Times New Roman"/>
          <w:sz w:val="24"/>
          <w:szCs w:val="24"/>
          <w:lang w:val="en-US"/>
        </w:rPr>
      </w:pP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pengamat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aktivitas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p>
    <w:tbl>
      <w:tblPr>
        <w:tblStyle w:val="TableGrid"/>
        <w:tblW w:w="0" w:type="auto"/>
        <w:tblInd w:w="1075" w:type="dxa"/>
        <w:tblLook w:val="04A0" w:firstRow="1" w:lastRow="0" w:firstColumn="1" w:lastColumn="0" w:noHBand="0" w:noVBand="1"/>
      </w:tblPr>
      <w:tblGrid>
        <w:gridCol w:w="930"/>
        <w:gridCol w:w="3781"/>
        <w:gridCol w:w="1987"/>
        <w:gridCol w:w="1587"/>
      </w:tblGrid>
      <w:tr w:rsidR="00A47385" w:rsidRPr="005D11C8" w:rsidTr="00DC07BE">
        <w:trPr>
          <w:trHeight w:val="476"/>
        </w:trPr>
        <w:tc>
          <w:tcPr>
            <w:tcW w:w="570" w:type="dxa"/>
            <w:tcBorders>
              <w:left w:val="nil"/>
              <w:bottom w:val="single" w:sz="4" w:space="0" w:color="auto"/>
              <w:right w:val="nil"/>
            </w:tcBorders>
          </w:tcPr>
          <w:p w:rsidR="00A47385" w:rsidRPr="00A47385" w:rsidRDefault="00A47385" w:rsidP="00A47385">
            <w:pPr>
              <w:pStyle w:val="ListParagraph"/>
              <w:numPr>
                <w:ilvl w:val="0"/>
                <w:numId w:val="9"/>
              </w:numPr>
              <w:tabs>
                <w:tab w:val="left" w:pos="2190"/>
              </w:tabs>
              <w:spacing w:line="240" w:lineRule="auto"/>
              <w:rPr>
                <w:rFonts w:asciiTheme="majorBidi" w:eastAsia="SimSun" w:hAnsiTheme="majorBidi" w:cstheme="majorBidi"/>
                <w:b/>
                <w:bCs/>
                <w:sz w:val="24"/>
                <w:szCs w:val="24"/>
                <w:lang w:val="en-US"/>
              </w:rPr>
            </w:pPr>
            <w:r w:rsidRPr="00A47385">
              <w:rPr>
                <w:rFonts w:asciiTheme="majorBidi" w:eastAsia="SimSun" w:hAnsiTheme="majorBidi" w:cstheme="majorBidi"/>
                <w:b/>
                <w:bCs/>
                <w:sz w:val="24"/>
                <w:szCs w:val="24"/>
                <w:lang w:val="en-US"/>
              </w:rPr>
              <w:t>No.</w:t>
            </w:r>
          </w:p>
        </w:tc>
        <w:tc>
          <w:tcPr>
            <w:tcW w:w="4027" w:type="dxa"/>
            <w:tcBorders>
              <w:left w:val="nil"/>
              <w:right w:val="nil"/>
            </w:tcBorders>
          </w:tcPr>
          <w:p w:rsidR="00A47385" w:rsidRPr="005D11C8" w:rsidRDefault="00A47385" w:rsidP="00DC07BE">
            <w:pPr>
              <w:tabs>
                <w:tab w:val="left" w:pos="2190"/>
              </w:tabs>
              <w:spacing w:line="240" w:lineRule="auto"/>
              <w:rPr>
                <w:rFonts w:asciiTheme="majorBidi" w:eastAsia="SimSun" w:hAnsiTheme="majorBidi" w:cstheme="majorBidi"/>
                <w:b/>
                <w:bCs/>
                <w:sz w:val="24"/>
                <w:szCs w:val="24"/>
                <w:lang w:val="en-US"/>
              </w:rPr>
            </w:pPr>
            <w:proofErr w:type="spellStart"/>
            <w:r w:rsidRPr="005D11C8">
              <w:rPr>
                <w:rFonts w:asciiTheme="majorBidi" w:eastAsia="SimSun" w:hAnsiTheme="majorBidi" w:cstheme="majorBidi"/>
                <w:b/>
                <w:bCs/>
                <w:sz w:val="24"/>
                <w:szCs w:val="24"/>
                <w:lang w:val="en-US"/>
              </w:rPr>
              <w:t>Aspek</w:t>
            </w:r>
            <w:proofErr w:type="spellEnd"/>
            <w:r w:rsidRPr="005D11C8">
              <w:rPr>
                <w:rFonts w:asciiTheme="majorBidi" w:eastAsia="SimSun" w:hAnsiTheme="majorBidi" w:cstheme="majorBidi"/>
                <w:b/>
                <w:bCs/>
                <w:sz w:val="24"/>
                <w:szCs w:val="24"/>
                <w:lang w:val="en-US"/>
              </w:rPr>
              <w:t xml:space="preserve"> yang </w:t>
            </w:r>
            <w:proofErr w:type="spellStart"/>
            <w:r w:rsidRPr="005D11C8">
              <w:rPr>
                <w:rFonts w:asciiTheme="majorBidi" w:eastAsia="SimSun" w:hAnsiTheme="majorBidi" w:cstheme="majorBidi"/>
                <w:b/>
                <w:bCs/>
                <w:sz w:val="24"/>
                <w:szCs w:val="24"/>
                <w:lang w:val="en-US"/>
              </w:rPr>
              <w:t>diamati</w:t>
            </w:r>
            <w:proofErr w:type="spellEnd"/>
          </w:p>
        </w:tc>
        <w:tc>
          <w:tcPr>
            <w:tcW w:w="2063" w:type="dxa"/>
            <w:tcBorders>
              <w:left w:val="nil"/>
              <w:bottom w:val="single" w:sz="4" w:space="0" w:color="auto"/>
              <w:right w:val="nil"/>
            </w:tcBorders>
          </w:tcPr>
          <w:p w:rsidR="00A47385" w:rsidRPr="005D11C8" w:rsidRDefault="00A47385" w:rsidP="00DC07BE">
            <w:pPr>
              <w:tabs>
                <w:tab w:val="left" w:pos="2190"/>
              </w:tabs>
              <w:spacing w:line="240" w:lineRule="auto"/>
              <w:rPr>
                <w:rFonts w:asciiTheme="majorBidi" w:eastAsia="SimSun" w:hAnsiTheme="majorBidi" w:cstheme="majorBidi"/>
                <w:b/>
                <w:bCs/>
                <w:sz w:val="24"/>
                <w:szCs w:val="24"/>
                <w:lang w:val="en-US"/>
              </w:rPr>
            </w:pPr>
            <w:proofErr w:type="spellStart"/>
            <w:r w:rsidRPr="005D11C8">
              <w:rPr>
                <w:rFonts w:asciiTheme="majorBidi" w:eastAsia="SimSun" w:hAnsiTheme="majorBidi" w:cstheme="majorBidi"/>
                <w:b/>
                <w:bCs/>
                <w:sz w:val="24"/>
                <w:szCs w:val="24"/>
                <w:lang w:val="en-US"/>
              </w:rPr>
              <w:t>Pertemuan</w:t>
            </w:r>
            <w:proofErr w:type="spellEnd"/>
            <w:r w:rsidRPr="005D11C8">
              <w:rPr>
                <w:rFonts w:asciiTheme="majorBidi" w:eastAsia="SimSun" w:hAnsiTheme="majorBidi" w:cstheme="majorBidi"/>
                <w:b/>
                <w:bCs/>
                <w:sz w:val="24"/>
                <w:szCs w:val="24"/>
                <w:lang w:val="en-US"/>
              </w:rPr>
              <w:t xml:space="preserve"> 1</w:t>
            </w:r>
          </w:p>
        </w:tc>
        <w:tc>
          <w:tcPr>
            <w:tcW w:w="1615" w:type="dxa"/>
            <w:tcBorders>
              <w:left w:val="nil"/>
              <w:bottom w:val="single" w:sz="4" w:space="0" w:color="auto"/>
              <w:right w:val="nil"/>
            </w:tcBorders>
          </w:tcPr>
          <w:p w:rsidR="00A47385" w:rsidRPr="005D11C8" w:rsidRDefault="00A47385" w:rsidP="00DC07BE">
            <w:pPr>
              <w:tabs>
                <w:tab w:val="left" w:pos="2190"/>
              </w:tabs>
              <w:spacing w:line="240" w:lineRule="auto"/>
              <w:rPr>
                <w:rFonts w:asciiTheme="majorBidi" w:eastAsia="SimSun" w:hAnsiTheme="majorBidi" w:cstheme="majorBidi"/>
                <w:b/>
                <w:bCs/>
                <w:sz w:val="24"/>
                <w:szCs w:val="24"/>
                <w:lang w:val="en-US"/>
              </w:rPr>
            </w:pPr>
            <w:proofErr w:type="spellStart"/>
            <w:r w:rsidRPr="005D11C8">
              <w:rPr>
                <w:rFonts w:asciiTheme="majorBidi" w:eastAsia="SimSun" w:hAnsiTheme="majorBidi" w:cstheme="majorBidi"/>
                <w:b/>
                <w:bCs/>
                <w:sz w:val="24"/>
                <w:szCs w:val="24"/>
                <w:lang w:val="en-US"/>
              </w:rPr>
              <w:t>Pertemuan</w:t>
            </w:r>
            <w:proofErr w:type="spellEnd"/>
            <w:r w:rsidRPr="005D11C8">
              <w:rPr>
                <w:rFonts w:asciiTheme="majorBidi" w:eastAsia="SimSun" w:hAnsiTheme="majorBidi" w:cstheme="majorBidi"/>
                <w:b/>
                <w:bCs/>
                <w:sz w:val="24"/>
                <w:szCs w:val="24"/>
                <w:lang w:val="en-US"/>
              </w:rPr>
              <w:t xml:space="preserve"> 2</w:t>
            </w:r>
          </w:p>
        </w:tc>
      </w:tr>
      <w:tr w:rsidR="00A47385" w:rsidRPr="005D11C8" w:rsidTr="00DC07BE">
        <w:tc>
          <w:tcPr>
            <w:tcW w:w="570" w:type="dxa"/>
            <w:tcBorders>
              <w:left w:val="nil"/>
              <w:bottom w:val="single" w:sz="4" w:space="0" w:color="auto"/>
              <w:right w:val="nil"/>
            </w:tcBorders>
          </w:tcPr>
          <w:p w:rsidR="00A47385" w:rsidRPr="005D11C8" w:rsidRDefault="00A47385" w:rsidP="00DC07BE">
            <w:pPr>
              <w:rPr>
                <w:rFonts w:asciiTheme="majorBidi" w:hAnsiTheme="majorBidi" w:cstheme="majorBidi"/>
                <w:b/>
                <w:bCs/>
                <w:sz w:val="24"/>
                <w:szCs w:val="24"/>
              </w:rPr>
            </w:pPr>
            <w:r w:rsidRPr="005D11C8">
              <w:rPr>
                <w:rFonts w:asciiTheme="majorBidi" w:hAnsiTheme="majorBidi" w:cstheme="majorBidi"/>
                <w:b/>
                <w:bCs/>
                <w:sz w:val="24"/>
                <w:szCs w:val="24"/>
              </w:rPr>
              <w:t>1</w:t>
            </w:r>
          </w:p>
        </w:tc>
        <w:tc>
          <w:tcPr>
            <w:tcW w:w="4027" w:type="dxa"/>
            <w:tcBorders>
              <w:left w:val="nil"/>
              <w:right w:val="nil"/>
            </w:tcBorders>
          </w:tcPr>
          <w:p w:rsidR="00A47385" w:rsidRPr="005D11C8" w:rsidRDefault="00A47385" w:rsidP="00DC07BE">
            <w:pPr>
              <w:rPr>
                <w:rFonts w:asciiTheme="majorBidi" w:hAnsiTheme="majorBidi" w:cstheme="majorBidi"/>
                <w:sz w:val="24"/>
                <w:szCs w:val="24"/>
              </w:rPr>
            </w:pPr>
            <w:r w:rsidRPr="005D11C8">
              <w:rPr>
                <w:rFonts w:asciiTheme="majorBidi" w:hAnsiTheme="majorBidi" w:cstheme="majorBidi"/>
                <w:sz w:val="24"/>
                <w:szCs w:val="24"/>
              </w:rPr>
              <w:t>Masuk kelas tepat waktu</w:t>
            </w:r>
          </w:p>
        </w:tc>
        <w:tc>
          <w:tcPr>
            <w:tcW w:w="2063" w:type="dxa"/>
            <w:tcBorders>
              <w:top w:val="single" w:sz="4" w:space="0" w:color="auto"/>
              <w:left w:val="nil"/>
              <w:bottom w:val="single" w:sz="4" w:space="0" w:color="auto"/>
              <w:right w:val="nil"/>
            </w:tcBorders>
          </w:tcPr>
          <w:p w:rsidR="00A47385" w:rsidRPr="005D11C8" w:rsidRDefault="00A47385" w:rsidP="00DC07BE">
            <w:pPr>
              <w:spacing w:after="120"/>
              <w:rPr>
                <w:rFonts w:asciiTheme="majorBidi" w:hAnsiTheme="majorBidi" w:cstheme="majorBidi"/>
                <w:sz w:val="24"/>
                <w:szCs w:val="24"/>
              </w:rPr>
            </w:pPr>
            <w:r w:rsidRPr="005D11C8">
              <w:rPr>
                <w:rFonts w:asciiTheme="majorBidi" w:hAnsiTheme="majorBidi" w:cstheme="majorBidi"/>
                <w:sz w:val="24"/>
                <w:szCs w:val="24"/>
              </w:rPr>
              <w:t>4</w:t>
            </w:r>
          </w:p>
        </w:tc>
        <w:tc>
          <w:tcPr>
            <w:tcW w:w="1615" w:type="dxa"/>
            <w:tcBorders>
              <w:left w:val="nil"/>
              <w:bottom w:val="single" w:sz="4" w:space="0" w:color="auto"/>
              <w:right w:val="nil"/>
            </w:tcBorders>
          </w:tcPr>
          <w:p w:rsidR="00A47385" w:rsidRPr="005D11C8" w:rsidRDefault="00A47385" w:rsidP="00DC07BE">
            <w:pPr>
              <w:rPr>
                <w:rFonts w:asciiTheme="majorBidi" w:hAnsiTheme="majorBidi" w:cstheme="majorBidi"/>
                <w:sz w:val="24"/>
                <w:szCs w:val="24"/>
              </w:rPr>
            </w:pPr>
            <w:r w:rsidRPr="005D11C8">
              <w:rPr>
                <w:rFonts w:asciiTheme="majorBidi" w:hAnsiTheme="majorBidi" w:cstheme="majorBidi"/>
                <w:sz w:val="24"/>
                <w:szCs w:val="24"/>
              </w:rPr>
              <w:t>4</w:t>
            </w:r>
          </w:p>
        </w:tc>
      </w:tr>
      <w:tr w:rsidR="00A47385" w:rsidRPr="005D11C8" w:rsidTr="00DC07BE">
        <w:tc>
          <w:tcPr>
            <w:tcW w:w="570" w:type="dxa"/>
            <w:tcBorders>
              <w:left w:val="nil"/>
              <w:bottom w:val="single" w:sz="4" w:space="0" w:color="auto"/>
              <w:right w:val="nil"/>
            </w:tcBorders>
          </w:tcPr>
          <w:p w:rsidR="00A47385" w:rsidRPr="005D11C8" w:rsidRDefault="00A47385" w:rsidP="00DC07BE">
            <w:pPr>
              <w:rPr>
                <w:rFonts w:asciiTheme="majorBidi" w:hAnsiTheme="majorBidi" w:cstheme="majorBidi"/>
                <w:b/>
                <w:bCs/>
                <w:sz w:val="24"/>
                <w:szCs w:val="24"/>
              </w:rPr>
            </w:pPr>
            <w:r w:rsidRPr="005D11C8">
              <w:rPr>
                <w:rFonts w:asciiTheme="majorBidi" w:hAnsiTheme="majorBidi" w:cstheme="majorBidi"/>
                <w:b/>
                <w:bCs/>
                <w:sz w:val="24"/>
                <w:szCs w:val="24"/>
              </w:rPr>
              <w:t>2</w:t>
            </w:r>
          </w:p>
        </w:tc>
        <w:tc>
          <w:tcPr>
            <w:tcW w:w="4027" w:type="dxa"/>
            <w:tcBorders>
              <w:left w:val="nil"/>
              <w:right w:val="nil"/>
            </w:tcBorders>
          </w:tcPr>
          <w:p w:rsidR="00A47385" w:rsidRPr="005D11C8" w:rsidRDefault="00A47385" w:rsidP="00DC07BE">
            <w:pPr>
              <w:rPr>
                <w:rFonts w:asciiTheme="majorBidi" w:hAnsiTheme="majorBidi" w:cstheme="majorBidi"/>
                <w:sz w:val="24"/>
                <w:szCs w:val="24"/>
              </w:rPr>
            </w:pPr>
            <w:r w:rsidRPr="005D11C8">
              <w:rPr>
                <w:rFonts w:asciiTheme="majorBidi" w:hAnsiTheme="majorBidi" w:cstheme="majorBidi"/>
                <w:sz w:val="24"/>
                <w:szCs w:val="24"/>
              </w:rPr>
              <w:t>Menyiapkan perlengkapan belajar</w:t>
            </w:r>
          </w:p>
        </w:tc>
        <w:tc>
          <w:tcPr>
            <w:tcW w:w="2063" w:type="dxa"/>
            <w:tcBorders>
              <w:top w:val="single" w:sz="4" w:space="0" w:color="auto"/>
              <w:left w:val="nil"/>
              <w:bottom w:val="single" w:sz="4" w:space="0" w:color="auto"/>
              <w:right w:val="nil"/>
            </w:tcBorders>
          </w:tcPr>
          <w:p w:rsidR="00A47385" w:rsidRPr="005D11C8" w:rsidRDefault="00A47385" w:rsidP="00DC07BE">
            <w:pPr>
              <w:spacing w:after="120"/>
              <w:rPr>
                <w:rFonts w:asciiTheme="majorBidi" w:hAnsiTheme="majorBidi" w:cstheme="majorBidi"/>
                <w:sz w:val="24"/>
                <w:szCs w:val="24"/>
              </w:rPr>
            </w:pPr>
            <w:r w:rsidRPr="005D11C8">
              <w:rPr>
                <w:rFonts w:asciiTheme="majorBidi" w:hAnsiTheme="majorBidi" w:cstheme="majorBidi"/>
                <w:sz w:val="24"/>
                <w:szCs w:val="24"/>
              </w:rPr>
              <w:t>3,5</w:t>
            </w:r>
          </w:p>
        </w:tc>
        <w:tc>
          <w:tcPr>
            <w:tcW w:w="1615" w:type="dxa"/>
            <w:tcBorders>
              <w:left w:val="nil"/>
              <w:bottom w:val="single" w:sz="4" w:space="0" w:color="auto"/>
              <w:right w:val="nil"/>
            </w:tcBorders>
          </w:tcPr>
          <w:p w:rsidR="00A47385" w:rsidRPr="005D11C8" w:rsidRDefault="00A47385" w:rsidP="00DC07BE">
            <w:pPr>
              <w:rPr>
                <w:rFonts w:asciiTheme="majorBidi" w:hAnsiTheme="majorBidi" w:cstheme="majorBidi"/>
                <w:sz w:val="24"/>
                <w:szCs w:val="24"/>
              </w:rPr>
            </w:pPr>
            <w:r w:rsidRPr="005D11C8">
              <w:rPr>
                <w:rFonts w:asciiTheme="majorBidi" w:hAnsiTheme="majorBidi" w:cstheme="majorBidi"/>
                <w:sz w:val="24"/>
                <w:szCs w:val="24"/>
              </w:rPr>
              <w:t>3,5</w:t>
            </w:r>
          </w:p>
        </w:tc>
      </w:tr>
      <w:tr w:rsidR="00A47385" w:rsidRPr="005D11C8" w:rsidTr="00DC07BE">
        <w:tc>
          <w:tcPr>
            <w:tcW w:w="570" w:type="dxa"/>
            <w:tcBorders>
              <w:left w:val="nil"/>
              <w:bottom w:val="single" w:sz="4" w:space="0" w:color="auto"/>
              <w:right w:val="nil"/>
            </w:tcBorders>
          </w:tcPr>
          <w:p w:rsidR="00A47385" w:rsidRPr="005D11C8" w:rsidRDefault="00A47385" w:rsidP="00DC07BE">
            <w:pPr>
              <w:rPr>
                <w:rFonts w:asciiTheme="majorBidi" w:hAnsiTheme="majorBidi" w:cstheme="majorBidi"/>
                <w:b/>
                <w:bCs/>
                <w:sz w:val="24"/>
                <w:szCs w:val="24"/>
              </w:rPr>
            </w:pPr>
            <w:r w:rsidRPr="005D11C8">
              <w:rPr>
                <w:rFonts w:asciiTheme="majorBidi" w:hAnsiTheme="majorBidi" w:cstheme="majorBidi"/>
                <w:b/>
                <w:bCs/>
                <w:sz w:val="24"/>
                <w:szCs w:val="24"/>
              </w:rPr>
              <w:t>3</w:t>
            </w:r>
          </w:p>
        </w:tc>
        <w:tc>
          <w:tcPr>
            <w:tcW w:w="4027" w:type="dxa"/>
            <w:tcBorders>
              <w:left w:val="nil"/>
              <w:right w:val="nil"/>
            </w:tcBorders>
          </w:tcPr>
          <w:p w:rsidR="00A47385" w:rsidRPr="005D11C8" w:rsidRDefault="00A47385" w:rsidP="00DC07BE">
            <w:pPr>
              <w:rPr>
                <w:rFonts w:asciiTheme="majorBidi" w:hAnsiTheme="majorBidi" w:cstheme="majorBidi"/>
                <w:sz w:val="24"/>
                <w:szCs w:val="24"/>
              </w:rPr>
            </w:pPr>
            <w:r w:rsidRPr="005D11C8">
              <w:rPr>
                <w:rFonts w:asciiTheme="majorBidi" w:hAnsiTheme="majorBidi" w:cstheme="majorBidi"/>
                <w:sz w:val="24"/>
                <w:szCs w:val="24"/>
              </w:rPr>
              <w:t>Tidak melakukan pekerjaan lain yang akan menganggu proses belajar</w:t>
            </w:r>
          </w:p>
        </w:tc>
        <w:tc>
          <w:tcPr>
            <w:tcW w:w="2063" w:type="dxa"/>
            <w:tcBorders>
              <w:top w:val="single" w:sz="4" w:space="0" w:color="auto"/>
              <w:left w:val="nil"/>
              <w:bottom w:val="single" w:sz="4" w:space="0" w:color="auto"/>
              <w:right w:val="nil"/>
            </w:tcBorders>
          </w:tcPr>
          <w:p w:rsidR="00A47385" w:rsidRPr="005D11C8" w:rsidRDefault="00A47385" w:rsidP="00DC07BE">
            <w:pPr>
              <w:rPr>
                <w:rFonts w:asciiTheme="majorBidi" w:hAnsiTheme="majorBidi" w:cstheme="majorBidi"/>
                <w:sz w:val="24"/>
                <w:szCs w:val="24"/>
              </w:rPr>
            </w:pPr>
            <w:r w:rsidRPr="005D11C8">
              <w:rPr>
                <w:rFonts w:asciiTheme="majorBidi" w:hAnsiTheme="majorBidi" w:cstheme="majorBidi"/>
                <w:sz w:val="24"/>
                <w:szCs w:val="24"/>
              </w:rPr>
              <w:t>3,5</w:t>
            </w:r>
          </w:p>
        </w:tc>
        <w:tc>
          <w:tcPr>
            <w:tcW w:w="1615" w:type="dxa"/>
            <w:tcBorders>
              <w:left w:val="nil"/>
              <w:bottom w:val="single" w:sz="4" w:space="0" w:color="auto"/>
              <w:right w:val="nil"/>
            </w:tcBorders>
          </w:tcPr>
          <w:p w:rsidR="00A47385" w:rsidRPr="005D11C8" w:rsidRDefault="00A47385" w:rsidP="00DC07BE">
            <w:pPr>
              <w:rPr>
                <w:rFonts w:asciiTheme="majorBidi" w:hAnsiTheme="majorBidi" w:cstheme="majorBidi"/>
                <w:sz w:val="24"/>
                <w:szCs w:val="24"/>
              </w:rPr>
            </w:pPr>
            <w:r w:rsidRPr="005D11C8">
              <w:rPr>
                <w:rFonts w:asciiTheme="majorBidi" w:hAnsiTheme="majorBidi" w:cstheme="majorBidi"/>
                <w:sz w:val="24"/>
                <w:szCs w:val="24"/>
              </w:rPr>
              <w:t>3,5</w:t>
            </w:r>
          </w:p>
        </w:tc>
      </w:tr>
      <w:tr w:rsidR="00A47385" w:rsidRPr="005D11C8" w:rsidTr="00DC07BE">
        <w:tc>
          <w:tcPr>
            <w:tcW w:w="570" w:type="dxa"/>
            <w:tcBorders>
              <w:left w:val="nil"/>
              <w:bottom w:val="single" w:sz="4" w:space="0" w:color="auto"/>
              <w:right w:val="nil"/>
            </w:tcBorders>
          </w:tcPr>
          <w:p w:rsidR="00A47385" w:rsidRPr="005D11C8" w:rsidRDefault="00A47385" w:rsidP="00DC07BE">
            <w:pPr>
              <w:rPr>
                <w:rFonts w:asciiTheme="majorBidi" w:hAnsiTheme="majorBidi" w:cstheme="majorBidi"/>
                <w:b/>
                <w:bCs/>
                <w:sz w:val="24"/>
                <w:szCs w:val="24"/>
              </w:rPr>
            </w:pPr>
            <w:r w:rsidRPr="005D11C8">
              <w:rPr>
                <w:rFonts w:asciiTheme="majorBidi" w:hAnsiTheme="majorBidi" w:cstheme="majorBidi"/>
                <w:b/>
                <w:bCs/>
                <w:sz w:val="24"/>
                <w:szCs w:val="24"/>
              </w:rPr>
              <w:t>4</w:t>
            </w:r>
          </w:p>
        </w:tc>
        <w:tc>
          <w:tcPr>
            <w:tcW w:w="4027" w:type="dxa"/>
            <w:tcBorders>
              <w:left w:val="nil"/>
              <w:right w:val="nil"/>
            </w:tcBorders>
          </w:tcPr>
          <w:p w:rsidR="00A47385" w:rsidRPr="005D11C8" w:rsidRDefault="00A47385" w:rsidP="00DC07BE">
            <w:pPr>
              <w:rPr>
                <w:rFonts w:asciiTheme="majorBidi" w:hAnsiTheme="majorBidi" w:cstheme="majorBidi"/>
                <w:sz w:val="24"/>
                <w:szCs w:val="24"/>
              </w:rPr>
            </w:pPr>
            <w:r w:rsidRPr="005D11C8">
              <w:rPr>
                <w:rFonts w:asciiTheme="majorBidi" w:hAnsiTheme="majorBidi" w:cstheme="majorBidi"/>
                <w:sz w:val="24"/>
                <w:szCs w:val="24"/>
              </w:rPr>
              <w:t>Duduk ditempat yang telah ditetapkan</w:t>
            </w:r>
          </w:p>
        </w:tc>
        <w:tc>
          <w:tcPr>
            <w:tcW w:w="2063" w:type="dxa"/>
            <w:tcBorders>
              <w:top w:val="single" w:sz="4" w:space="0" w:color="auto"/>
              <w:left w:val="nil"/>
              <w:bottom w:val="single" w:sz="4" w:space="0" w:color="auto"/>
              <w:right w:val="nil"/>
            </w:tcBorders>
          </w:tcPr>
          <w:p w:rsidR="00A47385" w:rsidRPr="005D11C8" w:rsidRDefault="00A47385" w:rsidP="00DC07BE">
            <w:pPr>
              <w:spacing w:after="120"/>
              <w:rPr>
                <w:rFonts w:asciiTheme="majorBidi" w:hAnsiTheme="majorBidi" w:cstheme="majorBidi"/>
                <w:sz w:val="24"/>
                <w:szCs w:val="24"/>
              </w:rPr>
            </w:pPr>
            <w:r w:rsidRPr="005D11C8">
              <w:rPr>
                <w:rFonts w:asciiTheme="majorBidi" w:hAnsiTheme="majorBidi" w:cstheme="majorBidi"/>
                <w:sz w:val="24"/>
                <w:szCs w:val="24"/>
              </w:rPr>
              <w:t>4</w:t>
            </w:r>
          </w:p>
        </w:tc>
        <w:tc>
          <w:tcPr>
            <w:tcW w:w="1615" w:type="dxa"/>
            <w:tcBorders>
              <w:left w:val="nil"/>
              <w:bottom w:val="single" w:sz="4" w:space="0" w:color="auto"/>
              <w:right w:val="nil"/>
            </w:tcBorders>
          </w:tcPr>
          <w:p w:rsidR="00A47385" w:rsidRPr="005D11C8" w:rsidRDefault="00A47385" w:rsidP="00DC07BE">
            <w:pPr>
              <w:rPr>
                <w:rFonts w:asciiTheme="majorBidi" w:hAnsiTheme="majorBidi" w:cstheme="majorBidi"/>
                <w:sz w:val="24"/>
                <w:szCs w:val="24"/>
              </w:rPr>
            </w:pPr>
            <w:r w:rsidRPr="005D11C8">
              <w:rPr>
                <w:rFonts w:asciiTheme="majorBidi" w:hAnsiTheme="majorBidi" w:cstheme="majorBidi"/>
                <w:sz w:val="24"/>
                <w:szCs w:val="24"/>
              </w:rPr>
              <w:t>4</w:t>
            </w:r>
          </w:p>
        </w:tc>
      </w:tr>
      <w:tr w:rsidR="00A47385" w:rsidRPr="005D11C8" w:rsidTr="00DC07BE">
        <w:tc>
          <w:tcPr>
            <w:tcW w:w="570" w:type="dxa"/>
            <w:tcBorders>
              <w:left w:val="nil"/>
              <w:bottom w:val="single" w:sz="4" w:space="0" w:color="auto"/>
              <w:right w:val="nil"/>
            </w:tcBorders>
          </w:tcPr>
          <w:p w:rsidR="00A47385" w:rsidRPr="005D11C8" w:rsidRDefault="00A47385" w:rsidP="00DC07BE">
            <w:pPr>
              <w:rPr>
                <w:rFonts w:asciiTheme="majorBidi" w:hAnsiTheme="majorBidi" w:cstheme="majorBidi"/>
                <w:b/>
                <w:bCs/>
                <w:sz w:val="24"/>
                <w:szCs w:val="24"/>
              </w:rPr>
            </w:pPr>
            <w:r w:rsidRPr="005D11C8">
              <w:rPr>
                <w:rFonts w:asciiTheme="majorBidi" w:hAnsiTheme="majorBidi" w:cstheme="majorBidi"/>
                <w:b/>
                <w:bCs/>
                <w:sz w:val="24"/>
                <w:szCs w:val="24"/>
              </w:rPr>
              <w:t>5</w:t>
            </w:r>
          </w:p>
        </w:tc>
        <w:tc>
          <w:tcPr>
            <w:tcW w:w="4027" w:type="dxa"/>
            <w:tcBorders>
              <w:left w:val="nil"/>
              <w:right w:val="nil"/>
            </w:tcBorders>
          </w:tcPr>
          <w:p w:rsidR="00A47385" w:rsidRPr="005D11C8" w:rsidRDefault="00A47385" w:rsidP="00DC07BE">
            <w:pPr>
              <w:rPr>
                <w:rFonts w:asciiTheme="majorBidi" w:hAnsiTheme="majorBidi" w:cstheme="majorBidi"/>
                <w:sz w:val="24"/>
                <w:szCs w:val="24"/>
              </w:rPr>
            </w:pPr>
            <w:r w:rsidRPr="005D11C8">
              <w:rPr>
                <w:rFonts w:asciiTheme="majorBidi" w:hAnsiTheme="majorBidi" w:cstheme="majorBidi"/>
                <w:sz w:val="24"/>
                <w:szCs w:val="24"/>
              </w:rPr>
              <w:t>Mendengarkan dan memperhatikan penjelasan materi dari guru</w:t>
            </w:r>
          </w:p>
        </w:tc>
        <w:tc>
          <w:tcPr>
            <w:tcW w:w="2063" w:type="dxa"/>
            <w:tcBorders>
              <w:top w:val="single" w:sz="4" w:space="0" w:color="auto"/>
              <w:left w:val="nil"/>
              <w:bottom w:val="single" w:sz="4" w:space="0" w:color="auto"/>
              <w:right w:val="nil"/>
            </w:tcBorders>
          </w:tcPr>
          <w:p w:rsidR="00A47385" w:rsidRPr="005D11C8" w:rsidRDefault="00A47385" w:rsidP="00DC07BE">
            <w:pPr>
              <w:rPr>
                <w:rFonts w:asciiTheme="majorBidi" w:hAnsiTheme="majorBidi" w:cstheme="majorBidi"/>
                <w:sz w:val="24"/>
                <w:szCs w:val="24"/>
              </w:rPr>
            </w:pPr>
            <w:r w:rsidRPr="005D11C8">
              <w:rPr>
                <w:rFonts w:asciiTheme="majorBidi" w:hAnsiTheme="majorBidi" w:cstheme="majorBidi"/>
                <w:sz w:val="24"/>
                <w:szCs w:val="24"/>
              </w:rPr>
              <w:t>3,5</w:t>
            </w:r>
          </w:p>
        </w:tc>
        <w:tc>
          <w:tcPr>
            <w:tcW w:w="1615" w:type="dxa"/>
            <w:tcBorders>
              <w:left w:val="nil"/>
              <w:bottom w:val="single" w:sz="4" w:space="0" w:color="auto"/>
              <w:right w:val="nil"/>
            </w:tcBorders>
          </w:tcPr>
          <w:p w:rsidR="00A47385" w:rsidRPr="005D11C8" w:rsidRDefault="00A47385" w:rsidP="00DC07BE">
            <w:pPr>
              <w:rPr>
                <w:rFonts w:asciiTheme="majorBidi" w:hAnsiTheme="majorBidi" w:cstheme="majorBidi"/>
                <w:sz w:val="24"/>
                <w:szCs w:val="24"/>
              </w:rPr>
            </w:pPr>
            <w:r w:rsidRPr="005D11C8">
              <w:rPr>
                <w:rFonts w:asciiTheme="majorBidi" w:hAnsiTheme="majorBidi" w:cstheme="majorBidi"/>
                <w:sz w:val="24"/>
                <w:szCs w:val="24"/>
              </w:rPr>
              <w:t>4</w:t>
            </w:r>
          </w:p>
        </w:tc>
      </w:tr>
      <w:tr w:rsidR="00A47385" w:rsidRPr="005D11C8" w:rsidTr="00DC07BE">
        <w:tc>
          <w:tcPr>
            <w:tcW w:w="570" w:type="dxa"/>
            <w:tcBorders>
              <w:left w:val="nil"/>
              <w:bottom w:val="single" w:sz="4" w:space="0" w:color="auto"/>
              <w:right w:val="nil"/>
            </w:tcBorders>
          </w:tcPr>
          <w:p w:rsidR="00A47385" w:rsidRPr="005D11C8" w:rsidRDefault="00A47385" w:rsidP="00DC07BE">
            <w:pPr>
              <w:rPr>
                <w:rFonts w:asciiTheme="majorBidi" w:hAnsiTheme="majorBidi" w:cstheme="majorBidi"/>
                <w:b/>
                <w:bCs/>
                <w:sz w:val="24"/>
                <w:szCs w:val="24"/>
              </w:rPr>
            </w:pPr>
            <w:r w:rsidRPr="005D11C8">
              <w:rPr>
                <w:rFonts w:asciiTheme="majorBidi" w:hAnsiTheme="majorBidi" w:cstheme="majorBidi"/>
                <w:b/>
                <w:bCs/>
                <w:sz w:val="24"/>
                <w:szCs w:val="24"/>
              </w:rPr>
              <w:t>6</w:t>
            </w:r>
          </w:p>
        </w:tc>
        <w:tc>
          <w:tcPr>
            <w:tcW w:w="4027" w:type="dxa"/>
            <w:tcBorders>
              <w:left w:val="nil"/>
              <w:right w:val="nil"/>
            </w:tcBorders>
          </w:tcPr>
          <w:p w:rsidR="00A47385" w:rsidRPr="005D11C8" w:rsidRDefault="00A47385" w:rsidP="00DC07BE">
            <w:pPr>
              <w:rPr>
                <w:rFonts w:asciiTheme="majorBidi" w:hAnsiTheme="majorBidi" w:cstheme="majorBidi"/>
                <w:sz w:val="24"/>
                <w:szCs w:val="24"/>
              </w:rPr>
            </w:pPr>
            <w:r w:rsidRPr="005D11C8">
              <w:rPr>
                <w:rFonts w:asciiTheme="majorBidi" w:hAnsiTheme="majorBidi" w:cstheme="majorBidi"/>
                <w:sz w:val="24"/>
                <w:szCs w:val="24"/>
              </w:rPr>
              <w:t>Tidak mengobrol dengan teman saat guru menjelaskan</w:t>
            </w:r>
          </w:p>
        </w:tc>
        <w:tc>
          <w:tcPr>
            <w:tcW w:w="2063" w:type="dxa"/>
            <w:tcBorders>
              <w:top w:val="single" w:sz="4" w:space="0" w:color="auto"/>
              <w:left w:val="nil"/>
              <w:bottom w:val="single" w:sz="4" w:space="0" w:color="auto"/>
              <w:right w:val="nil"/>
            </w:tcBorders>
          </w:tcPr>
          <w:p w:rsidR="00A47385" w:rsidRPr="005D11C8" w:rsidRDefault="00A47385" w:rsidP="00DC07BE">
            <w:pPr>
              <w:rPr>
                <w:rFonts w:asciiTheme="majorBidi" w:hAnsiTheme="majorBidi" w:cstheme="majorBidi"/>
                <w:sz w:val="24"/>
                <w:szCs w:val="24"/>
              </w:rPr>
            </w:pPr>
            <w:r w:rsidRPr="005D11C8">
              <w:rPr>
                <w:rFonts w:asciiTheme="majorBidi" w:hAnsiTheme="majorBidi" w:cstheme="majorBidi"/>
                <w:sz w:val="24"/>
                <w:szCs w:val="24"/>
              </w:rPr>
              <w:t>3,5</w:t>
            </w:r>
          </w:p>
        </w:tc>
        <w:tc>
          <w:tcPr>
            <w:tcW w:w="1615" w:type="dxa"/>
            <w:tcBorders>
              <w:left w:val="nil"/>
              <w:bottom w:val="single" w:sz="4" w:space="0" w:color="auto"/>
              <w:right w:val="nil"/>
            </w:tcBorders>
          </w:tcPr>
          <w:p w:rsidR="00A47385" w:rsidRPr="005D11C8" w:rsidRDefault="00A47385" w:rsidP="00DC07BE">
            <w:pPr>
              <w:rPr>
                <w:rFonts w:asciiTheme="majorBidi" w:hAnsiTheme="majorBidi" w:cstheme="majorBidi"/>
                <w:sz w:val="24"/>
                <w:szCs w:val="24"/>
              </w:rPr>
            </w:pPr>
            <w:r w:rsidRPr="005D11C8">
              <w:rPr>
                <w:rFonts w:asciiTheme="majorBidi" w:hAnsiTheme="majorBidi" w:cstheme="majorBidi"/>
                <w:sz w:val="24"/>
                <w:szCs w:val="24"/>
              </w:rPr>
              <w:t>3,5</w:t>
            </w:r>
          </w:p>
        </w:tc>
      </w:tr>
      <w:tr w:rsidR="00A47385" w:rsidRPr="005D11C8" w:rsidTr="00DC07BE">
        <w:tc>
          <w:tcPr>
            <w:tcW w:w="570" w:type="dxa"/>
            <w:tcBorders>
              <w:left w:val="nil"/>
              <w:bottom w:val="single" w:sz="4" w:space="0" w:color="auto"/>
              <w:right w:val="nil"/>
            </w:tcBorders>
          </w:tcPr>
          <w:p w:rsidR="00A47385" w:rsidRPr="005D11C8" w:rsidRDefault="00A47385" w:rsidP="00DC07BE">
            <w:pPr>
              <w:rPr>
                <w:rFonts w:asciiTheme="majorBidi" w:hAnsiTheme="majorBidi" w:cstheme="majorBidi"/>
                <w:b/>
                <w:bCs/>
                <w:sz w:val="24"/>
                <w:szCs w:val="24"/>
              </w:rPr>
            </w:pPr>
            <w:r w:rsidRPr="005D11C8">
              <w:rPr>
                <w:rFonts w:asciiTheme="majorBidi" w:hAnsiTheme="majorBidi" w:cstheme="majorBidi"/>
                <w:b/>
                <w:bCs/>
                <w:sz w:val="24"/>
                <w:szCs w:val="24"/>
              </w:rPr>
              <w:t>7</w:t>
            </w:r>
          </w:p>
        </w:tc>
        <w:tc>
          <w:tcPr>
            <w:tcW w:w="4027" w:type="dxa"/>
            <w:tcBorders>
              <w:left w:val="nil"/>
              <w:right w:val="nil"/>
            </w:tcBorders>
          </w:tcPr>
          <w:p w:rsidR="00A47385" w:rsidRPr="005D11C8" w:rsidRDefault="00A47385" w:rsidP="00DC07BE">
            <w:pPr>
              <w:rPr>
                <w:rFonts w:asciiTheme="majorBidi" w:hAnsiTheme="majorBidi" w:cstheme="majorBidi"/>
                <w:sz w:val="24"/>
                <w:szCs w:val="24"/>
              </w:rPr>
            </w:pPr>
            <w:r w:rsidRPr="005D11C8">
              <w:rPr>
                <w:rFonts w:asciiTheme="majorBidi" w:hAnsiTheme="majorBidi" w:cstheme="majorBidi"/>
                <w:sz w:val="24"/>
                <w:szCs w:val="24"/>
              </w:rPr>
              <w:t>Memberikan tanggapan terhadap apa yang disampaikan oleh guru</w:t>
            </w:r>
          </w:p>
        </w:tc>
        <w:tc>
          <w:tcPr>
            <w:tcW w:w="2063" w:type="dxa"/>
            <w:tcBorders>
              <w:top w:val="single" w:sz="4" w:space="0" w:color="auto"/>
              <w:left w:val="nil"/>
              <w:bottom w:val="single" w:sz="4" w:space="0" w:color="auto"/>
              <w:right w:val="nil"/>
            </w:tcBorders>
          </w:tcPr>
          <w:p w:rsidR="00A47385" w:rsidRPr="005D11C8" w:rsidRDefault="00A47385" w:rsidP="00DC07BE">
            <w:pPr>
              <w:rPr>
                <w:rFonts w:asciiTheme="majorBidi" w:hAnsiTheme="majorBidi" w:cstheme="majorBidi"/>
                <w:sz w:val="24"/>
                <w:szCs w:val="24"/>
              </w:rPr>
            </w:pPr>
            <w:r w:rsidRPr="005D11C8">
              <w:rPr>
                <w:rFonts w:asciiTheme="majorBidi" w:hAnsiTheme="majorBidi" w:cstheme="majorBidi"/>
                <w:sz w:val="24"/>
                <w:szCs w:val="24"/>
              </w:rPr>
              <w:t>3,5</w:t>
            </w:r>
          </w:p>
        </w:tc>
        <w:tc>
          <w:tcPr>
            <w:tcW w:w="1615" w:type="dxa"/>
            <w:tcBorders>
              <w:left w:val="nil"/>
              <w:bottom w:val="single" w:sz="4" w:space="0" w:color="auto"/>
              <w:right w:val="nil"/>
            </w:tcBorders>
          </w:tcPr>
          <w:p w:rsidR="00A47385" w:rsidRPr="005D11C8" w:rsidRDefault="00A47385" w:rsidP="00DC07BE">
            <w:pPr>
              <w:rPr>
                <w:rFonts w:asciiTheme="majorBidi" w:hAnsiTheme="majorBidi" w:cstheme="majorBidi"/>
                <w:sz w:val="24"/>
                <w:szCs w:val="24"/>
              </w:rPr>
            </w:pPr>
            <w:r w:rsidRPr="005D11C8">
              <w:rPr>
                <w:rFonts w:asciiTheme="majorBidi" w:hAnsiTheme="majorBidi" w:cstheme="majorBidi"/>
                <w:sz w:val="24"/>
                <w:szCs w:val="24"/>
              </w:rPr>
              <w:t>3,5</w:t>
            </w:r>
          </w:p>
        </w:tc>
      </w:tr>
      <w:tr w:rsidR="00A47385" w:rsidRPr="005D11C8" w:rsidTr="00DC07BE">
        <w:tc>
          <w:tcPr>
            <w:tcW w:w="570" w:type="dxa"/>
            <w:tcBorders>
              <w:left w:val="nil"/>
              <w:bottom w:val="single" w:sz="4" w:space="0" w:color="auto"/>
              <w:right w:val="nil"/>
            </w:tcBorders>
          </w:tcPr>
          <w:p w:rsidR="00A47385" w:rsidRPr="005D11C8" w:rsidRDefault="00A47385" w:rsidP="00DC07BE">
            <w:pPr>
              <w:rPr>
                <w:rFonts w:asciiTheme="majorBidi" w:hAnsiTheme="majorBidi" w:cstheme="majorBidi"/>
                <w:b/>
                <w:bCs/>
                <w:sz w:val="24"/>
                <w:szCs w:val="24"/>
              </w:rPr>
            </w:pPr>
            <w:r w:rsidRPr="005D11C8">
              <w:rPr>
                <w:rFonts w:asciiTheme="majorBidi" w:hAnsiTheme="majorBidi" w:cstheme="majorBidi"/>
                <w:b/>
                <w:bCs/>
                <w:sz w:val="24"/>
                <w:szCs w:val="24"/>
              </w:rPr>
              <w:t>8</w:t>
            </w:r>
          </w:p>
        </w:tc>
        <w:tc>
          <w:tcPr>
            <w:tcW w:w="4027" w:type="dxa"/>
            <w:tcBorders>
              <w:left w:val="nil"/>
              <w:right w:val="nil"/>
            </w:tcBorders>
          </w:tcPr>
          <w:p w:rsidR="00A47385" w:rsidRPr="005D11C8" w:rsidRDefault="00A47385" w:rsidP="00DC07BE">
            <w:pPr>
              <w:rPr>
                <w:rFonts w:asciiTheme="majorBidi" w:hAnsiTheme="majorBidi" w:cstheme="majorBidi"/>
                <w:sz w:val="24"/>
                <w:szCs w:val="24"/>
              </w:rPr>
            </w:pPr>
            <w:r w:rsidRPr="005D11C8">
              <w:rPr>
                <w:rFonts w:asciiTheme="majorBidi" w:hAnsiTheme="majorBidi" w:cstheme="majorBidi"/>
                <w:sz w:val="24"/>
                <w:szCs w:val="24"/>
              </w:rPr>
              <w:t>Bersedia memainkan peran yang diberikan</w:t>
            </w:r>
          </w:p>
        </w:tc>
        <w:tc>
          <w:tcPr>
            <w:tcW w:w="2063" w:type="dxa"/>
            <w:tcBorders>
              <w:top w:val="single" w:sz="4" w:space="0" w:color="auto"/>
              <w:left w:val="nil"/>
              <w:bottom w:val="single" w:sz="4" w:space="0" w:color="auto"/>
              <w:right w:val="nil"/>
            </w:tcBorders>
          </w:tcPr>
          <w:p w:rsidR="00A47385" w:rsidRPr="005D11C8" w:rsidRDefault="00A47385" w:rsidP="00DC07BE">
            <w:pPr>
              <w:spacing w:after="120"/>
              <w:rPr>
                <w:rFonts w:asciiTheme="majorBidi" w:hAnsiTheme="majorBidi" w:cstheme="majorBidi"/>
                <w:sz w:val="24"/>
                <w:szCs w:val="24"/>
              </w:rPr>
            </w:pPr>
            <w:r w:rsidRPr="005D11C8">
              <w:rPr>
                <w:rFonts w:asciiTheme="majorBidi" w:hAnsiTheme="majorBidi" w:cstheme="majorBidi"/>
                <w:sz w:val="24"/>
                <w:szCs w:val="24"/>
              </w:rPr>
              <w:t>4</w:t>
            </w:r>
          </w:p>
        </w:tc>
        <w:tc>
          <w:tcPr>
            <w:tcW w:w="1615" w:type="dxa"/>
            <w:tcBorders>
              <w:left w:val="nil"/>
              <w:bottom w:val="single" w:sz="4" w:space="0" w:color="auto"/>
              <w:right w:val="nil"/>
            </w:tcBorders>
          </w:tcPr>
          <w:p w:rsidR="00A47385" w:rsidRPr="005D11C8" w:rsidRDefault="00A47385" w:rsidP="00DC07BE">
            <w:pPr>
              <w:rPr>
                <w:rFonts w:asciiTheme="majorBidi" w:hAnsiTheme="majorBidi" w:cstheme="majorBidi"/>
                <w:sz w:val="24"/>
                <w:szCs w:val="24"/>
              </w:rPr>
            </w:pPr>
            <w:r w:rsidRPr="005D11C8">
              <w:rPr>
                <w:rFonts w:asciiTheme="majorBidi" w:hAnsiTheme="majorBidi" w:cstheme="majorBidi"/>
                <w:sz w:val="24"/>
                <w:szCs w:val="24"/>
              </w:rPr>
              <w:t>3,5</w:t>
            </w:r>
          </w:p>
        </w:tc>
      </w:tr>
      <w:tr w:rsidR="00A47385" w:rsidRPr="005D11C8" w:rsidTr="00DC07BE">
        <w:tc>
          <w:tcPr>
            <w:tcW w:w="570" w:type="dxa"/>
            <w:tcBorders>
              <w:left w:val="nil"/>
              <w:bottom w:val="single" w:sz="4" w:space="0" w:color="auto"/>
              <w:right w:val="nil"/>
            </w:tcBorders>
          </w:tcPr>
          <w:p w:rsidR="00A47385" w:rsidRPr="005D11C8" w:rsidRDefault="00A47385" w:rsidP="00DC07BE">
            <w:pPr>
              <w:rPr>
                <w:rFonts w:asciiTheme="majorBidi" w:hAnsiTheme="majorBidi" w:cstheme="majorBidi"/>
                <w:b/>
                <w:bCs/>
                <w:sz w:val="24"/>
                <w:szCs w:val="24"/>
              </w:rPr>
            </w:pPr>
            <w:r w:rsidRPr="005D11C8">
              <w:rPr>
                <w:rFonts w:asciiTheme="majorBidi" w:hAnsiTheme="majorBidi" w:cstheme="majorBidi"/>
                <w:b/>
                <w:bCs/>
                <w:sz w:val="24"/>
                <w:szCs w:val="24"/>
              </w:rPr>
              <w:t>9</w:t>
            </w:r>
          </w:p>
        </w:tc>
        <w:tc>
          <w:tcPr>
            <w:tcW w:w="4027" w:type="dxa"/>
            <w:tcBorders>
              <w:left w:val="nil"/>
              <w:bottom w:val="single" w:sz="4" w:space="0" w:color="auto"/>
              <w:right w:val="nil"/>
            </w:tcBorders>
          </w:tcPr>
          <w:p w:rsidR="00A47385" w:rsidRPr="005D11C8" w:rsidRDefault="00A47385" w:rsidP="00DC07BE">
            <w:pPr>
              <w:rPr>
                <w:rFonts w:asciiTheme="majorBidi" w:hAnsiTheme="majorBidi" w:cstheme="majorBidi"/>
                <w:sz w:val="24"/>
                <w:szCs w:val="24"/>
              </w:rPr>
            </w:pPr>
            <w:r w:rsidRPr="005D11C8">
              <w:rPr>
                <w:rFonts w:asciiTheme="majorBidi" w:hAnsiTheme="majorBidi" w:cstheme="majorBidi"/>
                <w:sz w:val="24"/>
                <w:szCs w:val="24"/>
              </w:rPr>
              <w:t>Bertanggung jawab atas masalah dalam materi yang dipecahkan</w:t>
            </w:r>
          </w:p>
        </w:tc>
        <w:tc>
          <w:tcPr>
            <w:tcW w:w="2063" w:type="dxa"/>
            <w:tcBorders>
              <w:top w:val="single" w:sz="4" w:space="0" w:color="auto"/>
              <w:left w:val="nil"/>
              <w:bottom w:val="single" w:sz="4" w:space="0" w:color="auto"/>
              <w:right w:val="nil"/>
            </w:tcBorders>
          </w:tcPr>
          <w:p w:rsidR="00A47385" w:rsidRPr="005D11C8" w:rsidRDefault="00A47385" w:rsidP="00DC07BE">
            <w:pPr>
              <w:rPr>
                <w:rFonts w:asciiTheme="majorBidi" w:hAnsiTheme="majorBidi" w:cstheme="majorBidi"/>
                <w:sz w:val="24"/>
                <w:szCs w:val="24"/>
              </w:rPr>
            </w:pPr>
            <w:r w:rsidRPr="005D11C8">
              <w:rPr>
                <w:rFonts w:asciiTheme="majorBidi" w:hAnsiTheme="majorBidi" w:cstheme="majorBidi"/>
                <w:sz w:val="24"/>
                <w:szCs w:val="24"/>
              </w:rPr>
              <w:t>3,5</w:t>
            </w:r>
          </w:p>
        </w:tc>
        <w:tc>
          <w:tcPr>
            <w:tcW w:w="1615" w:type="dxa"/>
            <w:tcBorders>
              <w:left w:val="nil"/>
              <w:bottom w:val="single" w:sz="4" w:space="0" w:color="auto"/>
              <w:right w:val="nil"/>
            </w:tcBorders>
          </w:tcPr>
          <w:p w:rsidR="00A47385" w:rsidRPr="005D11C8" w:rsidRDefault="00A47385" w:rsidP="00DC07BE">
            <w:pPr>
              <w:rPr>
                <w:rFonts w:asciiTheme="majorBidi" w:hAnsiTheme="majorBidi" w:cstheme="majorBidi"/>
                <w:sz w:val="24"/>
                <w:szCs w:val="24"/>
              </w:rPr>
            </w:pPr>
            <w:r w:rsidRPr="005D11C8">
              <w:rPr>
                <w:rFonts w:asciiTheme="majorBidi" w:hAnsiTheme="majorBidi" w:cstheme="majorBidi"/>
                <w:sz w:val="24"/>
                <w:szCs w:val="24"/>
              </w:rPr>
              <w:t>3,5</w:t>
            </w:r>
          </w:p>
        </w:tc>
      </w:tr>
      <w:tr w:rsidR="00A47385" w:rsidRPr="005D11C8" w:rsidTr="00DC07BE">
        <w:tc>
          <w:tcPr>
            <w:tcW w:w="570" w:type="dxa"/>
            <w:tcBorders>
              <w:left w:val="nil"/>
              <w:bottom w:val="single" w:sz="4" w:space="0" w:color="auto"/>
              <w:right w:val="nil"/>
            </w:tcBorders>
          </w:tcPr>
          <w:p w:rsidR="00A47385" w:rsidRPr="005D11C8" w:rsidRDefault="00A47385" w:rsidP="00DC07BE">
            <w:pPr>
              <w:rPr>
                <w:rFonts w:asciiTheme="majorBidi" w:hAnsiTheme="majorBidi" w:cstheme="majorBidi"/>
                <w:b/>
                <w:bCs/>
                <w:sz w:val="24"/>
                <w:szCs w:val="24"/>
              </w:rPr>
            </w:pPr>
            <w:r w:rsidRPr="005D11C8">
              <w:rPr>
                <w:rFonts w:asciiTheme="majorBidi" w:hAnsiTheme="majorBidi" w:cstheme="majorBidi"/>
                <w:b/>
                <w:bCs/>
                <w:sz w:val="24"/>
                <w:szCs w:val="24"/>
              </w:rPr>
              <w:lastRenderedPageBreak/>
              <w:t>10</w:t>
            </w:r>
          </w:p>
        </w:tc>
        <w:tc>
          <w:tcPr>
            <w:tcW w:w="4027" w:type="dxa"/>
            <w:tcBorders>
              <w:left w:val="nil"/>
              <w:right w:val="nil"/>
            </w:tcBorders>
          </w:tcPr>
          <w:p w:rsidR="00A47385" w:rsidRPr="005D11C8" w:rsidRDefault="00A47385" w:rsidP="00DC07BE">
            <w:pPr>
              <w:rPr>
                <w:rFonts w:asciiTheme="majorBidi" w:hAnsiTheme="majorBidi" w:cstheme="majorBidi"/>
                <w:sz w:val="24"/>
                <w:szCs w:val="24"/>
              </w:rPr>
            </w:pPr>
            <w:r w:rsidRPr="005D11C8">
              <w:rPr>
                <w:rFonts w:asciiTheme="majorBidi" w:hAnsiTheme="majorBidi" w:cstheme="majorBidi"/>
                <w:sz w:val="24"/>
                <w:szCs w:val="24"/>
              </w:rPr>
              <w:t>Siswa aktif selama mengikuti pembelajaran</w:t>
            </w:r>
          </w:p>
        </w:tc>
        <w:tc>
          <w:tcPr>
            <w:tcW w:w="2063" w:type="dxa"/>
            <w:tcBorders>
              <w:top w:val="single" w:sz="4" w:space="0" w:color="auto"/>
              <w:left w:val="nil"/>
              <w:bottom w:val="single" w:sz="4" w:space="0" w:color="auto"/>
              <w:right w:val="nil"/>
            </w:tcBorders>
          </w:tcPr>
          <w:p w:rsidR="00A47385" w:rsidRPr="005D11C8" w:rsidRDefault="00A47385" w:rsidP="00DC07BE">
            <w:pPr>
              <w:spacing w:after="120"/>
              <w:rPr>
                <w:rFonts w:asciiTheme="majorBidi" w:hAnsiTheme="majorBidi" w:cstheme="majorBidi"/>
                <w:sz w:val="24"/>
                <w:szCs w:val="24"/>
              </w:rPr>
            </w:pPr>
            <w:r w:rsidRPr="005D11C8">
              <w:rPr>
                <w:rFonts w:asciiTheme="majorBidi" w:hAnsiTheme="majorBidi" w:cstheme="majorBidi"/>
                <w:sz w:val="24"/>
                <w:szCs w:val="24"/>
              </w:rPr>
              <w:t>4</w:t>
            </w:r>
          </w:p>
        </w:tc>
        <w:tc>
          <w:tcPr>
            <w:tcW w:w="1615" w:type="dxa"/>
            <w:tcBorders>
              <w:left w:val="nil"/>
              <w:bottom w:val="single" w:sz="4" w:space="0" w:color="auto"/>
              <w:right w:val="nil"/>
            </w:tcBorders>
          </w:tcPr>
          <w:p w:rsidR="00A47385" w:rsidRPr="005D11C8" w:rsidRDefault="00A47385" w:rsidP="00DC07BE">
            <w:pPr>
              <w:rPr>
                <w:rFonts w:asciiTheme="majorBidi" w:hAnsiTheme="majorBidi" w:cstheme="majorBidi"/>
                <w:sz w:val="24"/>
                <w:szCs w:val="24"/>
              </w:rPr>
            </w:pPr>
            <w:r w:rsidRPr="005D11C8">
              <w:rPr>
                <w:rFonts w:asciiTheme="majorBidi" w:hAnsiTheme="majorBidi" w:cstheme="majorBidi"/>
                <w:sz w:val="24"/>
                <w:szCs w:val="24"/>
              </w:rPr>
              <w:t>3,5</w:t>
            </w:r>
          </w:p>
        </w:tc>
      </w:tr>
      <w:tr w:rsidR="00A47385" w:rsidRPr="005D11C8" w:rsidTr="00DC07BE">
        <w:tc>
          <w:tcPr>
            <w:tcW w:w="570" w:type="dxa"/>
            <w:tcBorders>
              <w:left w:val="nil"/>
              <w:right w:val="nil"/>
            </w:tcBorders>
          </w:tcPr>
          <w:p w:rsidR="00A47385" w:rsidRPr="005D11C8" w:rsidRDefault="00A47385" w:rsidP="00DC07BE">
            <w:pPr>
              <w:rPr>
                <w:rFonts w:asciiTheme="majorBidi" w:hAnsiTheme="majorBidi" w:cstheme="majorBidi"/>
                <w:b/>
                <w:bCs/>
                <w:sz w:val="24"/>
                <w:szCs w:val="24"/>
              </w:rPr>
            </w:pPr>
            <w:r w:rsidRPr="005D11C8">
              <w:rPr>
                <w:rFonts w:asciiTheme="majorBidi" w:hAnsiTheme="majorBidi" w:cstheme="majorBidi"/>
                <w:b/>
                <w:bCs/>
                <w:sz w:val="24"/>
                <w:szCs w:val="24"/>
              </w:rPr>
              <w:t>11</w:t>
            </w:r>
          </w:p>
        </w:tc>
        <w:tc>
          <w:tcPr>
            <w:tcW w:w="4027" w:type="dxa"/>
            <w:tcBorders>
              <w:left w:val="nil"/>
              <w:right w:val="nil"/>
            </w:tcBorders>
          </w:tcPr>
          <w:p w:rsidR="00A47385" w:rsidRPr="005D11C8" w:rsidRDefault="00A47385" w:rsidP="00DC07BE">
            <w:pPr>
              <w:rPr>
                <w:rFonts w:asciiTheme="majorBidi" w:hAnsiTheme="majorBidi" w:cstheme="majorBidi"/>
                <w:sz w:val="24"/>
                <w:szCs w:val="24"/>
              </w:rPr>
            </w:pPr>
            <w:r w:rsidRPr="005D11C8">
              <w:rPr>
                <w:rFonts w:asciiTheme="majorBidi" w:hAnsiTheme="majorBidi" w:cstheme="majorBidi"/>
                <w:sz w:val="24"/>
                <w:szCs w:val="24"/>
              </w:rPr>
              <w:t>Memberi kesimpulan materi yang telah diberikan</w:t>
            </w:r>
          </w:p>
        </w:tc>
        <w:tc>
          <w:tcPr>
            <w:tcW w:w="2063" w:type="dxa"/>
            <w:tcBorders>
              <w:top w:val="single" w:sz="4" w:space="0" w:color="auto"/>
              <w:left w:val="nil"/>
              <w:bottom w:val="single" w:sz="4" w:space="0" w:color="auto"/>
              <w:right w:val="nil"/>
            </w:tcBorders>
          </w:tcPr>
          <w:p w:rsidR="00A47385" w:rsidRPr="005D11C8" w:rsidRDefault="00A47385" w:rsidP="00DC07BE">
            <w:pPr>
              <w:rPr>
                <w:rFonts w:asciiTheme="majorBidi" w:hAnsiTheme="majorBidi" w:cstheme="majorBidi"/>
                <w:sz w:val="24"/>
                <w:szCs w:val="24"/>
              </w:rPr>
            </w:pPr>
            <w:r w:rsidRPr="005D11C8">
              <w:rPr>
                <w:rFonts w:asciiTheme="majorBidi" w:hAnsiTheme="majorBidi" w:cstheme="majorBidi"/>
                <w:sz w:val="24"/>
                <w:szCs w:val="24"/>
              </w:rPr>
              <w:t>4</w:t>
            </w:r>
          </w:p>
        </w:tc>
        <w:tc>
          <w:tcPr>
            <w:tcW w:w="1615" w:type="dxa"/>
            <w:tcBorders>
              <w:left w:val="nil"/>
              <w:right w:val="nil"/>
            </w:tcBorders>
          </w:tcPr>
          <w:p w:rsidR="00A47385" w:rsidRPr="005D11C8" w:rsidRDefault="00A47385" w:rsidP="00DC07BE">
            <w:pPr>
              <w:rPr>
                <w:rFonts w:asciiTheme="majorBidi" w:hAnsiTheme="majorBidi" w:cstheme="majorBidi"/>
                <w:sz w:val="24"/>
                <w:szCs w:val="24"/>
              </w:rPr>
            </w:pPr>
            <w:r w:rsidRPr="005D11C8">
              <w:rPr>
                <w:rFonts w:asciiTheme="majorBidi" w:hAnsiTheme="majorBidi" w:cstheme="majorBidi"/>
                <w:sz w:val="24"/>
                <w:szCs w:val="24"/>
              </w:rPr>
              <w:t>4</w:t>
            </w:r>
          </w:p>
        </w:tc>
      </w:tr>
      <w:tr w:rsidR="00A47385" w:rsidRPr="005D11C8" w:rsidTr="00DC07BE">
        <w:tc>
          <w:tcPr>
            <w:tcW w:w="570" w:type="dxa"/>
            <w:tcBorders>
              <w:left w:val="nil"/>
              <w:right w:val="nil"/>
            </w:tcBorders>
          </w:tcPr>
          <w:p w:rsidR="00A47385" w:rsidRPr="005D11C8" w:rsidRDefault="00A47385" w:rsidP="00DC07BE">
            <w:pPr>
              <w:rPr>
                <w:rFonts w:asciiTheme="majorBidi" w:hAnsiTheme="majorBidi" w:cstheme="majorBidi"/>
                <w:b/>
                <w:bCs/>
                <w:sz w:val="24"/>
                <w:szCs w:val="24"/>
              </w:rPr>
            </w:pPr>
          </w:p>
        </w:tc>
        <w:tc>
          <w:tcPr>
            <w:tcW w:w="4027" w:type="dxa"/>
            <w:tcBorders>
              <w:left w:val="nil"/>
              <w:right w:val="nil"/>
            </w:tcBorders>
          </w:tcPr>
          <w:p w:rsidR="00A47385" w:rsidRPr="005D11C8" w:rsidRDefault="00A47385" w:rsidP="00DC07BE">
            <w:pPr>
              <w:rPr>
                <w:rFonts w:asciiTheme="majorBidi" w:hAnsiTheme="majorBidi" w:cstheme="majorBidi"/>
                <w:b/>
                <w:bCs/>
                <w:sz w:val="24"/>
                <w:szCs w:val="24"/>
                <w:lang w:val="en-US"/>
              </w:rPr>
            </w:pPr>
            <w:r w:rsidRPr="005D11C8">
              <w:rPr>
                <w:rFonts w:asciiTheme="majorBidi" w:hAnsiTheme="majorBidi" w:cstheme="majorBidi"/>
                <w:b/>
                <w:bCs/>
                <w:sz w:val="24"/>
                <w:szCs w:val="24"/>
                <w:lang w:val="en-US"/>
              </w:rPr>
              <w:t>Rata-rata</w:t>
            </w:r>
          </w:p>
        </w:tc>
        <w:tc>
          <w:tcPr>
            <w:tcW w:w="2063" w:type="dxa"/>
            <w:tcBorders>
              <w:top w:val="single" w:sz="4" w:space="0" w:color="auto"/>
              <w:left w:val="nil"/>
              <w:bottom w:val="single" w:sz="4" w:space="0" w:color="auto"/>
              <w:right w:val="nil"/>
            </w:tcBorders>
          </w:tcPr>
          <w:p w:rsidR="00A47385" w:rsidRPr="005D11C8" w:rsidRDefault="00A47385" w:rsidP="00DC07BE">
            <w:pPr>
              <w:rPr>
                <w:rFonts w:asciiTheme="majorBidi" w:hAnsiTheme="majorBidi" w:cstheme="majorBidi"/>
                <w:sz w:val="24"/>
                <w:szCs w:val="24"/>
                <w:lang w:val="en-US"/>
              </w:rPr>
            </w:pPr>
            <w:r w:rsidRPr="005D11C8">
              <w:rPr>
                <w:rFonts w:asciiTheme="majorBidi" w:hAnsiTheme="majorBidi" w:cstheme="majorBidi"/>
                <w:sz w:val="24"/>
                <w:szCs w:val="24"/>
                <w:lang w:val="en-US"/>
              </w:rPr>
              <w:t>92</w:t>
            </w:r>
          </w:p>
        </w:tc>
        <w:tc>
          <w:tcPr>
            <w:tcW w:w="1615" w:type="dxa"/>
            <w:tcBorders>
              <w:left w:val="nil"/>
              <w:right w:val="nil"/>
            </w:tcBorders>
          </w:tcPr>
          <w:p w:rsidR="00A47385" w:rsidRPr="005D11C8" w:rsidRDefault="00A47385" w:rsidP="00DC07BE">
            <w:pPr>
              <w:rPr>
                <w:rFonts w:asciiTheme="majorBidi" w:hAnsiTheme="majorBidi" w:cstheme="majorBidi"/>
                <w:sz w:val="24"/>
                <w:szCs w:val="24"/>
              </w:rPr>
            </w:pPr>
          </w:p>
        </w:tc>
      </w:tr>
    </w:tbl>
    <w:p w:rsidR="00A47385" w:rsidRPr="005D11C8" w:rsidRDefault="00A47385" w:rsidP="00A47385">
      <w:pPr>
        <w:pStyle w:val="ListParagraph"/>
        <w:tabs>
          <w:tab w:val="left" w:pos="2127"/>
        </w:tabs>
        <w:spacing w:line="240" w:lineRule="auto"/>
        <w:ind w:left="1080"/>
        <w:rPr>
          <w:rFonts w:asciiTheme="majorBidi" w:hAnsiTheme="majorBidi" w:cstheme="majorBidi"/>
          <w:sz w:val="24"/>
          <w:szCs w:val="24"/>
          <w:lang w:val="en-US"/>
        </w:rPr>
      </w:pPr>
      <w:proofErr w:type="spellStart"/>
      <w:r w:rsidRPr="005D11C8">
        <w:rPr>
          <w:rFonts w:asciiTheme="majorBidi" w:hAnsiTheme="majorBidi" w:cstheme="majorBidi"/>
          <w:sz w:val="24"/>
          <w:szCs w:val="24"/>
          <w:lang w:val="en-US"/>
        </w:rPr>
        <w:t>Kategori</w:t>
      </w:r>
      <w:proofErr w:type="spellEnd"/>
      <w:r w:rsidRPr="005D11C8">
        <w:rPr>
          <w:rFonts w:asciiTheme="majorBidi" w:hAnsiTheme="majorBidi" w:cstheme="majorBidi"/>
          <w:sz w:val="24"/>
          <w:szCs w:val="24"/>
          <w:lang w:val="en-US"/>
        </w:rPr>
        <w:t xml:space="preserve"> </w:t>
      </w:r>
      <w:proofErr w:type="spellStart"/>
      <w:proofErr w:type="gramStart"/>
      <w:r w:rsidRPr="005D11C8">
        <w:rPr>
          <w:rFonts w:asciiTheme="majorBidi" w:hAnsiTheme="majorBidi" w:cstheme="majorBidi"/>
          <w:sz w:val="24"/>
          <w:szCs w:val="24"/>
          <w:lang w:val="en-US"/>
        </w:rPr>
        <w:t>penilaian</w:t>
      </w:r>
      <w:proofErr w:type="spellEnd"/>
      <w:r w:rsidRPr="005D11C8">
        <w:rPr>
          <w:rFonts w:asciiTheme="majorBidi" w:hAnsiTheme="majorBidi" w:cstheme="majorBidi"/>
          <w:sz w:val="24"/>
          <w:szCs w:val="24"/>
          <w:lang w:val="en-US"/>
        </w:rPr>
        <w:t xml:space="preserve"> :</w:t>
      </w:r>
      <w:proofErr w:type="gramEnd"/>
    </w:p>
    <w:p w:rsidR="00A47385" w:rsidRPr="005D11C8" w:rsidRDefault="00A47385" w:rsidP="00A47385">
      <w:pPr>
        <w:pStyle w:val="ListParagraph"/>
        <w:tabs>
          <w:tab w:val="left" w:pos="2127"/>
        </w:tabs>
        <w:spacing w:line="240" w:lineRule="auto"/>
        <w:ind w:left="1080"/>
        <w:rPr>
          <w:rFonts w:asciiTheme="majorBidi" w:hAnsiTheme="majorBidi" w:cstheme="majorBidi"/>
          <w:sz w:val="24"/>
          <w:szCs w:val="24"/>
          <w:lang w:val="en-US"/>
        </w:rPr>
      </w:pPr>
      <w:r w:rsidRPr="005D11C8">
        <w:rPr>
          <w:rFonts w:asciiTheme="majorBidi" w:hAnsiTheme="majorBidi" w:cstheme="majorBidi"/>
          <w:sz w:val="24"/>
          <w:szCs w:val="24"/>
          <w:lang w:val="en-US"/>
        </w:rPr>
        <w:t>85</w:t>
      </w:r>
      <m:oMath>
        <m:r>
          <w:rPr>
            <w:rFonts w:ascii="Cambria Math" w:hAnsi="Cambria Math" w:cstheme="majorBidi"/>
            <w:sz w:val="24"/>
            <w:szCs w:val="24"/>
            <w:lang w:val="zh-CN"/>
          </w:rPr>
          <m:t>≤</m:t>
        </m:r>
      </m:oMath>
      <w:r w:rsidRPr="005D11C8">
        <w:rPr>
          <w:rFonts w:asciiTheme="majorBidi" w:hAnsiTheme="majorBidi" w:cstheme="majorBidi"/>
          <w:sz w:val="24"/>
          <w:szCs w:val="24"/>
          <w:lang w:val="zh-CN"/>
        </w:rPr>
        <w:t xml:space="preserve"> R </w:t>
      </w:r>
      <m:oMath>
        <m:r>
          <w:rPr>
            <w:rFonts w:ascii="Cambria Math" w:hAnsi="Cambria Math" w:cstheme="majorBidi"/>
            <w:sz w:val="24"/>
            <w:szCs w:val="24"/>
            <w:lang w:val="zh-CN"/>
          </w:rPr>
          <m:t>≤</m:t>
        </m:r>
      </m:oMath>
      <w:r w:rsidRPr="005D11C8">
        <w:rPr>
          <w:rFonts w:asciiTheme="majorBidi" w:hAnsiTheme="majorBidi" w:cstheme="majorBidi"/>
          <w:sz w:val="24"/>
          <w:szCs w:val="24"/>
          <w:lang w:val="zh-CN"/>
        </w:rPr>
        <w:t>100</w:t>
      </w:r>
      <w:r w:rsidRPr="005D11C8">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sangat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baik</w:t>
      </w:r>
      <w:proofErr w:type="spellEnd"/>
      <w:r>
        <w:rPr>
          <w:rFonts w:asciiTheme="majorBidi" w:hAnsiTheme="majorBidi" w:cstheme="majorBidi"/>
          <w:sz w:val="24"/>
          <w:szCs w:val="24"/>
          <w:lang w:val="en-US"/>
        </w:rPr>
        <w:t xml:space="preserve">   </w:t>
      </w:r>
      <w:r w:rsidRPr="005D11C8">
        <w:rPr>
          <w:rFonts w:asciiTheme="majorBidi" w:hAnsiTheme="majorBidi" w:cstheme="majorBidi"/>
          <w:sz w:val="24"/>
          <w:szCs w:val="24"/>
          <w:lang w:val="en-US"/>
        </w:rPr>
        <w:t xml:space="preserve"> </w:t>
      </w:r>
      <w:r w:rsidRPr="005D11C8">
        <w:rPr>
          <w:rFonts w:asciiTheme="majorBidi" w:hAnsiTheme="majorBidi" w:cstheme="majorBidi"/>
          <w:sz w:val="24"/>
          <w:szCs w:val="24"/>
          <w:lang w:val="zh-CN"/>
        </w:rPr>
        <w:t>55</w:t>
      </w:r>
      <m:oMath>
        <m:r>
          <w:rPr>
            <w:rFonts w:ascii="Cambria Math" w:hAnsi="Cambria Math" w:cstheme="majorBidi"/>
            <w:sz w:val="24"/>
            <w:szCs w:val="24"/>
            <w:lang w:val="zh-CN"/>
          </w:rPr>
          <m:t>≤</m:t>
        </m:r>
      </m:oMath>
      <w:r w:rsidRPr="005D11C8">
        <w:rPr>
          <w:rFonts w:asciiTheme="majorBidi" w:hAnsiTheme="majorBidi" w:cstheme="majorBidi"/>
          <w:sz w:val="24"/>
          <w:szCs w:val="24"/>
          <w:lang w:val="zh-CN"/>
        </w:rPr>
        <w:t xml:space="preserve"> R </w:t>
      </w:r>
      <m:oMath>
        <m:r>
          <w:rPr>
            <w:rFonts w:ascii="Cambria Math" w:hAnsi="Cambria Math" w:cstheme="majorBidi"/>
            <w:sz w:val="24"/>
            <w:szCs w:val="24"/>
            <w:lang w:val="zh-CN"/>
          </w:rPr>
          <m:t>&lt;</m:t>
        </m:r>
      </m:oMath>
      <w:r w:rsidRPr="005D11C8">
        <w:rPr>
          <w:rFonts w:asciiTheme="majorBidi" w:hAnsiTheme="majorBidi" w:cstheme="majorBidi"/>
          <w:sz w:val="24"/>
          <w:szCs w:val="24"/>
          <w:lang w:val="zh-CN"/>
        </w:rPr>
        <w:t>70</w:t>
      </w:r>
      <w:r w:rsidRPr="005D11C8">
        <w:rPr>
          <w:rFonts w:asciiTheme="majorBidi" w:hAnsiTheme="majorBidi" w:cstheme="majorBidi"/>
          <w:sz w:val="24"/>
          <w:szCs w:val="24"/>
          <w:lang w:val="en-US"/>
        </w:rPr>
        <w:t xml:space="preserve">   :  </w:t>
      </w:r>
      <w:proofErr w:type="spellStart"/>
      <w:r w:rsidRPr="005D11C8">
        <w:rPr>
          <w:rFonts w:asciiTheme="majorBidi" w:hAnsiTheme="majorBidi" w:cstheme="majorBidi"/>
          <w:sz w:val="24"/>
          <w:szCs w:val="24"/>
          <w:lang w:val="en-US"/>
        </w:rPr>
        <w:t>cukup</w:t>
      </w:r>
      <w:proofErr w:type="spellEnd"/>
      <w:r w:rsidRPr="005D11C8">
        <w:rPr>
          <w:rFonts w:asciiTheme="majorBidi" w:hAnsiTheme="majorBidi" w:cstheme="majorBidi"/>
          <w:sz w:val="24"/>
          <w:szCs w:val="24"/>
          <w:lang w:val="en-US"/>
        </w:rPr>
        <w:t xml:space="preserve"> </w:t>
      </w:r>
      <w:proofErr w:type="spellStart"/>
      <w:r w:rsidRPr="005D11C8">
        <w:rPr>
          <w:rFonts w:asciiTheme="majorBidi" w:hAnsiTheme="majorBidi" w:cstheme="majorBidi"/>
          <w:sz w:val="24"/>
          <w:szCs w:val="24"/>
          <w:lang w:val="en-US"/>
        </w:rPr>
        <w:t>baik</w:t>
      </w:r>
      <w:proofErr w:type="spellEnd"/>
    </w:p>
    <w:p w:rsidR="00A47385" w:rsidRPr="005D11C8" w:rsidRDefault="00A47385" w:rsidP="00A47385">
      <w:pPr>
        <w:pStyle w:val="ListParagraph"/>
        <w:tabs>
          <w:tab w:val="left" w:pos="2127"/>
        </w:tabs>
        <w:spacing w:line="240" w:lineRule="auto"/>
        <w:ind w:left="1080"/>
        <w:rPr>
          <w:rFonts w:asciiTheme="majorBidi" w:hAnsiTheme="majorBidi" w:cstheme="majorBidi"/>
          <w:sz w:val="24"/>
          <w:szCs w:val="24"/>
          <w:lang w:val="en-US"/>
        </w:rPr>
      </w:pPr>
      <w:r w:rsidRPr="005D11C8">
        <w:rPr>
          <w:rFonts w:asciiTheme="majorBidi" w:hAnsiTheme="majorBidi" w:cstheme="majorBidi"/>
          <w:sz w:val="24"/>
          <w:szCs w:val="24"/>
          <w:lang w:val="zh-CN"/>
        </w:rPr>
        <w:t>70</w:t>
      </w:r>
      <m:oMath>
        <m:r>
          <w:rPr>
            <w:rFonts w:ascii="Cambria Math" w:hAnsi="Cambria Math" w:cstheme="majorBidi"/>
            <w:sz w:val="24"/>
            <w:szCs w:val="24"/>
            <w:lang w:val="zh-CN"/>
          </w:rPr>
          <m:t>≤</m:t>
        </m:r>
      </m:oMath>
      <w:r w:rsidRPr="005D11C8">
        <w:rPr>
          <w:rFonts w:asciiTheme="majorBidi" w:hAnsiTheme="majorBidi" w:cstheme="majorBidi"/>
          <w:sz w:val="24"/>
          <w:szCs w:val="24"/>
          <w:lang w:val="zh-CN"/>
        </w:rPr>
        <w:t xml:space="preserve"> R </w:t>
      </w:r>
      <m:oMath>
        <m:r>
          <w:rPr>
            <w:rFonts w:ascii="Cambria Math" w:hAnsi="Cambria Math" w:cstheme="majorBidi"/>
            <w:sz w:val="24"/>
            <w:szCs w:val="24"/>
            <w:lang w:val="zh-CN"/>
          </w:rPr>
          <m:t>&lt;</m:t>
        </m:r>
      </m:oMath>
      <w:r w:rsidRPr="005D11C8">
        <w:rPr>
          <w:rFonts w:asciiTheme="majorBidi" w:hAnsiTheme="majorBidi" w:cstheme="majorBidi"/>
          <w:sz w:val="24"/>
          <w:szCs w:val="24"/>
          <w:lang w:val="zh-CN"/>
        </w:rPr>
        <w:t>85</w:t>
      </w:r>
      <w:r w:rsidRPr="005D11C8">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baik</w:t>
      </w:r>
      <w:proofErr w:type="spellEnd"/>
      <w:r>
        <w:rPr>
          <w:rFonts w:asciiTheme="majorBidi" w:hAnsiTheme="majorBidi" w:cstheme="majorBidi"/>
          <w:sz w:val="24"/>
          <w:szCs w:val="24"/>
          <w:lang w:val="en-US"/>
        </w:rPr>
        <w:t xml:space="preserve">              </w:t>
      </w:r>
      <w:r w:rsidRPr="005D11C8">
        <w:rPr>
          <w:rFonts w:asciiTheme="majorBidi" w:hAnsiTheme="majorBidi" w:cstheme="majorBidi"/>
          <w:sz w:val="24"/>
          <w:szCs w:val="24"/>
          <w:lang w:val="en-US"/>
        </w:rPr>
        <w:t xml:space="preserve"> </w:t>
      </w:r>
      <w:r w:rsidRPr="005D11C8">
        <w:rPr>
          <w:rFonts w:asciiTheme="majorBidi" w:hAnsiTheme="majorBidi" w:cstheme="majorBidi"/>
          <w:sz w:val="24"/>
          <w:szCs w:val="24"/>
          <w:lang w:val="zh-CN"/>
        </w:rPr>
        <w:t>40</w:t>
      </w:r>
      <m:oMath>
        <m:r>
          <w:rPr>
            <w:rFonts w:ascii="Cambria Math" w:hAnsi="Cambria Math" w:cstheme="majorBidi"/>
            <w:sz w:val="24"/>
            <w:szCs w:val="24"/>
            <w:lang w:val="zh-CN"/>
          </w:rPr>
          <m:t xml:space="preserve">≤ </m:t>
        </m:r>
      </m:oMath>
      <w:r w:rsidRPr="005D11C8">
        <w:rPr>
          <w:rFonts w:asciiTheme="majorBidi" w:hAnsiTheme="majorBidi" w:cstheme="majorBidi"/>
          <w:sz w:val="24"/>
          <w:szCs w:val="24"/>
          <w:lang w:val="zh-CN"/>
        </w:rPr>
        <w:t xml:space="preserve">R </w:t>
      </w:r>
      <m:oMath>
        <m:r>
          <w:rPr>
            <w:rFonts w:ascii="Cambria Math" w:hAnsi="Cambria Math" w:cstheme="majorBidi"/>
            <w:sz w:val="24"/>
            <w:szCs w:val="24"/>
            <w:lang w:val="zh-CN"/>
          </w:rPr>
          <m:t>&lt;</m:t>
        </m:r>
      </m:oMath>
      <w:r w:rsidRPr="005D11C8">
        <w:rPr>
          <w:rFonts w:asciiTheme="majorBidi" w:hAnsiTheme="majorBidi" w:cstheme="majorBidi"/>
          <w:sz w:val="24"/>
          <w:szCs w:val="24"/>
          <w:lang w:val="zh-CN"/>
        </w:rPr>
        <w:t>55</w:t>
      </w:r>
      <w:r w:rsidRPr="005D11C8">
        <w:rPr>
          <w:rFonts w:asciiTheme="majorBidi" w:hAnsiTheme="majorBidi" w:cstheme="majorBidi"/>
          <w:sz w:val="24"/>
          <w:szCs w:val="24"/>
          <w:lang w:val="en-US"/>
        </w:rPr>
        <w:t xml:space="preserve">   :    </w:t>
      </w:r>
      <w:proofErr w:type="spellStart"/>
      <w:r w:rsidRPr="005D11C8">
        <w:rPr>
          <w:rFonts w:asciiTheme="majorBidi" w:hAnsiTheme="majorBidi" w:cstheme="majorBidi"/>
          <w:sz w:val="24"/>
          <w:szCs w:val="24"/>
          <w:lang w:val="en-US"/>
        </w:rPr>
        <w:t>kurang</w:t>
      </w:r>
      <w:proofErr w:type="spellEnd"/>
      <w:r w:rsidRPr="005D11C8">
        <w:rPr>
          <w:rFonts w:asciiTheme="majorBidi" w:hAnsiTheme="majorBidi" w:cstheme="majorBidi"/>
          <w:sz w:val="24"/>
          <w:szCs w:val="24"/>
          <w:lang w:val="en-US"/>
        </w:rPr>
        <w:t xml:space="preserve"> </w:t>
      </w:r>
      <w:proofErr w:type="spellStart"/>
      <w:r w:rsidRPr="005D11C8">
        <w:rPr>
          <w:rFonts w:asciiTheme="majorBidi" w:hAnsiTheme="majorBidi" w:cstheme="majorBidi"/>
          <w:sz w:val="24"/>
          <w:szCs w:val="24"/>
          <w:lang w:val="en-US"/>
        </w:rPr>
        <w:t>baik</w:t>
      </w:r>
      <w:proofErr w:type="spellEnd"/>
      <w:r w:rsidRPr="005D11C8">
        <w:rPr>
          <w:rFonts w:asciiTheme="majorBidi" w:hAnsiTheme="majorBidi" w:cstheme="majorBidi"/>
          <w:sz w:val="24"/>
          <w:szCs w:val="24"/>
          <w:lang w:val="en-US"/>
        </w:rPr>
        <w:t xml:space="preserve">   </w:t>
      </w:r>
      <w:r w:rsidRPr="005D11C8">
        <w:rPr>
          <w:rFonts w:asciiTheme="majorBidi" w:hAnsiTheme="majorBidi" w:cstheme="majorBidi"/>
          <w:sz w:val="24"/>
          <w:szCs w:val="24"/>
          <w:lang w:val="zh-CN"/>
        </w:rPr>
        <w:t>0≤ R ˂40</w:t>
      </w:r>
      <w:r>
        <w:rPr>
          <w:rFonts w:asciiTheme="majorBidi" w:hAnsiTheme="majorBidi" w:cstheme="majorBidi"/>
          <w:sz w:val="24"/>
          <w:szCs w:val="24"/>
          <w:lang w:val="en-US"/>
        </w:rPr>
        <w:t xml:space="preserve"> </w:t>
      </w:r>
      <w:r w:rsidRPr="005D11C8">
        <w:rPr>
          <w:rFonts w:asciiTheme="majorBidi" w:hAnsiTheme="majorBidi" w:cstheme="majorBidi"/>
          <w:sz w:val="24"/>
          <w:szCs w:val="24"/>
          <w:lang w:val="en-US"/>
        </w:rPr>
        <w:t xml:space="preserve">: </w:t>
      </w:r>
      <w:proofErr w:type="spellStart"/>
      <w:r w:rsidRPr="005D11C8">
        <w:rPr>
          <w:rFonts w:asciiTheme="majorBidi" w:hAnsiTheme="majorBidi" w:cstheme="majorBidi"/>
          <w:sz w:val="24"/>
          <w:szCs w:val="24"/>
          <w:lang w:val="en-US"/>
        </w:rPr>
        <w:t>sangat</w:t>
      </w:r>
      <w:proofErr w:type="spellEnd"/>
      <w:r w:rsidRPr="005D11C8">
        <w:rPr>
          <w:rFonts w:asciiTheme="majorBidi" w:hAnsiTheme="majorBidi" w:cstheme="majorBidi"/>
          <w:sz w:val="24"/>
          <w:szCs w:val="24"/>
          <w:lang w:val="en-US"/>
        </w:rPr>
        <w:t xml:space="preserve"> </w:t>
      </w:r>
      <w:proofErr w:type="spellStart"/>
      <w:r w:rsidRPr="005D11C8">
        <w:rPr>
          <w:rFonts w:asciiTheme="majorBidi" w:hAnsiTheme="majorBidi" w:cstheme="majorBidi"/>
          <w:sz w:val="24"/>
          <w:szCs w:val="24"/>
          <w:lang w:val="en-US"/>
        </w:rPr>
        <w:t>kurang</w:t>
      </w:r>
      <w:proofErr w:type="spellEnd"/>
    </w:p>
    <w:p w:rsidR="00A47385" w:rsidRDefault="00A47385" w:rsidP="00A47385">
      <w:pPr>
        <w:pStyle w:val="ListParagraph"/>
        <w:tabs>
          <w:tab w:val="left" w:pos="2127"/>
        </w:tabs>
        <w:spacing w:line="240" w:lineRule="auto"/>
        <w:ind w:left="1080"/>
        <w:rPr>
          <w:rFonts w:asciiTheme="majorBidi" w:hAnsiTheme="majorBidi" w:cstheme="majorBidi"/>
          <w:sz w:val="24"/>
          <w:szCs w:val="24"/>
          <w:lang w:val="en-US"/>
        </w:rPr>
      </w:pPr>
      <w:r>
        <w:rPr>
          <w:rFonts w:asciiTheme="majorBidi" w:hAnsiTheme="majorBidi" w:cstheme="majorBidi"/>
          <w:sz w:val="24"/>
          <w:szCs w:val="24"/>
          <w:lang w:val="en-US"/>
        </w:rPr>
        <w:t xml:space="preserve">       </w:t>
      </w:r>
      <w:proofErr w:type="spellStart"/>
      <w:r w:rsidRPr="005D11C8">
        <w:rPr>
          <w:rFonts w:asciiTheme="majorBidi" w:hAnsiTheme="majorBidi" w:cstheme="majorBidi"/>
          <w:sz w:val="24"/>
          <w:szCs w:val="24"/>
          <w:lang w:val="en-US"/>
        </w:rPr>
        <w:t>Jadi</w:t>
      </w:r>
      <w:proofErr w:type="spellEnd"/>
      <w:r w:rsidRPr="005D11C8">
        <w:rPr>
          <w:rFonts w:asciiTheme="majorBidi" w:hAnsiTheme="majorBidi" w:cstheme="majorBidi"/>
          <w:sz w:val="24"/>
          <w:szCs w:val="24"/>
          <w:lang w:val="en-US"/>
        </w:rPr>
        <w:t xml:space="preserve"> </w:t>
      </w:r>
      <w:proofErr w:type="spellStart"/>
      <w:r w:rsidRPr="005D11C8">
        <w:rPr>
          <w:rFonts w:asciiTheme="majorBidi" w:hAnsiTheme="majorBidi" w:cstheme="majorBidi"/>
          <w:sz w:val="24"/>
          <w:szCs w:val="24"/>
          <w:lang w:val="en-US"/>
        </w:rPr>
        <w:t>aktivitas</w:t>
      </w:r>
      <w:proofErr w:type="spellEnd"/>
      <w:r w:rsidRPr="005D11C8">
        <w:rPr>
          <w:rFonts w:asciiTheme="majorBidi" w:hAnsiTheme="majorBidi" w:cstheme="majorBidi"/>
          <w:sz w:val="24"/>
          <w:szCs w:val="24"/>
          <w:lang w:val="en-US"/>
        </w:rPr>
        <w:t xml:space="preserve"> </w:t>
      </w:r>
      <w:proofErr w:type="spellStart"/>
      <w:r w:rsidRPr="005D11C8">
        <w:rPr>
          <w:rFonts w:asciiTheme="majorBidi" w:hAnsiTheme="majorBidi" w:cstheme="majorBidi"/>
          <w:sz w:val="24"/>
          <w:szCs w:val="24"/>
          <w:lang w:val="en-US"/>
        </w:rPr>
        <w:t>siswa</w:t>
      </w:r>
      <w:proofErr w:type="spellEnd"/>
      <w:r w:rsidRPr="005D11C8">
        <w:rPr>
          <w:rFonts w:asciiTheme="majorBidi" w:hAnsiTheme="majorBidi" w:cstheme="majorBidi"/>
          <w:sz w:val="24"/>
          <w:szCs w:val="24"/>
          <w:lang w:val="en-US"/>
        </w:rPr>
        <w:t xml:space="preserve"> </w:t>
      </w:r>
      <w:proofErr w:type="spellStart"/>
      <w:r w:rsidRPr="005D11C8">
        <w:rPr>
          <w:rFonts w:asciiTheme="majorBidi" w:hAnsiTheme="majorBidi" w:cstheme="majorBidi"/>
          <w:sz w:val="24"/>
          <w:szCs w:val="24"/>
          <w:lang w:val="en-US"/>
        </w:rPr>
        <w:t>dalam</w:t>
      </w:r>
      <w:proofErr w:type="spellEnd"/>
      <w:r w:rsidRPr="005D11C8">
        <w:rPr>
          <w:rFonts w:asciiTheme="majorBidi" w:hAnsiTheme="majorBidi" w:cstheme="majorBidi"/>
          <w:sz w:val="24"/>
          <w:szCs w:val="24"/>
          <w:lang w:val="en-US"/>
        </w:rPr>
        <w:t xml:space="preserve"> </w:t>
      </w:r>
      <w:proofErr w:type="spellStart"/>
      <w:r w:rsidRPr="005D11C8">
        <w:rPr>
          <w:rFonts w:asciiTheme="majorBidi" w:hAnsiTheme="majorBidi" w:cstheme="majorBidi"/>
          <w:sz w:val="24"/>
          <w:szCs w:val="24"/>
          <w:lang w:val="en-US"/>
        </w:rPr>
        <w:t>belajar</w:t>
      </w:r>
      <w:proofErr w:type="spellEnd"/>
      <w:r w:rsidRPr="005D11C8">
        <w:rPr>
          <w:rFonts w:asciiTheme="majorBidi" w:hAnsiTheme="majorBidi" w:cstheme="majorBidi"/>
          <w:sz w:val="24"/>
          <w:szCs w:val="24"/>
          <w:lang w:val="en-US"/>
        </w:rPr>
        <w:t xml:space="preserve"> </w:t>
      </w:r>
      <w:proofErr w:type="spellStart"/>
      <w:r w:rsidRPr="005D11C8">
        <w:rPr>
          <w:rFonts w:asciiTheme="majorBidi" w:hAnsiTheme="majorBidi" w:cstheme="majorBidi"/>
          <w:sz w:val="24"/>
          <w:szCs w:val="24"/>
          <w:lang w:val="en-US"/>
        </w:rPr>
        <w:t>mengajar</w:t>
      </w:r>
      <w:proofErr w:type="spellEnd"/>
      <w:r w:rsidRPr="005D11C8">
        <w:rPr>
          <w:rFonts w:asciiTheme="majorBidi" w:hAnsiTheme="majorBidi" w:cstheme="majorBidi"/>
          <w:sz w:val="24"/>
          <w:szCs w:val="24"/>
          <w:lang w:val="en-US"/>
        </w:rPr>
        <w:t xml:space="preserve"> </w:t>
      </w:r>
      <w:proofErr w:type="spellStart"/>
      <w:r w:rsidRPr="005D11C8">
        <w:rPr>
          <w:rFonts w:asciiTheme="majorBidi" w:hAnsiTheme="majorBidi" w:cstheme="majorBidi"/>
          <w:sz w:val="24"/>
          <w:szCs w:val="24"/>
          <w:lang w:val="en-US"/>
        </w:rPr>
        <w:t>menggunakan</w:t>
      </w:r>
      <w:proofErr w:type="spellEnd"/>
      <w:r w:rsidRPr="005D11C8">
        <w:rPr>
          <w:rFonts w:asciiTheme="majorBidi" w:hAnsiTheme="majorBidi" w:cstheme="majorBidi"/>
          <w:sz w:val="24"/>
          <w:szCs w:val="24"/>
          <w:lang w:val="en-US"/>
        </w:rPr>
        <w:t xml:space="preserve"> </w:t>
      </w:r>
      <w:proofErr w:type="spellStart"/>
      <w:r w:rsidRPr="005D11C8">
        <w:rPr>
          <w:rFonts w:asciiTheme="majorBidi" w:hAnsiTheme="majorBidi" w:cstheme="majorBidi"/>
          <w:sz w:val="24"/>
          <w:szCs w:val="24"/>
          <w:lang w:val="en-US"/>
        </w:rPr>
        <w:t>metode</w:t>
      </w:r>
      <w:proofErr w:type="spellEnd"/>
      <w:r w:rsidRPr="005D11C8">
        <w:rPr>
          <w:rFonts w:asciiTheme="majorBidi" w:hAnsiTheme="majorBidi" w:cstheme="majorBidi"/>
          <w:sz w:val="24"/>
          <w:szCs w:val="24"/>
          <w:lang w:val="en-US"/>
        </w:rPr>
        <w:t xml:space="preserve"> problem solving </w:t>
      </w:r>
      <w:proofErr w:type="spellStart"/>
      <w:r w:rsidRPr="005D11C8">
        <w:rPr>
          <w:rFonts w:asciiTheme="majorBidi" w:hAnsiTheme="majorBidi" w:cstheme="majorBidi"/>
          <w:sz w:val="24"/>
          <w:szCs w:val="24"/>
          <w:lang w:val="en-US"/>
        </w:rPr>
        <w:t>pada</w:t>
      </w:r>
      <w:proofErr w:type="spellEnd"/>
      <w:r w:rsidRPr="005D11C8">
        <w:rPr>
          <w:rFonts w:asciiTheme="majorBidi" w:hAnsiTheme="majorBidi" w:cstheme="majorBidi"/>
          <w:sz w:val="24"/>
          <w:szCs w:val="24"/>
          <w:lang w:val="en-US"/>
        </w:rPr>
        <w:t xml:space="preserve"> </w:t>
      </w:r>
      <w:proofErr w:type="spellStart"/>
      <w:r w:rsidRPr="005D11C8">
        <w:rPr>
          <w:rFonts w:asciiTheme="majorBidi" w:hAnsiTheme="majorBidi" w:cstheme="majorBidi"/>
          <w:sz w:val="24"/>
          <w:szCs w:val="24"/>
          <w:lang w:val="en-US"/>
        </w:rPr>
        <w:t>pelajaran</w:t>
      </w:r>
      <w:proofErr w:type="spellEnd"/>
      <w:r w:rsidRPr="005D11C8">
        <w:rPr>
          <w:rFonts w:asciiTheme="majorBidi" w:hAnsiTheme="majorBidi" w:cstheme="majorBidi"/>
          <w:sz w:val="24"/>
          <w:szCs w:val="24"/>
          <w:lang w:val="en-US"/>
        </w:rPr>
        <w:t xml:space="preserve"> </w:t>
      </w:r>
      <w:proofErr w:type="spellStart"/>
      <w:r w:rsidRPr="005D11C8">
        <w:rPr>
          <w:rFonts w:asciiTheme="majorBidi" w:hAnsiTheme="majorBidi" w:cstheme="majorBidi"/>
          <w:sz w:val="24"/>
          <w:szCs w:val="24"/>
          <w:lang w:val="en-US"/>
        </w:rPr>
        <w:t>PPKn</w:t>
      </w:r>
      <w:proofErr w:type="spellEnd"/>
      <w:r w:rsidRPr="005D11C8">
        <w:rPr>
          <w:rFonts w:asciiTheme="majorBidi" w:hAnsiTheme="majorBidi" w:cstheme="majorBidi"/>
          <w:sz w:val="24"/>
          <w:szCs w:val="24"/>
          <w:lang w:val="en-US"/>
        </w:rPr>
        <w:t xml:space="preserve"> </w:t>
      </w:r>
      <w:proofErr w:type="spellStart"/>
      <w:r w:rsidRPr="005D11C8">
        <w:rPr>
          <w:rFonts w:asciiTheme="majorBidi" w:hAnsiTheme="majorBidi" w:cstheme="majorBidi"/>
          <w:sz w:val="24"/>
          <w:szCs w:val="24"/>
          <w:lang w:val="en-US"/>
        </w:rPr>
        <w:t>kelas</w:t>
      </w:r>
      <w:proofErr w:type="spellEnd"/>
      <w:r w:rsidRPr="005D11C8">
        <w:rPr>
          <w:rFonts w:asciiTheme="majorBidi" w:hAnsiTheme="majorBidi" w:cstheme="majorBidi"/>
          <w:sz w:val="24"/>
          <w:szCs w:val="24"/>
          <w:lang w:val="en-US"/>
        </w:rPr>
        <w:t xml:space="preserve"> X IPA </w:t>
      </w:r>
      <w:proofErr w:type="spellStart"/>
      <w:r w:rsidRPr="005D11C8">
        <w:rPr>
          <w:rFonts w:asciiTheme="majorBidi" w:hAnsiTheme="majorBidi" w:cstheme="majorBidi"/>
          <w:sz w:val="24"/>
          <w:szCs w:val="24"/>
          <w:lang w:val="en-US"/>
        </w:rPr>
        <w:t>berada</w:t>
      </w:r>
      <w:proofErr w:type="spellEnd"/>
      <w:r w:rsidRPr="005D11C8">
        <w:rPr>
          <w:rFonts w:asciiTheme="majorBidi" w:hAnsiTheme="majorBidi" w:cstheme="majorBidi"/>
          <w:sz w:val="24"/>
          <w:szCs w:val="24"/>
          <w:lang w:val="en-US"/>
        </w:rPr>
        <w:t xml:space="preserve"> </w:t>
      </w:r>
      <w:proofErr w:type="spellStart"/>
      <w:r w:rsidRPr="005D11C8">
        <w:rPr>
          <w:rFonts w:asciiTheme="majorBidi" w:hAnsiTheme="majorBidi" w:cstheme="majorBidi"/>
          <w:sz w:val="24"/>
          <w:szCs w:val="24"/>
          <w:lang w:val="en-US"/>
        </w:rPr>
        <w:t>pada</w:t>
      </w:r>
      <w:proofErr w:type="spellEnd"/>
      <w:r w:rsidRPr="005D11C8">
        <w:rPr>
          <w:rFonts w:asciiTheme="majorBidi" w:hAnsiTheme="majorBidi" w:cstheme="majorBidi"/>
          <w:sz w:val="24"/>
          <w:szCs w:val="24"/>
          <w:lang w:val="en-US"/>
        </w:rPr>
        <w:t xml:space="preserve"> </w:t>
      </w:r>
      <w:proofErr w:type="spellStart"/>
      <w:r w:rsidRPr="005D11C8">
        <w:rPr>
          <w:rFonts w:asciiTheme="majorBidi" w:hAnsiTheme="majorBidi" w:cstheme="majorBidi"/>
          <w:sz w:val="24"/>
          <w:szCs w:val="24"/>
          <w:lang w:val="en-US"/>
        </w:rPr>
        <w:t>kategori</w:t>
      </w:r>
      <w:proofErr w:type="spellEnd"/>
      <w:r w:rsidRPr="005D11C8">
        <w:rPr>
          <w:rFonts w:asciiTheme="majorBidi" w:hAnsiTheme="majorBidi" w:cstheme="majorBidi"/>
          <w:sz w:val="24"/>
          <w:szCs w:val="24"/>
          <w:lang w:val="en-US"/>
        </w:rPr>
        <w:t xml:space="preserve"> </w:t>
      </w:r>
      <w:proofErr w:type="spellStart"/>
      <w:r w:rsidRPr="005D11C8">
        <w:rPr>
          <w:rFonts w:asciiTheme="majorBidi" w:hAnsiTheme="majorBidi" w:cstheme="majorBidi"/>
          <w:sz w:val="24"/>
          <w:szCs w:val="24"/>
          <w:lang w:val="en-US"/>
        </w:rPr>
        <w:t>sangat</w:t>
      </w:r>
      <w:proofErr w:type="spellEnd"/>
      <w:r w:rsidRPr="005D11C8">
        <w:rPr>
          <w:rFonts w:asciiTheme="majorBidi" w:hAnsiTheme="majorBidi" w:cstheme="majorBidi"/>
          <w:sz w:val="24"/>
          <w:szCs w:val="24"/>
          <w:lang w:val="en-US"/>
        </w:rPr>
        <w:t xml:space="preserve"> </w:t>
      </w:r>
      <w:proofErr w:type="spellStart"/>
      <w:r w:rsidRPr="005D11C8">
        <w:rPr>
          <w:rFonts w:asciiTheme="majorBidi" w:hAnsiTheme="majorBidi" w:cstheme="majorBidi"/>
          <w:sz w:val="24"/>
          <w:szCs w:val="24"/>
          <w:lang w:val="en-US"/>
        </w:rPr>
        <w:t>baik</w:t>
      </w:r>
      <w:proofErr w:type="spellEnd"/>
      <w:r>
        <w:rPr>
          <w:rFonts w:asciiTheme="majorBidi" w:hAnsiTheme="majorBidi" w:cstheme="majorBidi"/>
          <w:sz w:val="24"/>
          <w:szCs w:val="24"/>
          <w:lang w:val="en-US"/>
        </w:rPr>
        <w:t>.</w:t>
      </w:r>
    </w:p>
    <w:p w:rsidR="00A47385" w:rsidRDefault="00A47385" w:rsidP="00A47385">
      <w:pPr>
        <w:pStyle w:val="ListParagraph"/>
        <w:numPr>
          <w:ilvl w:val="0"/>
          <w:numId w:val="9"/>
        </w:numPr>
        <w:tabs>
          <w:tab w:val="left" w:pos="2127"/>
        </w:tabs>
        <w:spacing w:line="240" w:lineRule="auto"/>
        <w:rPr>
          <w:rFonts w:asciiTheme="majorBidi" w:hAnsiTheme="majorBidi" w:cstheme="majorBidi"/>
          <w:sz w:val="24"/>
          <w:szCs w:val="24"/>
          <w:lang w:val="en-US"/>
        </w:rPr>
      </w:pPr>
      <w:proofErr w:type="spellStart"/>
      <w:r>
        <w:rPr>
          <w:rFonts w:asciiTheme="majorBidi" w:hAnsiTheme="majorBidi" w:cstheme="majorBidi"/>
          <w:sz w:val="24"/>
          <w:szCs w:val="24"/>
          <w:lang w:val="en-US"/>
        </w:rPr>
        <w:t>Hasil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observasi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keterlaksanaan</w:t>
      </w:r>
      <w:proofErr w:type="spellEnd"/>
      <w:r>
        <w:rPr>
          <w:rFonts w:asciiTheme="majorBidi" w:hAnsiTheme="majorBidi" w:cstheme="majorBidi"/>
          <w:sz w:val="24"/>
          <w:szCs w:val="24"/>
          <w:lang w:val="en-US"/>
        </w:rPr>
        <w:t xml:space="preserve"> RPP</w:t>
      </w:r>
    </w:p>
    <w:p w:rsidR="00A8663E" w:rsidRPr="00610C6C" w:rsidRDefault="00A8663E" w:rsidP="00A8663E">
      <w:pPr>
        <w:jc w:val="center"/>
        <w:rPr>
          <w:rFonts w:ascii="Times New Roman" w:hAnsi="Times New Roman"/>
          <w:b/>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25"/>
        <w:gridCol w:w="3420"/>
        <w:gridCol w:w="1800"/>
        <w:gridCol w:w="1350"/>
        <w:gridCol w:w="1890"/>
      </w:tblGrid>
      <w:tr w:rsidR="00A8663E" w:rsidRPr="00B45076" w:rsidTr="00DC07BE">
        <w:trPr>
          <w:trHeight w:val="490"/>
        </w:trPr>
        <w:tc>
          <w:tcPr>
            <w:tcW w:w="625" w:type="dxa"/>
            <w:vMerge w:val="restart"/>
            <w:tcBorders>
              <w:left w:val="nil"/>
              <w:right w:val="nil"/>
            </w:tcBorders>
          </w:tcPr>
          <w:p w:rsidR="00A8663E" w:rsidRPr="00B45076" w:rsidRDefault="00A8663E" w:rsidP="00DC07BE">
            <w:pPr>
              <w:jc w:val="center"/>
              <w:rPr>
                <w:rFonts w:ascii="Times New Roman" w:hAnsi="Times New Roman"/>
                <w:b/>
                <w:sz w:val="24"/>
                <w:szCs w:val="24"/>
              </w:rPr>
            </w:pPr>
            <w:r w:rsidRPr="00B45076">
              <w:rPr>
                <w:rFonts w:ascii="Times New Roman" w:hAnsi="Times New Roman"/>
                <w:b/>
                <w:sz w:val="24"/>
                <w:szCs w:val="24"/>
              </w:rPr>
              <w:t>No</w:t>
            </w:r>
          </w:p>
        </w:tc>
        <w:tc>
          <w:tcPr>
            <w:tcW w:w="3420" w:type="dxa"/>
            <w:vMerge w:val="restart"/>
            <w:tcBorders>
              <w:left w:val="nil"/>
              <w:right w:val="nil"/>
            </w:tcBorders>
          </w:tcPr>
          <w:p w:rsidR="00A8663E" w:rsidRPr="00B45076" w:rsidRDefault="00A8663E" w:rsidP="00DC07BE">
            <w:pPr>
              <w:jc w:val="center"/>
              <w:rPr>
                <w:rFonts w:ascii="Times New Roman" w:hAnsi="Times New Roman"/>
                <w:b/>
                <w:sz w:val="24"/>
                <w:szCs w:val="24"/>
              </w:rPr>
            </w:pPr>
            <w:r w:rsidRPr="00B45076">
              <w:rPr>
                <w:rFonts w:ascii="Times New Roman" w:hAnsi="Times New Roman"/>
                <w:b/>
                <w:sz w:val="24"/>
                <w:szCs w:val="24"/>
              </w:rPr>
              <w:t xml:space="preserve">Aspek yang diamti </w:t>
            </w:r>
          </w:p>
        </w:tc>
        <w:tc>
          <w:tcPr>
            <w:tcW w:w="1800" w:type="dxa"/>
            <w:tcBorders>
              <w:left w:val="nil"/>
              <w:right w:val="nil"/>
            </w:tcBorders>
          </w:tcPr>
          <w:p w:rsidR="00A8663E" w:rsidRPr="00B45076" w:rsidRDefault="00A8663E" w:rsidP="00DC07BE">
            <w:pPr>
              <w:jc w:val="center"/>
              <w:rPr>
                <w:rFonts w:ascii="Times New Roman" w:hAnsi="Times New Roman"/>
                <w:b/>
                <w:sz w:val="24"/>
                <w:szCs w:val="24"/>
              </w:rPr>
            </w:pPr>
            <w:r w:rsidRPr="00B45076">
              <w:rPr>
                <w:rFonts w:ascii="Times New Roman" w:hAnsi="Times New Roman"/>
                <w:b/>
                <w:sz w:val="24"/>
                <w:szCs w:val="24"/>
              </w:rPr>
              <w:t>Skor</w:t>
            </w:r>
          </w:p>
        </w:tc>
        <w:tc>
          <w:tcPr>
            <w:tcW w:w="1350" w:type="dxa"/>
            <w:vMerge w:val="restart"/>
            <w:tcBorders>
              <w:left w:val="nil"/>
              <w:right w:val="nil"/>
            </w:tcBorders>
          </w:tcPr>
          <w:p w:rsidR="00A8663E" w:rsidRPr="00B45076" w:rsidRDefault="00A8663E" w:rsidP="00DC07BE">
            <w:pPr>
              <w:jc w:val="center"/>
              <w:rPr>
                <w:rFonts w:ascii="Times New Roman" w:hAnsi="Times New Roman"/>
                <w:b/>
                <w:sz w:val="24"/>
                <w:szCs w:val="24"/>
              </w:rPr>
            </w:pPr>
            <w:r w:rsidRPr="00B45076">
              <w:rPr>
                <w:rFonts w:ascii="Cambria Math" w:hAnsi="Cambria Math"/>
                <w:b/>
                <w:sz w:val="24"/>
                <w:szCs w:val="24"/>
              </w:rPr>
              <w:t>𝑥</w:t>
            </w:r>
            <w:r w:rsidRPr="00B45076">
              <w:rPr>
                <w:rFonts w:ascii="Times New Roman" w:hAnsi="Times New Roman"/>
                <w:b/>
                <w:sz w:val="24"/>
                <w:szCs w:val="24"/>
              </w:rPr>
              <w:t>̃</w:t>
            </w:r>
          </w:p>
        </w:tc>
        <w:tc>
          <w:tcPr>
            <w:tcW w:w="1890" w:type="dxa"/>
            <w:vMerge w:val="restart"/>
            <w:tcBorders>
              <w:left w:val="nil"/>
              <w:right w:val="nil"/>
            </w:tcBorders>
          </w:tcPr>
          <w:p w:rsidR="00A8663E" w:rsidRPr="00B45076" w:rsidRDefault="00A8663E" w:rsidP="00DC07BE">
            <w:pPr>
              <w:jc w:val="center"/>
              <w:rPr>
                <w:rFonts w:ascii="Times New Roman" w:hAnsi="Times New Roman"/>
                <w:b/>
                <w:sz w:val="24"/>
                <w:szCs w:val="24"/>
              </w:rPr>
            </w:pPr>
            <w:r w:rsidRPr="00B45076">
              <w:rPr>
                <w:rFonts w:ascii="Times New Roman" w:hAnsi="Times New Roman"/>
                <w:b/>
                <w:sz w:val="24"/>
                <w:szCs w:val="24"/>
              </w:rPr>
              <w:t>Kategori</w:t>
            </w:r>
          </w:p>
        </w:tc>
      </w:tr>
      <w:tr w:rsidR="00A8663E" w:rsidRPr="00B45076" w:rsidTr="00DC07BE">
        <w:trPr>
          <w:trHeight w:val="517"/>
        </w:trPr>
        <w:tc>
          <w:tcPr>
            <w:tcW w:w="625" w:type="dxa"/>
            <w:vMerge/>
            <w:tcBorders>
              <w:left w:val="nil"/>
              <w:bottom w:val="single" w:sz="4" w:space="0" w:color="auto"/>
              <w:right w:val="nil"/>
            </w:tcBorders>
          </w:tcPr>
          <w:p w:rsidR="00A8663E" w:rsidRPr="00B45076" w:rsidRDefault="00A8663E" w:rsidP="00DC07BE">
            <w:pPr>
              <w:jc w:val="center"/>
              <w:rPr>
                <w:rFonts w:ascii="Times New Roman" w:hAnsi="Times New Roman"/>
                <w:b/>
                <w:sz w:val="24"/>
                <w:szCs w:val="24"/>
              </w:rPr>
            </w:pPr>
          </w:p>
        </w:tc>
        <w:tc>
          <w:tcPr>
            <w:tcW w:w="3420" w:type="dxa"/>
            <w:vMerge/>
            <w:tcBorders>
              <w:left w:val="nil"/>
              <w:bottom w:val="single" w:sz="4" w:space="0" w:color="auto"/>
              <w:right w:val="nil"/>
            </w:tcBorders>
          </w:tcPr>
          <w:p w:rsidR="00A8663E" w:rsidRPr="00B45076" w:rsidRDefault="00A8663E" w:rsidP="00DC07BE">
            <w:pPr>
              <w:jc w:val="center"/>
              <w:rPr>
                <w:rFonts w:ascii="Times New Roman" w:hAnsi="Times New Roman"/>
                <w:b/>
                <w:sz w:val="24"/>
                <w:szCs w:val="24"/>
              </w:rPr>
            </w:pPr>
          </w:p>
        </w:tc>
        <w:tc>
          <w:tcPr>
            <w:tcW w:w="1800" w:type="dxa"/>
            <w:vMerge w:val="restart"/>
            <w:tcBorders>
              <w:left w:val="nil"/>
              <w:right w:val="nil"/>
            </w:tcBorders>
          </w:tcPr>
          <w:p w:rsidR="00A8663E" w:rsidRPr="00B45076" w:rsidRDefault="00A8663E" w:rsidP="00DC07BE">
            <w:pPr>
              <w:rPr>
                <w:rFonts w:ascii="Times New Roman" w:hAnsi="Times New Roman"/>
                <w:b/>
                <w:sz w:val="24"/>
                <w:szCs w:val="24"/>
              </w:rPr>
            </w:pPr>
            <w:r>
              <w:rPr>
                <w:rFonts w:ascii="Times New Roman" w:hAnsi="Times New Roman"/>
                <w:b/>
                <w:sz w:val="24"/>
                <w:szCs w:val="24"/>
              </w:rPr>
              <w:t xml:space="preserve"> P1          </w:t>
            </w:r>
            <w:r w:rsidRPr="00B45076">
              <w:rPr>
                <w:rFonts w:ascii="Times New Roman" w:hAnsi="Times New Roman"/>
                <w:b/>
                <w:sz w:val="24"/>
                <w:szCs w:val="24"/>
              </w:rPr>
              <w:t>P2</w:t>
            </w:r>
          </w:p>
        </w:tc>
        <w:tc>
          <w:tcPr>
            <w:tcW w:w="1350" w:type="dxa"/>
            <w:vMerge/>
            <w:tcBorders>
              <w:left w:val="nil"/>
              <w:right w:val="nil"/>
            </w:tcBorders>
          </w:tcPr>
          <w:p w:rsidR="00A8663E" w:rsidRPr="00B45076" w:rsidRDefault="00A8663E" w:rsidP="00DC07BE">
            <w:pPr>
              <w:jc w:val="center"/>
              <w:rPr>
                <w:rFonts w:ascii="Cambria Math" w:hAnsi="Cambria Math"/>
                <w:b/>
                <w:sz w:val="24"/>
                <w:szCs w:val="24"/>
              </w:rPr>
            </w:pPr>
          </w:p>
        </w:tc>
        <w:tc>
          <w:tcPr>
            <w:tcW w:w="1890" w:type="dxa"/>
            <w:vMerge/>
            <w:tcBorders>
              <w:left w:val="nil"/>
              <w:right w:val="nil"/>
            </w:tcBorders>
          </w:tcPr>
          <w:p w:rsidR="00A8663E" w:rsidRPr="00B45076" w:rsidRDefault="00A8663E" w:rsidP="00DC07BE">
            <w:pPr>
              <w:jc w:val="center"/>
              <w:rPr>
                <w:rFonts w:ascii="Times New Roman" w:hAnsi="Times New Roman"/>
                <w:b/>
                <w:sz w:val="24"/>
                <w:szCs w:val="24"/>
              </w:rPr>
            </w:pPr>
          </w:p>
        </w:tc>
      </w:tr>
      <w:tr w:rsidR="00A8663E" w:rsidRPr="00B45076" w:rsidTr="00DC07BE">
        <w:trPr>
          <w:trHeight w:val="880"/>
        </w:trPr>
        <w:tc>
          <w:tcPr>
            <w:tcW w:w="625" w:type="dxa"/>
            <w:tcBorders>
              <w:left w:val="nil"/>
              <w:bottom w:val="single" w:sz="4" w:space="0" w:color="auto"/>
              <w:right w:val="nil"/>
            </w:tcBorders>
          </w:tcPr>
          <w:p w:rsidR="00A8663E" w:rsidRPr="00B45076" w:rsidRDefault="00A8663E" w:rsidP="00DC07BE">
            <w:pPr>
              <w:jc w:val="center"/>
              <w:rPr>
                <w:rFonts w:ascii="Times New Roman" w:hAnsi="Times New Roman"/>
                <w:b/>
                <w:sz w:val="24"/>
                <w:szCs w:val="24"/>
              </w:rPr>
            </w:pPr>
            <w:r w:rsidRPr="00B45076">
              <w:rPr>
                <w:rFonts w:ascii="Times New Roman" w:hAnsi="Times New Roman"/>
                <w:b/>
                <w:sz w:val="24"/>
                <w:szCs w:val="24"/>
              </w:rPr>
              <w:t>1.</w:t>
            </w:r>
          </w:p>
        </w:tc>
        <w:tc>
          <w:tcPr>
            <w:tcW w:w="3420" w:type="dxa"/>
            <w:tcBorders>
              <w:left w:val="nil"/>
              <w:right w:val="nil"/>
            </w:tcBorders>
          </w:tcPr>
          <w:p w:rsidR="00A8663E" w:rsidRPr="00B45076" w:rsidRDefault="00A8663E" w:rsidP="00DC07BE">
            <w:pPr>
              <w:jc w:val="center"/>
              <w:rPr>
                <w:rFonts w:ascii="Times New Roman" w:hAnsi="Times New Roman"/>
                <w:b/>
                <w:sz w:val="24"/>
                <w:szCs w:val="24"/>
              </w:rPr>
            </w:pPr>
            <w:r w:rsidRPr="00B45076">
              <w:rPr>
                <w:rFonts w:ascii="Times New Roman" w:hAnsi="Times New Roman"/>
                <w:b/>
                <w:sz w:val="24"/>
                <w:szCs w:val="24"/>
              </w:rPr>
              <w:t>Kegiatan awal</w:t>
            </w:r>
          </w:p>
        </w:tc>
        <w:tc>
          <w:tcPr>
            <w:tcW w:w="1800" w:type="dxa"/>
            <w:vMerge/>
            <w:tcBorders>
              <w:left w:val="nil"/>
              <w:bottom w:val="single" w:sz="4" w:space="0" w:color="auto"/>
              <w:right w:val="nil"/>
            </w:tcBorders>
          </w:tcPr>
          <w:p w:rsidR="00A8663E" w:rsidRPr="00B45076" w:rsidRDefault="00A8663E" w:rsidP="00DC07BE">
            <w:pPr>
              <w:jc w:val="center"/>
              <w:rPr>
                <w:rFonts w:ascii="Times New Roman" w:hAnsi="Times New Roman"/>
                <w:b/>
                <w:sz w:val="24"/>
                <w:szCs w:val="24"/>
              </w:rPr>
            </w:pPr>
          </w:p>
        </w:tc>
        <w:tc>
          <w:tcPr>
            <w:tcW w:w="1350" w:type="dxa"/>
            <w:vMerge/>
            <w:tcBorders>
              <w:left w:val="nil"/>
              <w:bottom w:val="single" w:sz="4" w:space="0" w:color="auto"/>
              <w:right w:val="nil"/>
            </w:tcBorders>
          </w:tcPr>
          <w:p w:rsidR="00A8663E" w:rsidRPr="00B45076" w:rsidRDefault="00A8663E" w:rsidP="00DC07BE">
            <w:pPr>
              <w:jc w:val="center"/>
              <w:rPr>
                <w:rFonts w:ascii="Cambria Math" w:hAnsi="Cambria Math"/>
                <w:b/>
                <w:sz w:val="24"/>
                <w:szCs w:val="24"/>
              </w:rPr>
            </w:pPr>
          </w:p>
        </w:tc>
        <w:tc>
          <w:tcPr>
            <w:tcW w:w="1890" w:type="dxa"/>
            <w:vMerge/>
            <w:tcBorders>
              <w:left w:val="nil"/>
              <w:bottom w:val="single" w:sz="4" w:space="0" w:color="auto"/>
              <w:right w:val="nil"/>
            </w:tcBorders>
          </w:tcPr>
          <w:p w:rsidR="00A8663E" w:rsidRPr="00B45076" w:rsidRDefault="00A8663E" w:rsidP="00DC07BE">
            <w:pPr>
              <w:jc w:val="center"/>
              <w:rPr>
                <w:rFonts w:ascii="Times New Roman" w:hAnsi="Times New Roman"/>
                <w:b/>
                <w:sz w:val="24"/>
                <w:szCs w:val="24"/>
              </w:rPr>
            </w:pPr>
          </w:p>
        </w:tc>
      </w:tr>
      <w:tr w:rsidR="00A8663E" w:rsidTr="00DC07BE">
        <w:tc>
          <w:tcPr>
            <w:tcW w:w="625" w:type="dxa"/>
            <w:tcBorders>
              <w:left w:val="nil"/>
              <w:bottom w:val="single" w:sz="4" w:space="0" w:color="auto"/>
              <w:right w:val="nil"/>
            </w:tcBorders>
          </w:tcPr>
          <w:p w:rsidR="00A8663E" w:rsidRDefault="00A8663E" w:rsidP="00DC07BE">
            <w:pPr>
              <w:jc w:val="center"/>
              <w:rPr>
                <w:rFonts w:ascii="Times New Roman" w:hAnsi="Times New Roman"/>
                <w:sz w:val="24"/>
                <w:szCs w:val="24"/>
              </w:rPr>
            </w:pPr>
          </w:p>
        </w:tc>
        <w:tc>
          <w:tcPr>
            <w:tcW w:w="3420" w:type="dxa"/>
            <w:tcBorders>
              <w:left w:val="nil"/>
              <w:right w:val="nil"/>
            </w:tcBorders>
          </w:tcPr>
          <w:p w:rsidR="00A8663E" w:rsidRPr="00D15382" w:rsidRDefault="00A8663E" w:rsidP="00A8663E">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Guru membuka pembelajaran dengan mengucapkan salam</w:t>
            </w:r>
          </w:p>
        </w:tc>
        <w:tc>
          <w:tcPr>
            <w:tcW w:w="1800" w:type="dxa"/>
            <w:tcBorders>
              <w:left w:val="nil"/>
              <w:bottom w:val="single" w:sz="4" w:space="0" w:color="auto"/>
              <w:right w:val="nil"/>
            </w:tcBorders>
          </w:tcPr>
          <w:p w:rsidR="00A8663E" w:rsidRDefault="00A8663E" w:rsidP="00DC07BE">
            <w:pPr>
              <w:rPr>
                <w:rFonts w:ascii="Times New Roman" w:hAnsi="Times New Roman"/>
                <w:sz w:val="24"/>
                <w:szCs w:val="24"/>
              </w:rPr>
            </w:pPr>
            <w:r>
              <w:rPr>
                <w:rFonts w:ascii="Times New Roman" w:hAnsi="Times New Roman"/>
                <w:sz w:val="24"/>
                <w:szCs w:val="24"/>
              </w:rPr>
              <w:t>3                3</w:t>
            </w:r>
          </w:p>
        </w:tc>
        <w:tc>
          <w:tcPr>
            <w:tcW w:w="1350" w:type="dxa"/>
            <w:tcBorders>
              <w:left w:val="nil"/>
              <w:bottom w:val="single" w:sz="4" w:space="0" w:color="auto"/>
              <w:right w:val="nil"/>
            </w:tcBorders>
          </w:tcPr>
          <w:p w:rsidR="00A8663E" w:rsidRDefault="00A8663E" w:rsidP="00DC07BE">
            <w:pPr>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6</m:t>
                    </m:r>
                  </m:num>
                  <m:den>
                    <m:r>
                      <w:rPr>
                        <w:rFonts w:ascii="Cambria Math" w:hAnsi="Cambria Math"/>
                        <w:sz w:val="24"/>
                        <w:szCs w:val="24"/>
                      </w:rPr>
                      <m:t>2</m:t>
                    </m:r>
                  </m:den>
                </m:f>
                <m:r>
                  <w:rPr>
                    <w:rFonts w:ascii="Cambria Math" w:hAnsi="Cambria Math"/>
                    <w:sz w:val="24"/>
                    <w:szCs w:val="24"/>
                  </w:rPr>
                  <m:t>=3</m:t>
                </m:r>
              </m:oMath>
            </m:oMathPara>
          </w:p>
        </w:tc>
        <w:tc>
          <w:tcPr>
            <w:tcW w:w="1890" w:type="dxa"/>
            <w:tcBorders>
              <w:left w:val="nil"/>
              <w:bottom w:val="single" w:sz="4" w:space="0" w:color="auto"/>
              <w:right w:val="nil"/>
            </w:tcBorders>
          </w:tcPr>
          <w:p w:rsidR="00A8663E" w:rsidRDefault="00A8663E" w:rsidP="00DC07BE">
            <w:pPr>
              <w:jc w:val="center"/>
              <w:rPr>
                <w:rFonts w:ascii="Times New Roman" w:hAnsi="Times New Roman"/>
                <w:sz w:val="24"/>
                <w:szCs w:val="24"/>
              </w:rPr>
            </w:pPr>
            <w:r>
              <w:rPr>
                <w:rFonts w:ascii="Times New Roman" w:hAnsi="Times New Roman"/>
                <w:sz w:val="24"/>
                <w:szCs w:val="24"/>
              </w:rPr>
              <w:t>Terlaksana   Baik</w:t>
            </w:r>
          </w:p>
        </w:tc>
      </w:tr>
      <w:tr w:rsidR="00A8663E" w:rsidTr="00DC07BE">
        <w:tc>
          <w:tcPr>
            <w:tcW w:w="625" w:type="dxa"/>
            <w:tcBorders>
              <w:left w:val="nil"/>
              <w:bottom w:val="single" w:sz="4" w:space="0" w:color="auto"/>
              <w:right w:val="nil"/>
            </w:tcBorders>
          </w:tcPr>
          <w:p w:rsidR="00A8663E" w:rsidRDefault="00A8663E" w:rsidP="00DC07BE">
            <w:pPr>
              <w:jc w:val="center"/>
              <w:rPr>
                <w:rFonts w:ascii="Times New Roman" w:hAnsi="Times New Roman"/>
                <w:sz w:val="24"/>
                <w:szCs w:val="24"/>
              </w:rPr>
            </w:pPr>
          </w:p>
        </w:tc>
        <w:tc>
          <w:tcPr>
            <w:tcW w:w="3420" w:type="dxa"/>
            <w:tcBorders>
              <w:left w:val="nil"/>
              <w:right w:val="nil"/>
            </w:tcBorders>
          </w:tcPr>
          <w:p w:rsidR="00A8663E" w:rsidRPr="00D15382" w:rsidRDefault="00A8663E" w:rsidP="00A8663E">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Guru mengawali kegiatan pembelajaran dengan berdoa bersama</w:t>
            </w:r>
          </w:p>
        </w:tc>
        <w:tc>
          <w:tcPr>
            <w:tcW w:w="1800" w:type="dxa"/>
            <w:tcBorders>
              <w:left w:val="nil"/>
              <w:bottom w:val="single" w:sz="4" w:space="0" w:color="auto"/>
              <w:right w:val="nil"/>
            </w:tcBorders>
          </w:tcPr>
          <w:p w:rsidR="00A8663E" w:rsidRDefault="00A8663E" w:rsidP="00DC07BE">
            <w:pPr>
              <w:rPr>
                <w:rFonts w:ascii="Times New Roman" w:hAnsi="Times New Roman"/>
                <w:sz w:val="24"/>
                <w:szCs w:val="24"/>
              </w:rPr>
            </w:pPr>
            <w:r>
              <w:rPr>
                <w:rFonts w:ascii="Times New Roman" w:hAnsi="Times New Roman"/>
                <w:sz w:val="24"/>
                <w:szCs w:val="24"/>
              </w:rPr>
              <w:t xml:space="preserve"> 2               2</w:t>
            </w:r>
          </w:p>
        </w:tc>
        <w:tc>
          <w:tcPr>
            <w:tcW w:w="1350" w:type="dxa"/>
            <w:tcBorders>
              <w:left w:val="nil"/>
              <w:bottom w:val="single" w:sz="4" w:space="0" w:color="auto"/>
              <w:right w:val="nil"/>
            </w:tcBorders>
          </w:tcPr>
          <w:p w:rsidR="00A8663E" w:rsidRDefault="00A8663E" w:rsidP="00DC07BE">
            <w:pPr>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2</m:t>
                    </m:r>
                  </m:den>
                </m:f>
                <m:r>
                  <w:rPr>
                    <w:rFonts w:ascii="Cambria Math" w:hAnsi="Cambria Math"/>
                    <w:sz w:val="24"/>
                    <w:szCs w:val="24"/>
                  </w:rPr>
                  <m:t>=2</m:t>
                </m:r>
              </m:oMath>
            </m:oMathPara>
          </w:p>
        </w:tc>
        <w:tc>
          <w:tcPr>
            <w:tcW w:w="1890" w:type="dxa"/>
            <w:tcBorders>
              <w:left w:val="nil"/>
              <w:bottom w:val="single" w:sz="4" w:space="0" w:color="auto"/>
              <w:right w:val="nil"/>
            </w:tcBorders>
          </w:tcPr>
          <w:p w:rsidR="00A8663E" w:rsidRDefault="00A8663E" w:rsidP="00DC07BE">
            <w:pPr>
              <w:jc w:val="center"/>
              <w:rPr>
                <w:rFonts w:ascii="Times New Roman" w:hAnsi="Times New Roman"/>
                <w:sz w:val="24"/>
                <w:szCs w:val="24"/>
              </w:rPr>
            </w:pPr>
            <w:r>
              <w:rPr>
                <w:rFonts w:ascii="Times New Roman" w:hAnsi="Times New Roman"/>
                <w:sz w:val="24"/>
                <w:szCs w:val="24"/>
              </w:rPr>
              <w:t>Terlaksana Cukup Baik</w:t>
            </w:r>
          </w:p>
        </w:tc>
      </w:tr>
      <w:tr w:rsidR="00A8663E" w:rsidTr="00DC07BE">
        <w:tc>
          <w:tcPr>
            <w:tcW w:w="625" w:type="dxa"/>
            <w:tcBorders>
              <w:left w:val="nil"/>
              <w:bottom w:val="single" w:sz="4" w:space="0" w:color="auto"/>
              <w:right w:val="nil"/>
            </w:tcBorders>
          </w:tcPr>
          <w:p w:rsidR="00A8663E" w:rsidRDefault="00A8663E" w:rsidP="00DC07BE">
            <w:pPr>
              <w:jc w:val="center"/>
              <w:rPr>
                <w:rFonts w:ascii="Times New Roman" w:hAnsi="Times New Roman"/>
                <w:sz w:val="24"/>
                <w:szCs w:val="24"/>
              </w:rPr>
            </w:pPr>
          </w:p>
        </w:tc>
        <w:tc>
          <w:tcPr>
            <w:tcW w:w="3420" w:type="dxa"/>
            <w:tcBorders>
              <w:left w:val="nil"/>
              <w:right w:val="nil"/>
            </w:tcBorders>
          </w:tcPr>
          <w:p w:rsidR="00A8663E" w:rsidRPr="00D15382" w:rsidRDefault="00A8663E" w:rsidP="00A8663E">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Guru menanyakan kehadiran peserta didik</w:t>
            </w:r>
          </w:p>
        </w:tc>
        <w:tc>
          <w:tcPr>
            <w:tcW w:w="1800" w:type="dxa"/>
            <w:tcBorders>
              <w:left w:val="nil"/>
              <w:bottom w:val="single" w:sz="4" w:space="0" w:color="auto"/>
              <w:right w:val="nil"/>
            </w:tcBorders>
          </w:tcPr>
          <w:p w:rsidR="00A8663E" w:rsidRDefault="00A8663E" w:rsidP="00DC07BE">
            <w:pPr>
              <w:rPr>
                <w:rFonts w:ascii="Times New Roman" w:hAnsi="Times New Roman"/>
                <w:sz w:val="24"/>
                <w:szCs w:val="24"/>
              </w:rPr>
            </w:pPr>
            <w:r>
              <w:rPr>
                <w:rFonts w:ascii="Times New Roman" w:hAnsi="Times New Roman"/>
                <w:sz w:val="24"/>
                <w:szCs w:val="24"/>
              </w:rPr>
              <w:t>2                2</w:t>
            </w:r>
          </w:p>
        </w:tc>
        <w:tc>
          <w:tcPr>
            <w:tcW w:w="1350" w:type="dxa"/>
            <w:tcBorders>
              <w:left w:val="nil"/>
              <w:right w:val="nil"/>
            </w:tcBorders>
          </w:tcPr>
          <w:p w:rsidR="00A8663E" w:rsidRDefault="00A8663E" w:rsidP="00DC07BE">
            <w:pPr>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2</m:t>
                    </m:r>
                  </m:den>
                </m:f>
                <m:r>
                  <w:rPr>
                    <w:rFonts w:ascii="Cambria Math" w:hAnsi="Cambria Math"/>
                    <w:sz w:val="24"/>
                    <w:szCs w:val="24"/>
                  </w:rPr>
                  <m:t>=2</m:t>
                </m:r>
              </m:oMath>
            </m:oMathPara>
          </w:p>
        </w:tc>
        <w:tc>
          <w:tcPr>
            <w:tcW w:w="1890" w:type="dxa"/>
            <w:tcBorders>
              <w:left w:val="nil"/>
              <w:bottom w:val="single" w:sz="4" w:space="0" w:color="auto"/>
              <w:right w:val="nil"/>
            </w:tcBorders>
          </w:tcPr>
          <w:p w:rsidR="00A8663E" w:rsidRDefault="00A8663E" w:rsidP="00DC07BE">
            <w:pPr>
              <w:jc w:val="center"/>
              <w:rPr>
                <w:rFonts w:ascii="Times New Roman" w:hAnsi="Times New Roman"/>
                <w:sz w:val="24"/>
                <w:szCs w:val="24"/>
              </w:rPr>
            </w:pPr>
            <w:r>
              <w:rPr>
                <w:rFonts w:ascii="Times New Roman" w:hAnsi="Times New Roman"/>
                <w:sz w:val="24"/>
                <w:szCs w:val="24"/>
              </w:rPr>
              <w:t>Terlaksana Cukup Baik</w:t>
            </w:r>
          </w:p>
        </w:tc>
      </w:tr>
      <w:tr w:rsidR="00A8663E" w:rsidTr="00DC07BE">
        <w:tc>
          <w:tcPr>
            <w:tcW w:w="625" w:type="dxa"/>
            <w:tcBorders>
              <w:left w:val="nil"/>
              <w:bottom w:val="single" w:sz="4" w:space="0" w:color="auto"/>
              <w:right w:val="nil"/>
            </w:tcBorders>
          </w:tcPr>
          <w:p w:rsidR="00A8663E" w:rsidRDefault="00A8663E" w:rsidP="00DC07BE">
            <w:pPr>
              <w:jc w:val="center"/>
              <w:rPr>
                <w:rFonts w:ascii="Times New Roman" w:hAnsi="Times New Roman"/>
                <w:sz w:val="24"/>
                <w:szCs w:val="24"/>
              </w:rPr>
            </w:pPr>
          </w:p>
        </w:tc>
        <w:tc>
          <w:tcPr>
            <w:tcW w:w="3420" w:type="dxa"/>
            <w:tcBorders>
              <w:left w:val="nil"/>
              <w:right w:val="nil"/>
            </w:tcBorders>
          </w:tcPr>
          <w:p w:rsidR="00A8663E" w:rsidRPr="00D15382" w:rsidRDefault="00A8663E" w:rsidP="00A8663E">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Guru memberikan apersepsi kepada peserta didik dengan memberikan pertanyaan terkait materi</w:t>
            </w:r>
          </w:p>
        </w:tc>
        <w:tc>
          <w:tcPr>
            <w:tcW w:w="1800" w:type="dxa"/>
            <w:tcBorders>
              <w:left w:val="nil"/>
              <w:bottom w:val="single" w:sz="4" w:space="0" w:color="auto"/>
              <w:right w:val="nil"/>
            </w:tcBorders>
          </w:tcPr>
          <w:p w:rsidR="00A8663E" w:rsidRDefault="00A8663E" w:rsidP="00DC07BE">
            <w:pPr>
              <w:rPr>
                <w:rFonts w:ascii="Times New Roman" w:hAnsi="Times New Roman"/>
                <w:sz w:val="24"/>
                <w:szCs w:val="24"/>
              </w:rPr>
            </w:pPr>
            <w:r>
              <w:rPr>
                <w:rFonts w:ascii="Times New Roman" w:hAnsi="Times New Roman"/>
                <w:sz w:val="24"/>
                <w:szCs w:val="24"/>
              </w:rPr>
              <w:t>3                3</w:t>
            </w:r>
          </w:p>
        </w:tc>
        <w:tc>
          <w:tcPr>
            <w:tcW w:w="1350" w:type="dxa"/>
            <w:tcBorders>
              <w:left w:val="nil"/>
              <w:right w:val="nil"/>
            </w:tcBorders>
          </w:tcPr>
          <w:p w:rsidR="00A8663E" w:rsidRPr="00DB33F8" w:rsidRDefault="00A8663E" w:rsidP="00DC07BE">
            <w:pPr>
              <w:jc w:val="center"/>
              <w:rPr>
                <w:rFonts w:ascii="Times New Roman" w:hAnsi="Times New Roman"/>
                <w:sz w:val="24"/>
                <w:szCs w:val="24"/>
              </w:rPr>
            </w:pPr>
            <m:oMath>
              <m:f>
                <m:fPr>
                  <m:ctrlPr>
                    <w:rPr>
                      <w:rFonts w:ascii="Cambria Math" w:hAnsi="Cambria Math"/>
                      <w:i/>
                      <w:sz w:val="32"/>
                      <w:szCs w:val="32"/>
                    </w:rPr>
                  </m:ctrlPr>
                </m:fPr>
                <m:num>
                  <m:r>
                    <w:rPr>
                      <w:rFonts w:ascii="Cambria Math" w:hAnsi="Cambria Math"/>
                      <w:sz w:val="32"/>
                      <w:szCs w:val="32"/>
                    </w:rPr>
                    <m:t>6</m:t>
                  </m:r>
                </m:num>
                <m:den>
                  <m:r>
                    <w:rPr>
                      <w:rFonts w:ascii="Cambria Math" w:hAnsi="Cambria Math"/>
                      <w:sz w:val="32"/>
                      <w:szCs w:val="32"/>
                    </w:rPr>
                    <m:t>2</m:t>
                  </m:r>
                </m:den>
              </m:f>
            </m:oMath>
            <w:r>
              <w:rPr>
                <w:rFonts w:ascii="Times New Roman" w:hAnsi="Times New Roman"/>
                <w:sz w:val="24"/>
                <w:szCs w:val="24"/>
              </w:rPr>
              <w:t xml:space="preserve"> = 3</w:t>
            </w:r>
          </w:p>
        </w:tc>
        <w:tc>
          <w:tcPr>
            <w:tcW w:w="1890" w:type="dxa"/>
            <w:tcBorders>
              <w:left w:val="nil"/>
              <w:bottom w:val="single" w:sz="4" w:space="0" w:color="auto"/>
              <w:right w:val="nil"/>
            </w:tcBorders>
          </w:tcPr>
          <w:p w:rsidR="00A8663E" w:rsidRPr="00DB33F8" w:rsidRDefault="00A8663E" w:rsidP="00DC07BE">
            <w:pPr>
              <w:jc w:val="center"/>
              <w:rPr>
                <w:rFonts w:ascii="Times New Roman" w:hAnsi="Times New Roman"/>
                <w:sz w:val="24"/>
                <w:szCs w:val="24"/>
              </w:rPr>
            </w:pPr>
            <w:r>
              <w:rPr>
                <w:rFonts w:ascii="Times New Roman" w:hAnsi="Times New Roman"/>
                <w:sz w:val="24"/>
                <w:szCs w:val="24"/>
              </w:rPr>
              <w:t>Terlaksana   Baik</w:t>
            </w:r>
          </w:p>
        </w:tc>
      </w:tr>
      <w:tr w:rsidR="00A8663E" w:rsidTr="00DC07BE">
        <w:tc>
          <w:tcPr>
            <w:tcW w:w="625" w:type="dxa"/>
            <w:tcBorders>
              <w:left w:val="nil"/>
              <w:bottom w:val="single" w:sz="4" w:space="0" w:color="auto"/>
              <w:right w:val="nil"/>
            </w:tcBorders>
          </w:tcPr>
          <w:p w:rsidR="00A8663E" w:rsidRDefault="00A8663E" w:rsidP="00DC07BE">
            <w:pPr>
              <w:jc w:val="center"/>
              <w:rPr>
                <w:rFonts w:ascii="Times New Roman" w:hAnsi="Times New Roman"/>
                <w:sz w:val="24"/>
                <w:szCs w:val="24"/>
              </w:rPr>
            </w:pPr>
          </w:p>
        </w:tc>
        <w:tc>
          <w:tcPr>
            <w:tcW w:w="3420" w:type="dxa"/>
            <w:tcBorders>
              <w:left w:val="nil"/>
              <w:right w:val="nil"/>
            </w:tcBorders>
          </w:tcPr>
          <w:p w:rsidR="00A8663E" w:rsidRPr="00D15382" w:rsidRDefault="00A8663E" w:rsidP="00A8663E">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Guru menyampaikan kepada peserta didik materi yang akan diberikan yaitu wilayah negara kesatuan republic Indonesia</w:t>
            </w:r>
          </w:p>
        </w:tc>
        <w:tc>
          <w:tcPr>
            <w:tcW w:w="1800" w:type="dxa"/>
            <w:tcBorders>
              <w:left w:val="nil"/>
              <w:bottom w:val="single" w:sz="4" w:space="0" w:color="auto"/>
              <w:right w:val="nil"/>
            </w:tcBorders>
          </w:tcPr>
          <w:p w:rsidR="00A8663E" w:rsidRDefault="00A8663E" w:rsidP="00DC07BE">
            <w:pPr>
              <w:rPr>
                <w:rFonts w:ascii="Times New Roman" w:hAnsi="Times New Roman"/>
                <w:sz w:val="24"/>
                <w:szCs w:val="24"/>
              </w:rPr>
            </w:pPr>
            <w:r>
              <w:rPr>
                <w:rFonts w:ascii="Times New Roman" w:hAnsi="Times New Roman"/>
                <w:sz w:val="24"/>
                <w:szCs w:val="24"/>
              </w:rPr>
              <w:t>2                3</w:t>
            </w:r>
          </w:p>
        </w:tc>
        <w:tc>
          <w:tcPr>
            <w:tcW w:w="1350" w:type="dxa"/>
            <w:tcBorders>
              <w:left w:val="nil"/>
              <w:right w:val="nil"/>
            </w:tcBorders>
          </w:tcPr>
          <w:p w:rsidR="00A8663E" w:rsidRDefault="00A8663E" w:rsidP="00DC07BE">
            <w:pPr>
              <w:jc w:val="center"/>
              <w:rPr>
                <w:rFonts w:ascii="Times New Roman" w:hAnsi="Times New Roman"/>
                <w:sz w:val="24"/>
                <w:szCs w:val="24"/>
              </w:rPr>
            </w:pPr>
            <m:oMath>
              <m:f>
                <m:fPr>
                  <m:ctrlPr>
                    <w:rPr>
                      <w:rFonts w:ascii="Cambria Math" w:hAnsi="Cambria Math"/>
                      <w:i/>
                      <w:sz w:val="32"/>
                      <w:szCs w:val="32"/>
                    </w:rPr>
                  </m:ctrlPr>
                </m:fPr>
                <m:num>
                  <m:r>
                    <w:rPr>
                      <w:rFonts w:ascii="Cambria Math" w:hAnsi="Cambria Math"/>
                      <w:sz w:val="32"/>
                      <w:szCs w:val="32"/>
                    </w:rPr>
                    <m:t>5</m:t>
                  </m:r>
                </m:num>
                <m:den>
                  <m:r>
                    <w:rPr>
                      <w:rFonts w:ascii="Cambria Math" w:hAnsi="Cambria Math"/>
                      <w:sz w:val="32"/>
                      <w:szCs w:val="32"/>
                    </w:rPr>
                    <m:t>2</m:t>
                  </m:r>
                </m:den>
              </m:f>
            </m:oMath>
            <w:r w:rsidRPr="00DB33F8">
              <w:rPr>
                <w:rFonts w:ascii="Times New Roman" w:hAnsi="Times New Roman"/>
                <w:sz w:val="24"/>
                <w:szCs w:val="24"/>
              </w:rPr>
              <w:t xml:space="preserve"> =</w:t>
            </w:r>
            <w:r>
              <w:rPr>
                <w:rFonts w:ascii="Times New Roman" w:hAnsi="Times New Roman"/>
                <w:sz w:val="24"/>
                <w:szCs w:val="24"/>
              </w:rPr>
              <w:t>2,5</w:t>
            </w:r>
          </w:p>
        </w:tc>
        <w:tc>
          <w:tcPr>
            <w:tcW w:w="1890" w:type="dxa"/>
            <w:tcBorders>
              <w:left w:val="nil"/>
              <w:bottom w:val="single" w:sz="4" w:space="0" w:color="auto"/>
              <w:right w:val="nil"/>
            </w:tcBorders>
          </w:tcPr>
          <w:p w:rsidR="00A8663E" w:rsidRDefault="00A8663E" w:rsidP="00DC07BE">
            <w:pPr>
              <w:jc w:val="center"/>
              <w:rPr>
                <w:rFonts w:ascii="Times New Roman" w:hAnsi="Times New Roman"/>
                <w:sz w:val="24"/>
                <w:szCs w:val="24"/>
              </w:rPr>
            </w:pPr>
            <w:r>
              <w:rPr>
                <w:rFonts w:ascii="Times New Roman" w:hAnsi="Times New Roman"/>
                <w:sz w:val="24"/>
                <w:szCs w:val="24"/>
              </w:rPr>
              <w:t>Terlaksana Cukup Baik</w:t>
            </w:r>
          </w:p>
        </w:tc>
      </w:tr>
      <w:tr w:rsidR="00A8663E" w:rsidTr="00DC07BE">
        <w:tc>
          <w:tcPr>
            <w:tcW w:w="625" w:type="dxa"/>
            <w:tcBorders>
              <w:left w:val="nil"/>
              <w:bottom w:val="single" w:sz="4" w:space="0" w:color="auto"/>
              <w:right w:val="nil"/>
            </w:tcBorders>
          </w:tcPr>
          <w:p w:rsidR="00A8663E" w:rsidRDefault="00A8663E" w:rsidP="00DC07BE">
            <w:pPr>
              <w:jc w:val="center"/>
              <w:rPr>
                <w:rFonts w:ascii="Times New Roman" w:hAnsi="Times New Roman"/>
                <w:sz w:val="24"/>
                <w:szCs w:val="24"/>
              </w:rPr>
            </w:pPr>
          </w:p>
        </w:tc>
        <w:tc>
          <w:tcPr>
            <w:tcW w:w="3420" w:type="dxa"/>
            <w:tcBorders>
              <w:left w:val="nil"/>
              <w:right w:val="nil"/>
            </w:tcBorders>
          </w:tcPr>
          <w:p w:rsidR="00A8663E" w:rsidRPr="00D15382" w:rsidRDefault="00A8663E" w:rsidP="00A8663E">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 xml:space="preserve">Guru menyampaikan tujuan pembelajaran yang akan dicapai </w:t>
            </w:r>
          </w:p>
        </w:tc>
        <w:tc>
          <w:tcPr>
            <w:tcW w:w="1800" w:type="dxa"/>
            <w:tcBorders>
              <w:left w:val="nil"/>
              <w:bottom w:val="single" w:sz="4" w:space="0" w:color="auto"/>
              <w:right w:val="nil"/>
            </w:tcBorders>
          </w:tcPr>
          <w:p w:rsidR="00A8663E" w:rsidRDefault="00A8663E" w:rsidP="00DC07BE">
            <w:pPr>
              <w:rPr>
                <w:rFonts w:ascii="Times New Roman" w:hAnsi="Times New Roman"/>
                <w:sz w:val="24"/>
                <w:szCs w:val="24"/>
              </w:rPr>
            </w:pPr>
            <w:r>
              <w:rPr>
                <w:rFonts w:ascii="Times New Roman" w:hAnsi="Times New Roman"/>
                <w:sz w:val="24"/>
                <w:szCs w:val="24"/>
              </w:rPr>
              <w:t xml:space="preserve"> 3               2</w:t>
            </w:r>
          </w:p>
        </w:tc>
        <w:tc>
          <w:tcPr>
            <w:tcW w:w="1350" w:type="dxa"/>
            <w:tcBorders>
              <w:left w:val="nil"/>
              <w:right w:val="nil"/>
            </w:tcBorders>
          </w:tcPr>
          <w:p w:rsidR="00A8663E" w:rsidRDefault="00A8663E" w:rsidP="00DC07BE">
            <w:pPr>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2</m:t>
                    </m:r>
                  </m:den>
                </m:f>
                <m:r>
                  <w:rPr>
                    <w:rFonts w:ascii="Cambria Math" w:hAnsi="Cambria Math"/>
                    <w:sz w:val="24"/>
                    <w:szCs w:val="24"/>
                  </w:rPr>
                  <m:t>=2,5</m:t>
                </m:r>
              </m:oMath>
            </m:oMathPara>
          </w:p>
        </w:tc>
        <w:tc>
          <w:tcPr>
            <w:tcW w:w="1890" w:type="dxa"/>
            <w:tcBorders>
              <w:left w:val="nil"/>
              <w:bottom w:val="single" w:sz="4" w:space="0" w:color="auto"/>
              <w:right w:val="nil"/>
            </w:tcBorders>
          </w:tcPr>
          <w:p w:rsidR="00A8663E" w:rsidRDefault="00A8663E" w:rsidP="00DC07BE">
            <w:pPr>
              <w:jc w:val="center"/>
              <w:rPr>
                <w:rFonts w:ascii="Times New Roman" w:hAnsi="Times New Roman"/>
                <w:sz w:val="24"/>
                <w:szCs w:val="24"/>
              </w:rPr>
            </w:pPr>
            <w:r>
              <w:rPr>
                <w:rFonts w:ascii="Times New Roman" w:hAnsi="Times New Roman"/>
                <w:sz w:val="24"/>
                <w:szCs w:val="24"/>
              </w:rPr>
              <w:t>Terlaksana Cukup Baik</w:t>
            </w:r>
          </w:p>
        </w:tc>
      </w:tr>
      <w:tr w:rsidR="00A8663E" w:rsidTr="00DC07BE">
        <w:tc>
          <w:tcPr>
            <w:tcW w:w="625" w:type="dxa"/>
            <w:tcBorders>
              <w:left w:val="nil"/>
              <w:bottom w:val="single" w:sz="4" w:space="0" w:color="auto"/>
              <w:right w:val="nil"/>
            </w:tcBorders>
          </w:tcPr>
          <w:p w:rsidR="00A8663E" w:rsidRDefault="00A8663E" w:rsidP="00DC07BE">
            <w:pPr>
              <w:jc w:val="center"/>
              <w:rPr>
                <w:rFonts w:ascii="Times New Roman" w:hAnsi="Times New Roman"/>
                <w:sz w:val="24"/>
                <w:szCs w:val="24"/>
              </w:rPr>
            </w:pPr>
          </w:p>
        </w:tc>
        <w:tc>
          <w:tcPr>
            <w:tcW w:w="3420" w:type="dxa"/>
            <w:tcBorders>
              <w:left w:val="nil"/>
              <w:bottom w:val="single" w:sz="4" w:space="0" w:color="auto"/>
              <w:right w:val="nil"/>
            </w:tcBorders>
          </w:tcPr>
          <w:p w:rsidR="00A8663E" w:rsidRPr="00D15382" w:rsidRDefault="00A8663E" w:rsidP="00A8663E">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Guru mengelompokkan peserta didik menjadi beberapa kelompok</w:t>
            </w:r>
          </w:p>
        </w:tc>
        <w:tc>
          <w:tcPr>
            <w:tcW w:w="1800" w:type="dxa"/>
            <w:tcBorders>
              <w:left w:val="nil"/>
              <w:right w:val="nil"/>
            </w:tcBorders>
          </w:tcPr>
          <w:p w:rsidR="00A8663E" w:rsidRDefault="00A8663E" w:rsidP="00DC07BE">
            <w:pPr>
              <w:rPr>
                <w:rFonts w:ascii="Times New Roman" w:hAnsi="Times New Roman"/>
                <w:sz w:val="24"/>
                <w:szCs w:val="24"/>
              </w:rPr>
            </w:pPr>
            <w:r>
              <w:rPr>
                <w:rFonts w:ascii="Times New Roman" w:hAnsi="Times New Roman"/>
                <w:sz w:val="24"/>
                <w:szCs w:val="24"/>
              </w:rPr>
              <w:t xml:space="preserve"> 3               3</w:t>
            </w:r>
          </w:p>
        </w:tc>
        <w:tc>
          <w:tcPr>
            <w:tcW w:w="1350" w:type="dxa"/>
            <w:tcBorders>
              <w:left w:val="nil"/>
              <w:bottom w:val="single" w:sz="4" w:space="0" w:color="auto"/>
              <w:right w:val="nil"/>
            </w:tcBorders>
          </w:tcPr>
          <w:p w:rsidR="00A8663E" w:rsidRDefault="00A8663E" w:rsidP="00DC07BE">
            <w:pPr>
              <w:jc w:val="center"/>
              <w:rPr>
                <w:rFonts w:ascii="Times New Roman" w:hAnsi="Times New Roman"/>
                <w:sz w:val="24"/>
                <w:szCs w:val="24"/>
              </w:rPr>
            </w:pPr>
            <m:oMath>
              <m:f>
                <m:fPr>
                  <m:ctrlPr>
                    <w:rPr>
                      <w:rFonts w:ascii="Cambria Math" w:hAnsi="Cambria Math"/>
                      <w:i/>
                      <w:sz w:val="32"/>
                      <w:szCs w:val="32"/>
                    </w:rPr>
                  </m:ctrlPr>
                </m:fPr>
                <m:num>
                  <m:r>
                    <w:rPr>
                      <w:rFonts w:ascii="Cambria Math" w:hAnsi="Cambria Math"/>
                      <w:sz w:val="32"/>
                      <w:szCs w:val="32"/>
                    </w:rPr>
                    <m:t>6</m:t>
                  </m:r>
                </m:num>
                <m:den>
                  <m:r>
                    <w:rPr>
                      <w:rFonts w:ascii="Cambria Math" w:hAnsi="Cambria Math"/>
                      <w:sz w:val="32"/>
                      <w:szCs w:val="32"/>
                    </w:rPr>
                    <m:t>2</m:t>
                  </m:r>
                </m:den>
              </m:f>
            </m:oMath>
            <w:r>
              <w:rPr>
                <w:rFonts w:ascii="Times New Roman" w:hAnsi="Times New Roman"/>
                <w:sz w:val="24"/>
                <w:szCs w:val="24"/>
              </w:rPr>
              <w:t xml:space="preserve"> = 3</w:t>
            </w:r>
          </w:p>
        </w:tc>
        <w:tc>
          <w:tcPr>
            <w:tcW w:w="1890" w:type="dxa"/>
            <w:tcBorders>
              <w:left w:val="nil"/>
              <w:bottom w:val="single" w:sz="4" w:space="0" w:color="auto"/>
              <w:right w:val="nil"/>
            </w:tcBorders>
          </w:tcPr>
          <w:p w:rsidR="00A8663E" w:rsidRDefault="00A8663E" w:rsidP="00DC07BE">
            <w:pPr>
              <w:jc w:val="center"/>
              <w:rPr>
                <w:rFonts w:ascii="Times New Roman" w:hAnsi="Times New Roman"/>
                <w:sz w:val="24"/>
                <w:szCs w:val="24"/>
              </w:rPr>
            </w:pPr>
            <w:r>
              <w:rPr>
                <w:rFonts w:ascii="Times New Roman" w:hAnsi="Times New Roman"/>
                <w:sz w:val="24"/>
                <w:szCs w:val="24"/>
              </w:rPr>
              <w:t>Terlaksana   Baik</w:t>
            </w:r>
          </w:p>
        </w:tc>
      </w:tr>
      <w:tr w:rsidR="00A8663E" w:rsidTr="00DC07BE">
        <w:trPr>
          <w:trHeight w:val="593"/>
        </w:trPr>
        <w:tc>
          <w:tcPr>
            <w:tcW w:w="625" w:type="dxa"/>
            <w:vMerge w:val="restart"/>
            <w:tcBorders>
              <w:left w:val="nil"/>
              <w:right w:val="nil"/>
            </w:tcBorders>
          </w:tcPr>
          <w:p w:rsidR="00A8663E" w:rsidRPr="00485C11" w:rsidRDefault="00A8663E" w:rsidP="00DC07BE">
            <w:pPr>
              <w:rPr>
                <w:rFonts w:ascii="Times New Roman" w:hAnsi="Times New Roman"/>
                <w:b/>
                <w:sz w:val="24"/>
                <w:szCs w:val="24"/>
              </w:rPr>
            </w:pPr>
            <w:r w:rsidRPr="00485C11">
              <w:rPr>
                <w:rFonts w:ascii="Times New Roman" w:hAnsi="Times New Roman"/>
                <w:b/>
                <w:sz w:val="24"/>
                <w:szCs w:val="24"/>
              </w:rPr>
              <w:t>No</w:t>
            </w:r>
          </w:p>
          <w:p w:rsidR="00A8663E" w:rsidRPr="00485C11" w:rsidRDefault="00A8663E" w:rsidP="00DC07BE">
            <w:pPr>
              <w:rPr>
                <w:rFonts w:ascii="Times New Roman" w:hAnsi="Times New Roman"/>
                <w:b/>
                <w:sz w:val="24"/>
                <w:szCs w:val="24"/>
              </w:rPr>
            </w:pPr>
          </w:p>
        </w:tc>
        <w:tc>
          <w:tcPr>
            <w:tcW w:w="3420" w:type="dxa"/>
            <w:vMerge w:val="restart"/>
            <w:tcBorders>
              <w:left w:val="nil"/>
              <w:right w:val="nil"/>
            </w:tcBorders>
          </w:tcPr>
          <w:p w:rsidR="00A8663E" w:rsidRPr="00485C11" w:rsidRDefault="00A8663E" w:rsidP="00DC07BE">
            <w:pPr>
              <w:jc w:val="center"/>
              <w:rPr>
                <w:rFonts w:ascii="Times New Roman" w:hAnsi="Times New Roman"/>
                <w:b/>
                <w:sz w:val="24"/>
                <w:szCs w:val="24"/>
              </w:rPr>
            </w:pPr>
            <w:r w:rsidRPr="00485C11">
              <w:rPr>
                <w:rFonts w:ascii="Times New Roman" w:hAnsi="Times New Roman"/>
                <w:b/>
                <w:sz w:val="24"/>
                <w:szCs w:val="24"/>
              </w:rPr>
              <w:t>Aspek yang diamati</w:t>
            </w:r>
          </w:p>
          <w:p w:rsidR="00A8663E" w:rsidRPr="00485C11" w:rsidRDefault="00A8663E" w:rsidP="00DC07BE">
            <w:pPr>
              <w:rPr>
                <w:rFonts w:ascii="Times New Roman" w:hAnsi="Times New Roman"/>
                <w:b/>
                <w:sz w:val="24"/>
                <w:szCs w:val="24"/>
              </w:rPr>
            </w:pPr>
          </w:p>
        </w:tc>
        <w:tc>
          <w:tcPr>
            <w:tcW w:w="1800" w:type="dxa"/>
            <w:tcBorders>
              <w:left w:val="nil"/>
              <w:right w:val="nil"/>
            </w:tcBorders>
          </w:tcPr>
          <w:p w:rsidR="00A8663E" w:rsidRPr="00485C11" w:rsidRDefault="00A8663E" w:rsidP="00DC07BE">
            <w:pPr>
              <w:jc w:val="center"/>
              <w:rPr>
                <w:rFonts w:ascii="Times New Roman" w:hAnsi="Times New Roman"/>
                <w:b/>
                <w:sz w:val="24"/>
                <w:szCs w:val="24"/>
              </w:rPr>
            </w:pPr>
            <w:r w:rsidRPr="00485C11">
              <w:rPr>
                <w:rFonts w:ascii="Times New Roman" w:hAnsi="Times New Roman"/>
                <w:b/>
                <w:sz w:val="24"/>
                <w:szCs w:val="24"/>
              </w:rPr>
              <w:t xml:space="preserve">Skor </w:t>
            </w:r>
          </w:p>
        </w:tc>
        <w:tc>
          <w:tcPr>
            <w:tcW w:w="1350" w:type="dxa"/>
            <w:vMerge w:val="restart"/>
            <w:tcBorders>
              <w:left w:val="nil"/>
              <w:right w:val="nil"/>
            </w:tcBorders>
          </w:tcPr>
          <w:p w:rsidR="00A8663E" w:rsidRPr="00485C11" w:rsidRDefault="00A8663E" w:rsidP="00DC07BE">
            <w:pPr>
              <w:jc w:val="center"/>
              <w:rPr>
                <w:rFonts w:ascii="Times New Roman" w:hAnsi="Times New Roman"/>
                <w:b/>
                <w:sz w:val="24"/>
                <w:szCs w:val="24"/>
              </w:rPr>
            </w:pPr>
            <w:r w:rsidRPr="00485C11">
              <w:rPr>
                <w:rFonts w:ascii="Cambria Math" w:hAnsi="Cambria Math"/>
                <w:b/>
                <w:sz w:val="24"/>
                <w:szCs w:val="24"/>
              </w:rPr>
              <w:t>𝑥̃</w:t>
            </w:r>
          </w:p>
        </w:tc>
        <w:tc>
          <w:tcPr>
            <w:tcW w:w="1890" w:type="dxa"/>
            <w:vMerge w:val="restart"/>
            <w:tcBorders>
              <w:left w:val="nil"/>
              <w:right w:val="nil"/>
            </w:tcBorders>
          </w:tcPr>
          <w:p w:rsidR="00A8663E" w:rsidRPr="00485C11" w:rsidRDefault="00A8663E" w:rsidP="00DC07BE">
            <w:pPr>
              <w:jc w:val="center"/>
              <w:rPr>
                <w:rFonts w:ascii="Times New Roman" w:hAnsi="Times New Roman"/>
                <w:b/>
                <w:sz w:val="24"/>
                <w:szCs w:val="24"/>
              </w:rPr>
            </w:pPr>
            <w:r w:rsidRPr="00485C11">
              <w:rPr>
                <w:rFonts w:ascii="Times New Roman" w:hAnsi="Times New Roman"/>
                <w:b/>
                <w:sz w:val="24"/>
                <w:szCs w:val="24"/>
              </w:rPr>
              <w:t>Kategori</w:t>
            </w:r>
          </w:p>
        </w:tc>
      </w:tr>
      <w:tr w:rsidR="00A8663E" w:rsidTr="00DC07BE">
        <w:trPr>
          <w:trHeight w:val="517"/>
        </w:trPr>
        <w:tc>
          <w:tcPr>
            <w:tcW w:w="625" w:type="dxa"/>
            <w:vMerge/>
            <w:tcBorders>
              <w:left w:val="nil"/>
              <w:bottom w:val="single" w:sz="4" w:space="0" w:color="auto"/>
              <w:right w:val="nil"/>
            </w:tcBorders>
          </w:tcPr>
          <w:p w:rsidR="00A8663E" w:rsidRPr="00485C11" w:rsidRDefault="00A8663E" w:rsidP="00DC07BE">
            <w:pPr>
              <w:rPr>
                <w:rFonts w:ascii="Times New Roman" w:hAnsi="Times New Roman"/>
                <w:b/>
                <w:sz w:val="24"/>
                <w:szCs w:val="24"/>
              </w:rPr>
            </w:pPr>
          </w:p>
        </w:tc>
        <w:tc>
          <w:tcPr>
            <w:tcW w:w="3420" w:type="dxa"/>
            <w:vMerge/>
            <w:tcBorders>
              <w:left w:val="nil"/>
              <w:bottom w:val="single" w:sz="4" w:space="0" w:color="auto"/>
              <w:right w:val="nil"/>
            </w:tcBorders>
          </w:tcPr>
          <w:p w:rsidR="00A8663E" w:rsidRPr="00485C11" w:rsidRDefault="00A8663E" w:rsidP="00DC07BE">
            <w:pPr>
              <w:jc w:val="center"/>
              <w:rPr>
                <w:rFonts w:ascii="Times New Roman" w:hAnsi="Times New Roman"/>
                <w:b/>
                <w:sz w:val="24"/>
                <w:szCs w:val="24"/>
              </w:rPr>
            </w:pPr>
          </w:p>
        </w:tc>
        <w:tc>
          <w:tcPr>
            <w:tcW w:w="1800" w:type="dxa"/>
            <w:vMerge w:val="restart"/>
            <w:tcBorders>
              <w:left w:val="nil"/>
              <w:right w:val="nil"/>
            </w:tcBorders>
          </w:tcPr>
          <w:p w:rsidR="00A8663E" w:rsidRPr="00485C11" w:rsidRDefault="00A8663E" w:rsidP="00DC07BE">
            <w:pPr>
              <w:rPr>
                <w:rFonts w:ascii="Times New Roman" w:hAnsi="Times New Roman"/>
                <w:b/>
                <w:sz w:val="24"/>
                <w:szCs w:val="24"/>
              </w:rPr>
            </w:pPr>
            <w:r>
              <w:rPr>
                <w:rFonts w:ascii="Times New Roman" w:hAnsi="Times New Roman"/>
                <w:b/>
                <w:sz w:val="24"/>
                <w:szCs w:val="24"/>
              </w:rPr>
              <w:t xml:space="preserve"> P1          </w:t>
            </w:r>
            <w:r w:rsidRPr="00485C11">
              <w:rPr>
                <w:rFonts w:ascii="Times New Roman" w:hAnsi="Times New Roman"/>
                <w:b/>
                <w:sz w:val="24"/>
                <w:szCs w:val="24"/>
              </w:rPr>
              <w:t>P2</w:t>
            </w:r>
          </w:p>
        </w:tc>
        <w:tc>
          <w:tcPr>
            <w:tcW w:w="1350" w:type="dxa"/>
            <w:vMerge/>
            <w:tcBorders>
              <w:left w:val="nil"/>
              <w:right w:val="nil"/>
            </w:tcBorders>
          </w:tcPr>
          <w:p w:rsidR="00A8663E" w:rsidRPr="00485C11" w:rsidRDefault="00A8663E" w:rsidP="00DC07BE">
            <w:pPr>
              <w:jc w:val="center"/>
              <w:rPr>
                <w:rFonts w:ascii="Cambria Math" w:hAnsi="Cambria Math"/>
                <w:b/>
                <w:sz w:val="24"/>
                <w:szCs w:val="24"/>
              </w:rPr>
            </w:pPr>
          </w:p>
        </w:tc>
        <w:tc>
          <w:tcPr>
            <w:tcW w:w="1890" w:type="dxa"/>
            <w:vMerge/>
            <w:tcBorders>
              <w:left w:val="nil"/>
              <w:right w:val="nil"/>
            </w:tcBorders>
          </w:tcPr>
          <w:p w:rsidR="00A8663E" w:rsidRPr="00485C11" w:rsidRDefault="00A8663E" w:rsidP="00DC07BE">
            <w:pPr>
              <w:jc w:val="center"/>
              <w:rPr>
                <w:rFonts w:ascii="Times New Roman" w:hAnsi="Times New Roman"/>
                <w:b/>
                <w:sz w:val="24"/>
                <w:szCs w:val="24"/>
              </w:rPr>
            </w:pPr>
          </w:p>
        </w:tc>
      </w:tr>
      <w:tr w:rsidR="00A8663E" w:rsidTr="00DC07BE">
        <w:trPr>
          <w:trHeight w:val="665"/>
        </w:trPr>
        <w:tc>
          <w:tcPr>
            <w:tcW w:w="625" w:type="dxa"/>
            <w:tcBorders>
              <w:left w:val="nil"/>
              <w:bottom w:val="single" w:sz="4" w:space="0" w:color="auto"/>
              <w:right w:val="nil"/>
            </w:tcBorders>
          </w:tcPr>
          <w:p w:rsidR="00A8663E" w:rsidRPr="00485C11" w:rsidRDefault="00A8663E" w:rsidP="00DC07BE">
            <w:pPr>
              <w:rPr>
                <w:rFonts w:ascii="Times New Roman" w:hAnsi="Times New Roman"/>
                <w:b/>
                <w:sz w:val="24"/>
                <w:szCs w:val="24"/>
              </w:rPr>
            </w:pPr>
            <w:r w:rsidRPr="00485C11">
              <w:rPr>
                <w:rFonts w:ascii="Times New Roman" w:hAnsi="Times New Roman"/>
                <w:b/>
                <w:sz w:val="24"/>
                <w:szCs w:val="24"/>
              </w:rPr>
              <w:t>II</w:t>
            </w:r>
          </w:p>
        </w:tc>
        <w:tc>
          <w:tcPr>
            <w:tcW w:w="3420" w:type="dxa"/>
            <w:tcBorders>
              <w:left w:val="nil"/>
              <w:right w:val="nil"/>
            </w:tcBorders>
          </w:tcPr>
          <w:p w:rsidR="00A8663E" w:rsidRPr="00485C11" w:rsidRDefault="00A8663E" w:rsidP="00DC07BE">
            <w:pPr>
              <w:rPr>
                <w:rFonts w:ascii="Times New Roman" w:hAnsi="Times New Roman"/>
                <w:b/>
                <w:sz w:val="24"/>
                <w:szCs w:val="24"/>
              </w:rPr>
            </w:pPr>
            <w:r w:rsidRPr="00485C11">
              <w:rPr>
                <w:rFonts w:ascii="Times New Roman" w:hAnsi="Times New Roman"/>
                <w:b/>
                <w:sz w:val="24"/>
                <w:szCs w:val="24"/>
              </w:rPr>
              <w:t>Kegiatan Inti</w:t>
            </w:r>
          </w:p>
        </w:tc>
        <w:tc>
          <w:tcPr>
            <w:tcW w:w="1800" w:type="dxa"/>
            <w:vMerge/>
            <w:tcBorders>
              <w:left w:val="nil"/>
              <w:bottom w:val="single" w:sz="4" w:space="0" w:color="auto"/>
              <w:right w:val="nil"/>
            </w:tcBorders>
          </w:tcPr>
          <w:p w:rsidR="00A8663E" w:rsidRPr="00485C11" w:rsidRDefault="00A8663E" w:rsidP="00DC07BE">
            <w:pPr>
              <w:jc w:val="center"/>
              <w:rPr>
                <w:rFonts w:ascii="Times New Roman" w:hAnsi="Times New Roman"/>
                <w:b/>
                <w:sz w:val="24"/>
                <w:szCs w:val="24"/>
              </w:rPr>
            </w:pPr>
          </w:p>
        </w:tc>
        <w:tc>
          <w:tcPr>
            <w:tcW w:w="1350" w:type="dxa"/>
            <w:vMerge/>
            <w:tcBorders>
              <w:left w:val="nil"/>
              <w:right w:val="nil"/>
            </w:tcBorders>
          </w:tcPr>
          <w:p w:rsidR="00A8663E" w:rsidRPr="00485C11" w:rsidRDefault="00A8663E" w:rsidP="00DC07BE">
            <w:pPr>
              <w:jc w:val="center"/>
              <w:rPr>
                <w:rFonts w:ascii="Cambria Math" w:hAnsi="Cambria Math"/>
                <w:b/>
                <w:sz w:val="24"/>
                <w:szCs w:val="24"/>
              </w:rPr>
            </w:pPr>
          </w:p>
        </w:tc>
        <w:tc>
          <w:tcPr>
            <w:tcW w:w="1890" w:type="dxa"/>
            <w:vMerge/>
            <w:tcBorders>
              <w:left w:val="nil"/>
              <w:bottom w:val="single" w:sz="4" w:space="0" w:color="auto"/>
              <w:right w:val="nil"/>
            </w:tcBorders>
          </w:tcPr>
          <w:p w:rsidR="00A8663E" w:rsidRPr="00485C11" w:rsidRDefault="00A8663E" w:rsidP="00DC07BE">
            <w:pPr>
              <w:jc w:val="center"/>
              <w:rPr>
                <w:rFonts w:ascii="Times New Roman" w:hAnsi="Times New Roman"/>
                <w:b/>
                <w:sz w:val="24"/>
                <w:szCs w:val="24"/>
              </w:rPr>
            </w:pPr>
          </w:p>
        </w:tc>
      </w:tr>
      <w:tr w:rsidR="00A8663E" w:rsidTr="00DC07BE">
        <w:tc>
          <w:tcPr>
            <w:tcW w:w="625" w:type="dxa"/>
            <w:tcBorders>
              <w:left w:val="nil"/>
              <w:bottom w:val="single" w:sz="4" w:space="0" w:color="auto"/>
              <w:right w:val="nil"/>
            </w:tcBorders>
          </w:tcPr>
          <w:p w:rsidR="00A8663E" w:rsidRPr="00485C11" w:rsidRDefault="00A8663E" w:rsidP="00DC07BE">
            <w:pPr>
              <w:rPr>
                <w:rFonts w:ascii="Times New Roman" w:hAnsi="Times New Roman"/>
                <w:b/>
                <w:sz w:val="24"/>
                <w:szCs w:val="24"/>
              </w:rPr>
            </w:pPr>
          </w:p>
        </w:tc>
        <w:tc>
          <w:tcPr>
            <w:tcW w:w="3420" w:type="dxa"/>
            <w:tcBorders>
              <w:left w:val="nil"/>
              <w:right w:val="nil"/>
            </w:tcBorders>
          </w:tcPr>
          <w:p w:rsidR="00A8663E" w:rsidRPr="00485C11" w:rsidRDefault="00A8663E" w:rsidP="00A8663E">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 xml:space="preserve">Guru menyampaikan materi wilayah negara kesatuan republic Indonesia dengan metode </w:t>
            </w:r>
            <w:r w:rsidRPr="00485C11">
              <w:rPr>
                <w:rFonts w:ascii="Times New Roman" w:hAnsi="Times New Roman"/>
                <w:i/>
                <w:sz w:val="24"/>
                <w:szCs w:val="24"/>
              </w:rPr>
              <w:t>problem solving</w:t>
            </w:r>
            <w:r>
              <w:rPr>
                <w:rFonts w:ascii="Times New Roman" w:hAnsi="Times New Roman"/>
                <w:sz w:val="24"/>
                <w:szCs w:val="24"/>
              </w:rPr>
              <w:t xml:space="preserve"> berupa vidio pembelajaran</w:t>
            </w:r>
          </w:p>
        </w:tc>
        <w:tc>
          <w:tcPr>
            <w:tcW w:w="1800" w:type="dxa"/>
            <w:tcBorders>
              <w:left w:val="nil"/>
              <w:bottom w:val="single" w:sz="4" w:space="0" w:color="auto"/>
              <w:right w:val="nil"/>
            </w:tcBorders>
          </w:tcPr>
          <w:p w:rsidR="00A8663E" w:rsidRPr="000E72FF" w:rsidRDefault="00A8663E" w:rsidP="00DC07BE">
            <w:pPr>
              <w:rPr>
                <w:rFonts w:ascii="Times New Roman" w:hAnsi="Times New Roman"/>
                <w:sz w:val="24"/>
                <w:szCs w:val="24"/>
              </w:rPr>
            </w:pPr>
            <w:r>
              <w:rPr>
                <w:rFonts w:ascii="Times New Roman" w:hAnsi="Times New Roman"/>
                <w:sz w:val="24"/>
                <w:szCs w:val="24"/>
              </w:rPr>
              <w:t xml:space="preserve">2                </w:t>
            </w:r>
            <w:r w:rsidRPr="000E72FF">
              <w:rPr>
                <w:rFonts w:ascii="Times New Roman" w:hAnsi="Times New Roman"/>
                <w:sz w:val="24"/>
                <w:szCs w:val="24"/>
              </w:rPr>
              <w:t>3</w:t>
            </w:r>
          </w:p>
        </w:tc>
        <w:tc>
          <w:tcPr>
            <w:tcW w:w="1350" w:type="dxa"/>
            <w:tcBorders>
              <w:left w:val="nil"/>
              <w:right w:val="nil"/>
            </w:tcBorders>
          </w:tcPr>
          <w:p w:rsidR="00A8663E" w:rsidRPr="00485C11" w:rsidRDefault="00A8663E" w:rsidP="00DC07BE">
            <w:pPr>
              <w:jc w:val="center"/>
              <w:rPr>
                <w:rFonts w:ascii="Times New Roman" w:hAnsi="Times New Roman"/>
                <w:b/>
                <w:sz w:val="24"/>
                <w:szCs w:val="24"/>
              </w:rPr>
            </w:pPr>
            <m:oMath>
              <m:f>
                <m:fPr>
                  <m:ctrlPr>
                    <w:rPr>
                      <w:rFonts w:ascii="Cambria Math" w:hAnsi="Cambria Math"/>
                      <w:i/>
                      <w:sz w:val="32"/>
                      <w:szCs w:val="32"/>
                    </w:rPr>
                  </m:ctrlPr>
                </m:fPr>
                <m:num>
                  <m:r>
                    <w:rPr>
                      <w:rFonts w:ascii="Cambria Math" w:hAnsi="Cambria Math"/>
                      <w:sz w:val="32"/>
                      <w:szCs w:val="32"/>
                    </w:rPr>
                    <m:t>5</m:t>
                  </m:r>
                </m:num>
                <m:den>
                  <m:r>
                    <w:rPr>
                      <w:rFonts w:ascii="Cambria Math" w:hAnsi="Cambria Math"/>
                      <w:sz w:val="32"/>
                      <w:szCs w:val="32"/>
                    </w:rPr>
                    <m:t>2</m:t>
                  </m:r>
                </m:den>
              </m:f>
            </m:oMath>
            <w:r>
              <w:rPr>
                <w:rFonts w:ascii="Times New Roman" w:hAnsi="Times New Roman"/>
                <w:sz w:val="24"/>
                <w:szCs w:val="24"/>
              </w:rPr>
              <w:t xml:space="preserve"> = 2</w:t>
            </w:r>
            <w:r w:rsidRPr="00DB33F8">
              <w:rPr>
                <w:rFonts w:ascii="Times New Roman" w:hAnsi="Times New Roman"/>
                <w:sz w:val="24"/>
                <w:szCs w:val="24"/>
              </w:rPr>
              <w:t>,5</w:t>
            </w:r>
          </w:p>
        </w:tc>
        <w:tc>
          <w:tcPr>
            <w:tcW w:w="1890" w:type="dxa"/>
            <w:tcBorders>
              <w:left w:val="nil"/>
              <w:bottom w:val="single" w:sz="4" w:space="0" w:color="auto"/>
              <w:right w:val="nil"/>
            </w:tcBorders>
          </w:tcPr>
          <w:p w:rsidR="00A8663E" w:rsidRPr="000E72FF" w:rsidRDefault="00A8663E" w:rsidP="00DC07BE">
            <w:pPr>
              <w:jc w:val="center"/>
              <w:rPr>
                <w:rFonts w:ascii="Times New Roman" w:hAnsi="Times New Roman"/>
                <w:sz w:val="24"/>
                <w:szCs w:val="24"/>
              </w:rPr>
            </w:pPr>
            <w:r w:rsidRPr="000E72FF">
              <w:rPr>
                <w:rFonts w:ascii="Times New Roman" w:hAnsi="Times New Roman"/>
                <w:sz w:val="24"/>
                <w:szCs w:val="24"/>
              </w:rPr>
              <w:t xml:space="preserve">Terlaksana </w:t>
            </w:r>
            <w:r>
              <w:rPr>
                <w:rFonts w:ascii="Times New Roman" w:hAnsi="Times New Roman"/>
                <w:sz w:val="24"/>
                <w:szCs w:val="24"/>
              </w:rPr>
              <w:t>Cukup</w:t>
            </w:r>
            <w:r w:rsidRPr="000E72FF">
              <w:rPr>
                <w:rFonts w:ascii="Times New Roman" w:hAnsi="Times New Roman"/>
                <w:sz w:val="24"/>
                <w:szCs w:val="24"/>
              </w:rPr>
              <w:t xml:space="preserve"> Baik</w:t>
            </w:r>
          </w:p>
        </w:tc>
      </w:tr>
      <w:tr w:rsidR="00A8663E" w:rsidTr="00DC07BE">
        <w:tc>
          <w:tcPr>
            <w:tcW w:w="625" w:type="dxa"/>
            <w:tcBorders>
              <w:left w:val="nil"/>
              <w:bottom w:val="single" w:sz="4" w:space="0" w:color="auto"/>
              <w:right w:val="nil"/>
            </w:tcBorders>
          </w:tcPr>
          <w:p w:rsidR="00A8663E" w:rsidRDefault="00A8663E" w:rsidP="00DC07BE">
            <w:pPr>
              <w:rPr>
                <w:rFonts w:ascii="Times New Roman" w:hAnsi="Times New Roman"/>
                <w:sz w:val="24"/>
                <w:szCs w:val="24"/>
              </w:rPr>
            </w:pPr>
          </w:p>
        </w:tc>
        <w:tc>
          <w:tcPr>
            <w:tcW w:w="3420" w:type="dxa"/>
            <w:tcBorders>
              <w:left w:val="nil"/>
              <w:right w:val="nil"/>
            </w:tcBorders>
          </w:tcPr>
          <w:p w:rsidR="00A8663E" w:rsidRPr="00485C11" w:rsidRDefault="00A8663E" w:rsidP="00A8663E">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 xml:space="preserve">Peserta didik mengamati video pembelajaran tentang materi wilayah negara kesatuan republic Indonesia </w:t>
            </w:r>
          </w:p>
        </w:tc>
        <w:tc>
          <w:tcPr>
            <w:tcW w:w="1800" w:type="dxa"/>
            <w:tcBorders>
              <w:left w:val="nil"/>
              <w:bottom w:val="single" w:sz="4" w:space="0" w:color="auto"/>
              <w:right w:val="nil"/>
            </w:tcBorders>
          </w:tcPr>
          <w:p w:rsidR="00A8663E" w:rsidRDefault="00A8663E" w:rsidP="00DC07BE">
            <w:pPr>
              <w:rPr>
                <w:rFonts w:ascii="Times New Roman" w:hAnsi="Times New Roman"/>
                <w:sz w:val="24"/>
                <w:szCs w:val="24"/>
              </w:rPr>
            </w:pPr>
            <w:r>
              <w:rPr>
                <w:rFonts w:ascii="Times New Roman" w:hAnsi="Times New Roman"/>
                <w:sz w:val="24"/>
                <w:szCs w:val="24"/>
              </w:rPr>
              <w:t xml:space="preserve"> 2               3</w:t>
            </w:r>
          </w:p>
        </w:tc>
        <w:tc>
          <w:tcPr>
            <w:tcW w:w="1350" w:type="dxa"/>
            <w:tcBorders>
              <w:left w:val="nil"/>
              <w:right w:val="nil"/>
            </w:tcBorders>
          </w:tcPr>
          <w:p w:rsidR="00A8663E" w:rsidRDefault="00A8663E" w:rsidP="00DC07BE">
            <w:pPr>
              <w:jc w:val="center"/>
              <w:rPr>
                <w:rFonts w:ascii="Times New Roman" w:hAnsi="Times New Roman"/>
                <w:sz w:val="24"/>
                <w:szCs w:val="24"/>
              </w:rPr>
            </w:pPr>
            <m:oMath>
              <m:f>
                <m:fPr>
                  <m:ctrlPr>
                    <w:rPr>
                      <w:rFonts w:ascii="Cambria Math" w:hAnsi="Cambria Math"/>
                      <w:i/>
                      <w:sz w:val="32"/>
                      <w:szCs w:val="32"/>
                    </w:rPr>
                  </m:ctrlPr>
                </m:fPr>
                <m:num>
                  <m:r>
                    <w:rPr>
                      <w:rFonts w:ascii="Cambria Math" w:hAnsi="Cambria Math"/>
                      <w:sz w:val="32"/>
                      <w:szCs w:val="32"/>
                    </w:rPr>
                    <m:t>5</m:t>
                  </m:r>
                </m:num>
                <m:den>
                  <m:r>
                    <w:rPr>
                      <w:rFonts w:ascii="Cambria Math" w:hAnsi="Cambria Math"/>
                      <w:sz w:val="32"/>
                      <w:szCs w:val="32"/>
                    </w:rPr>
                    <m:t>2</m:t>
                  </m:r>
                </m:den>
              </m:f>
            </m:oMath>
            <w:r>
              <w:rPr>
                <w:rFonts w:ascii="Times New Roman" w:hAnsi="Times New Roman"/>
                <w:sz w:val="24"/>
                <w:szCs w:val="24"/>
              </w:rPr>
              <w:t xml:space="preserve"> = 2,5</w:t>
            </w:r>
          </w:p>
        </w:tc>
        <w:tc>
          <w:tcPr>
            <w:tcW w:w="1890" w:type="dxa"/>
            <w:tcBorders>
              <w:left w:val="nil"/>
              <w:bottom w:val="single" w:sz="4" w:space="0" w:color="auto"/>
              <w:right w:val="nil"/>
            </w:tcBorders>
          </w:tcPr>
          <w:p w:rsidR="00A8663E" w:rsidRDefault="00A8663E" w:rsidP="00DC07BE">
            <w:pPr>
              <w:jc w:val="center"/>
              <w:rPr>
                <w:rFonts w:ascii="Times New Roman" w:hAnsi="Times New Roman"/>
                <w:sz w:val="24"/>
                <w:szCs w:val="24"/>
              </w:rPr>
            </w:pPr>
            <w:r>
              <w:rPr>
                <w:rFonts w:ascii="Times New Roman" w:hAnsi="Times New Roman"/>
                <w:sz w:val="24"/>
                <w:szCs w:val="24"/>
              </w:rPr>
              <w:t>Terlaksana Cukup Baik</w:t>
            </w:r>
          </w:p>
        </w:tc>
      </w:tr>
      <w:tr w:rsidR="00A8663E" w:rsidTr="00DC07BE">
        <w:tc>
          <w:tcPr>
            <w:tcW w:w="625" w:type="dxa"/>
            <w:tcBorders>
              <w:left w:val="nil"/>
              <w:bottom w:val="single" w:sz="4" w:space="0" w:color="auto"/>
              <w:right w:val="nil"/>
            </w:tcBorders>
          </w:tcPr>
          <w:p w:rsidR="00A8663E" w:rsidRDefault="00A8663E" w:rsidP="00DC07BE">
            <w:pPr>
              <w:rPr>
                <w:rFonts w:ascii="Times New Roman" w:hAnsi="Times New Roman"/>
                <w:sz w:val="24"/>
                <w:szCs w:val="24"/>
              </w:rPr>
            </w:pPr>
          </w:p>
        </w:tc>
        <w:tc>
          <w:tcPr>
            <w:tcW w:w="3420" w:type="dxa"/>
            <w:tcBorders>
              <w:left w:val="nil"/>
              <w:right w:val="nil"/>
            </w:tcBorders>
          </w:tcPr>
          <w:p w:rsidR="00A8663E" w:rsidRPr="00485C11" w:rsidRDefault="00A8663E" w:rsidP="00A8663E">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 xml:space="preserve">Peserta didik bertanya atau berpendapat terkait isi video pembelajaran </w:t>
            </w:r>
          </w:p>
        </w:tc>
        <w:tc>
          <w:tcPr>
            <w:tcW w:w="1800" w:type="dxa"/>
            <w:tcBorders>
              <w:left w:val="nil"/>
              <w:bottom w:val="single" w:sz="4" w:space="0" w:color="auto"/>
              <w:right w:val="nil"/>
            </w:tcBorders>
          </w:tcPr>
          <w:p w:rsidR="00A8663E" w:rsidRDefault="00A8663E" w:rsidP="00DC07BE">
            <w:pPr>
              <w:rPr>
                <w:rFonts w:ascii="Times New Roman" w:hAnsi="Times New Roman"/>
                <w:sz w:val="24"/>
                <w:szCs w:val="24"/>
              </w:rPr>
            </w:pPr>
            <w:r>
              <w:rPr>
                <w:rFonts w:ascii="Times New Roman" w:hAnsi="Times New Roman"/>
                <w:sz w:val="24"/>
                <w:szCs w:val="24"/>
              </w:rPr>
              <w:t xml:space="preserve"> 3               2</w:t>
            </w:r>
          </w:p>
        </w:tc>
        <w:tc>
          <w:tcPr>
            <w:tcW w:w="1350" w:type="dxa"/>
            <w:tcBorders>
              <w:left w:val="nil"/>
              <w:right w:val="nil"/>
            </w:tcBorders>
          </w:tcPr>
          <w:p w:rsidR="00A8663E" w:rsidRDefault="00A8663E" w:rsidP="00DC07BE">
            <w:pPr>
              <w:jc w:val="center"/>
              <w:rPr>
                <w:rFonts w:ascii="Times New Roman" w:hAnsi="Times New Roman"/>
                <w:sz w:val="24"/>
                <w:szCs w:val="24"/>
              </w:rPr>
            </w:pPr>
            <m:oMath>
              <m:f>
                <m:fPr>
                  <m:ctrlPr>
                    <w:rPr>
                      <w:rFonts w:ascii="Cambria Math" w:hAnsi="Cambria Math"/>
                      <w:i/>
                      <w:sz w:val="32"/>
                      <w:szCs w:val="32"/>
                    </w:rPr>
                  </m:ctrlPr>
                </m:fPr>
                <m:num>
                  <m:r>
                    <w:rPr>
                      <w:rFonts w:ascii="Cambria Math" w:hAnsi="Cambria Math"/>
                      <w:sz w:val="32"/>
                      <w:szCs w:val="32"/>
                    </w:rPr>
                    <m:t>5</m:t>
                  </m:r>
                </m:num>
                <m:den>
                  <m:r>
                    <w:rPr>
                      <w:rFonts w:ascii="Cambria Math" w:hAnsi="Cambria Math"/>
                      <w:sz w:val="32"/>
                      <w:szCs w:val="32"/>
                    </w:rPr>
                    <m:t>2</m:t>
                  </m:r>
                </m:den>
              </m:f>
            </m:oMath>
            <w:r>
              <w:rPr>
                <w:rFonts w:ascii="Times New Roman" w:hAnsi="Times New Roman"/>
                <w:sz w:val="24"/>
                <w:szCs w:val="24"/>
              </w:rPr>
              <w:t xml:space="preserve"> = 2</w:t>
            </w:r>
            <w:r w:rsidRPr="00DB33F8">
              <w:rPr>
                <w:rFonts w:ascii="Times New Roman" w:hAnsi="Times New Roman"/>
                <w:sz w:val="24"/>
                <w:szCs w:val="24"/>
              </w:rPr>
              <w:t>,5</w:t>
            </w:r>
          </w:p>
        </w:tc>
        <w:tc>
          <w:tcPr>
            <w:tcW w:w="1890" w:type="dxa"/>
            <w:tcBorders>
              <w:left w:val="nil"/>
              <w:bottom w:val="single" w:sz="4" w:space="0" w:color="auto"/>
              <w:right w:val="nil"/>
            </w:tcBorders>
          </w:tcPr>
          <w:p w:rsidR="00A8663E" w:rsidRDefault="00A8663E" w:rsidP="00DC07BE">
            <w:pPr>
              <w:jc w:val="center"/>
              <w:rPr>
                <w:rFonts w:ascii="Times New Roman" w:hAnsi="Times New Roman"/>
                <w:sz w:val="24"/>
                <w:szCs w:val="24"/>
              </w:rPr>
            </w:pPr>
            <w:r>
              <w:rPr>
                <w:rFonts w:ascii="Times New Roman" w:hAnsi="Times New Roman"/>
                <w:sz w:val="24"/>
                <w:szCs w:val="24"/>
              </w:rPr>
              <w:t>Terlaksana Cukup Baik</w:t>
            </w:r>
          </w:p>
        </w:tc>
      </w:tr>
      <w:tr w:rsidR="00A8663E" w:rsidTr="00DC07BE">
        <w:tc>
          <w:tcPr>
            <w:tcW w:w="625" w:type="dxa"/>
            <w:tcBorders>
              <w:left w:val="nil"/>
              <w:bottom w:val="single" w:sz="4" w:space="0" w:color="auto"/>
              <w:right w:val="nil"/>
            </w:tcBorders>
          </w:tcPr>
          <w:p w:rsidR="00A8663E" w:rsidRDefault="00A8663E" w:rsidP="00DC07BE">
            <w:pPr>
              <w:rPr>
                <w:rFonts w:ascii="Times New Roman" w:hAnsi="Times New Roman"/>
                <w:sz w:val="24"/>
                <w:szCs w:val="24"/>
              </w:rPr>
            </w:pPr>
          </w:p>
        </w:tc>
        <w:tc>
          <w:tcPr>
            <w:tcW w:w="3420" w:type="dxa"/>
            <w:tcBorders>
              <w:left w:val="nil"/>
              <w:right w:val="nil"/>
            </w:tcBorders>
          </w:tcPr>
          <w:p w:rsidR="00A8663E" w:rsidRPr="00485C11" w:rsidRDefault="00A8663E" w:rsidP="00A8663E">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 xml:space="preserve">Guru membagi beberapa kelompok untuk berdiskusi </w:t>
            </w:r>
          </w:p>
        </w:tc>
        <w:tc>
          <w:tcPr>
            <w:tcW w:w="1800" w:type="dxa"/>
            <w:tcBorders>
              <w:left w:val="nil"/>
              <w:bottom w:val="single" w:sz="4" w:space="0" w:color="auto"/>
              <w:right w:val="nil"/>
            </w:tcBorders>
          </w:tcPr>
          <w:p w:rsidR="00A8663E" w:rsidRDefault="00A8663E" w:rsidP="00DC07BE">
            <w:pPr>
              <w:rPr>
                <w:rFonts w:ascii="Times New Roman" w:hAnsi="Times New Roman"/>
                <w:sz w:val="24"/>
                <w:szCs w:val="24"/>
              </w:rPr>
            </w:pPr>
            <w:r>
              <w:rPr>
                <w:rFonts w:ascii="Times New Roman" w:hAnsi="Times New Roman"/>
                <w:sz w:val="24"/>
                <w:szCs w:val="24"/>
              </w:rPr>
              <w:t>2                2</w:t>
            </w:r>
          </w:p>
        </w:tc>
        <w:tc>
          <w:tcPr>
            <w:tcW w:w="1350" w:type="dxa"/>
            <w:tcBorders>
              <w:left w:val="nil"/>
              <w:right w:val="nil"/>
            </w:tcBorders>
          </w:tcPr>
          <w:p w:rsidR="00A8663E" w:rsidRDefault="00A8663E" w:rsidP="00DC07BE">
            <w:pPr>
              <w:jc w:val="center"/>
              <w:rPr>
                <w:rFonts w:ascii="Times New Roman" w:hAnsi="Times New Roman"/>
                <w:sz w:val="24"/>
                <w:szCs w:val="24"/>
              </w:rPr>
            </w:pPr>
            <m:oMath>
              <m:f>
                <m:fPr>
                  <m:ctrlPr>
                    <w:rPr>
                      <w:rFonts w:ascii="Cambria Math" w:hAnsi="Cambria Math"/>
                      <w:i/>
                      <w:sz w:val="32"/>
                      <w:szCs w:val="32"/>
                    </w:rPr>
                  </m:ctrlPr>
                </m:fPr>
                <m:num>
                  <m:r>
                    <w:rPr>
                      <w:rFonts w:ascii="Cambria Math" w:hAnsi="Cambria Math"/>
                      <w:sz w:val="32"/>
                      <w:szCs w:val="32"/>
                    </w:rPr>
                    <m:t>4</m:t>
                  </m:r>
                </m:num>
                <m:den>
                  <m:r>
                    <w:rPr>
                      <w:rFonts w:ascii="Cambria Math" w:hAnsi="Cambria Math"/>
                      <w:sz w:val="32"/>
                      <w:szCs w:val="32"/>
                    </w:rPr>
                    <m:t>2</m:t>
                  </m:r>
                </m:den>
              </m:f>
            </m:oMath>
            <w:r>
              <w:rPr>
                <w:rFonts w:ascii="Times New Roman" w:hAnsi="Times New Roman"/>
                <w:sz w:val="24"/>
                <w:szCs w:val="24"/>
              </w:rPr>
              <w:t xml:space="preserve"> = 2</w:t>
            </w:r>
          </w:p>
        </w:tc>
        <w:tc>
          <w:tcPr>
            <w:tcW w:w="1890" w:type="dxa"/>
            <w:tcBorders>
              <w:left w:val="nil"/>
              <w:bottom w:val="single" w:sz="4" w:space="0" w:color="auto"/>
              <w:right w:val="nil"/>
            </w:tcBorders>
          </w:tcPr>
          <w:p w:rsidR="00A8663E" w:rsidRDefault="00A8663E" w:rsidP="00DC07BE">
            <w:pPr>
              <w:jc w:val="center"/>
              <w:rPr>
                <w:rFonts w:ascii="Times New Roman" w:hAnsi="Times New Roman"/>
                <w:sz w:val="24"/>
                <w:szCs w:val="24"/>
              </w:rPr>
            </w:pPr>
            <w:r>
              <w:rPr>
                <w:rFonts w:ascii="Times New Roman" w:hAnsi="Times New Roman"/>
                <w:sz w:val="24"/>
                <w:szCs w:val="24"/>
              </w:rPr>
              <w:t>Terlaksana Cukup Baik</w:t>
            </w:r>
          </w:p>
        </w:tc>
      </w:tr>
      <w:tr w:rsidR="00A8663E" w:rsidTr="00DC07BE">
        <w:tc>
          <w:tcPr>
            <w:tcW w:w="625" w:type="dxa"/>
            <w:tcBorders>
              <w:left w:val="nil"/>
              <w:bottom w:val="single" w:sz="4" w:space="0" w:color="auto"/>
              <w:right w:val="nil"/>
            </w:tcBorders>
          </w:tcPr>
          <w:p w:rsidR="00A8663E" w:rsidRDefault="00A8663E" w:rsidP="00DC07BE">
            <w:pPr>
              <w:rPr>
                <w:rFonts w:ascii="Times New Roman" w:hAnsi="Times New Roman"/>
                <w:sz w:val="24"/>
                <w:szCs w:val="24"/>
              </w:rPr>
            </w:pPr>
          </w:p>
        </w:tc>
        <w:tc>
          <w:tcPr>
            <w:tcW w:w="3420" w:type="dxa"/>
            <w:tcBorders>
              <w:left w:val="nil"/>
              <w:right w:val="nil"/>
            </w:tcBorders>
          </w:tcPr>
          <w:p w:rsidR="00A8663E" w:rsidRPr="00485C11" w:rsidRDefault="00A8663E" w:rsidP="00A8663E">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Peserta didik berkumpul dengan teman kelompoknya yang sudah di tetapkan oleh guru</w:t>
            </w:r>
          </w:p>
        </w:tc>
        <w:tc>
          <w:tcPr>
            <w:tcW w:w="1800" w:type="dxa"/>
            <w:tcBorders>
              <w:left w:val="nil"/>
              <w:bottom w:val="single" w:sz="4" w:space="0" w:color="auto"/>
              <w:right w:val="nil"/>
            </w:tcBorders>
          </w:tcPr>
          <w:p w:rsidR="00A8663E" w:rsidRDefault="00A8663E" w:rsidP="00DC07BE">
            <w:pPr>
              <w:rPr>
                <w:rFonts w:ascii="Times New Roman" w:hAnsi="Times New Roman"/>
                <w:sz w:val="24"/>
                <w:szCs w:val="24"/>
              </w:rPr>
            </w:pPr>
            <w:r>
              <w:rPr>
                <w:rFonts w:ascii="Times New Roman" w:hAnsi="Times New Roman"/>
                <w:sz w:val="24"/>
                <w:szCs w:val="24"/>
              </w:rPr>
              <w:t>2                3</w:t>
            </w:r>
          </w:p>
        </w:tc>
        <w:tc>
          <w:tcPr>
            <w:tcW w:w="1350" w:type="dxa"/>
            <w:tcBorders>
              <w:left w:val="nil"/>
              <w:right w:val="nil"/>
            </w:tcBorders>
          </w:tcPr>
          <w:p w:rsidR="00A8663E" w:rsidRDefault="00A8663E" w:rsidP="00DC07BE">
            <w:pPr>
              <w:jc w:val="center"/>
              <w:rPr>
                <w:rFonts w:ascii="Times New Roman" w:hAnsi="Times New Roman"/>
                <w:sz w:val="24"/>
                <w:szCs w:val="24"/>
              </w:rPr>
            </w:pPr>
            <m:oMath>
              <m:f>
                <m:fPr>
                  <m:ctrlPr>
                    <w:rPr>
                      <w:rFonts w:ascii="Cambria Math" w:hAnsi="Cambria Math"/>
                      <w:i/>
                      <w:sz w:val="32"/>
                      <w:szCs w:val="32"/>
                    </w:rPr>
                  </m:ctrlPr>
                </m:fPr>
                <m:num>
                  <m:r>
                    <w:rPr>
                      <w:rFonts w:ascii="Cambria Math" w:hAnsi="Cambria Math"/>
                      <w:sz w:val="32"/>
                      <w:szCs w:val="32"/>
                    </w:rPr>
                    <m:t>5</m:t>
                  </m:r>
                </m:num>
                <m:den>
                  <m:r>
                    <w:rPr>
                      <w:rFonts w:ascii="Cambria Math" w:hAnsi="Cambria Math"/>
                      <w:sz w:val="32"/>
                      <w:szCs w:val="32"/>
                    </w:rPr>
                    <m:t>2</m:t>
                  </m:r>
                </m:den>
              </m:f>
            </m:oMath>
            <w:r>
              <w:rPr>
                <w:rFonts w:ascii="Times New Roman" w:hAnsi="Times New Roman"/>
                <w:sz w:val="24"/>
                <w:szCs w:val="24"/>
              </w:rPr>
              <w:t xml:space="preserve"> = 2</w:t>
            </w:r>
            <w:r w:rsidRPr="00DB33F8">
              <w:rPr>
                <w:rFonts w:ascii="Times New Roman" w:hAnsi="Times New Roman"/>
                <w:sz w:val="24"/>
                <w:szCs w:val="24"/>
              </w:rPr>
              <w:t>,5</w:t>
            </w:r>
          </w:p>
        </w:tc>
        <w:tc>
          <w:tcPr>
            <w:tcW w:w="1890" w:type="dxa"/>
            <w:tcBorders>
              <w:left w:val="nil"/>
              <w:bottom w:val="single" w:sz="4" w:space="0" w:color="auto"/>
              <w:right w:val="nil"/>
            </w:tcBorders>
          </w:tcPr>
          <w:p w:rsidR="00A8663E" w:rsidRDefault="00A8663E" w:rsidP="00DC07BE">
            <w:pPr>
              <w:jc w:val="center"/>
              <w:rPr>
                <w:rFonts w:ascii="Times New Roman" w:hAnsi="Times New Roman"/>
                <w:sz w:val="24"/>
                <w:szCs w:val="24"/>
              </w:rPr>
            </w:pPr>
            <w:r>
              <w:rPr>
                <w:rFonts w:ascii="Times New Roman" w:hAnsi="Times New Roman"/>
                <w:sz w:val="24"/>
                <w:szCs w:val="24"/>
              </w:rPr>
              <w:t>Terlaksana    Cukup Baik</w:t>
            </w:r>
          </w:p>
        </w:tc>
      </w:tr>
      <w:tr w:rsidR="00A8663E" w:rsidTr="00DC07BE">
        <w:tc>
          <w:tcPr>
            <w:tcW w:w="625" w:type="dxa"/>
            <w:tcBorders>
              <w:left w:val="nil"/>
              <w:bottom w:val="single" w:sz="4" w:space="0" w:color="auto"/>
              <w:right w:val="nil"/>
            </w:tcBorders>
          </w:tcPr>
          <w:p w:rsidR="00A8663E" w:rsidRDefault="00A8663E" w:rsidP="00DC07BE">
            <w:pPr>
              <w:rPr>
                <w:rFonts w:ascii="Times New Roman" w:hAnsi="Times New Roman"/>
                <w:sz w:val="24"/>
                <w:szCs w:val="24"/>
              </w:rPr>
            </w:pPr>
          </w:p>
        </w:tc>
        <w:tc>
          <w:tcPr>
            <w:tcW w:w="3420" w:type="dxa"/>
            <w:tcBorders>
              <w:left w:val="nil"/>
              <w:right w:val="nil"/>
            </w:tcBorders>
          </w:tcPr>
          <w:p w:rsidR="00A8663E" w:rsidRPr="00485C11" w:rsidRDefault="00A8663E" w:rsidP="00A8663E">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pesrta didik berdiskusi terkait isi video untuk memecahkan masalah didepan kelas</w:t>
            </w:r>
          </w:p>
        </w:tc>
        <w:tc>
          <w:tcPr>
            <w:tcW w:w="1800" w:type="dxa"/>
            <w:tcBorders>
              <w:left w:val="nil"/>
              <w:bottom w:val="single" w:sz="4" w:space="0" w:color="auto"/>
              <w:right w:val="nil"/>
            </w:tcBorders>
          </w:tcPr>
          <w:p w:rsidR="00A8663E" w:rsidRDefault="00A8663E" w:rsidP="00DC07BE">
            <w:pPr>
              <w:rPr>
                <w:rFonts w:ascii="Times New Roman" w:hAnsi="Times New Roman"/>
                <w:sz w:val="24"/>
                <w:szCs w:val="24"/>
              </w:rPr>
            </w:pPr>
            <w:r>
              <w:rPr>
                <w:rFonts w:ascii="Times New Roman" w:hAnsi="Times New Roman"/>
                <w:sz w:val="24"/>
                <w:szCs w:val="24"/>
              </w:rPr>
              <w:t>2                2</w:t>
            </w:r>
          </w:p>
        </w:tc>
        <w:tc>
          <w:tcPr>
            <w:tcW w:w="1350" w:type="dxa"/>
            <w:tcBorders>
              <w:left w:val="nil"/>
              <w:right w:val="nil"/>
            </w:tcBorders>
          </w:tcPr>
          <w:p w:rsidR="00A8663E" w:rsidRDefault="00A8663E" w:rsidP="00DC07BE">
            <w:pPr>
              <w:jc w:val="center"/>
              <w:rPr>
                <w:rFonts w:ascii="Times New Roman" w:hAnsi="Times New Roman"/>
                <w:sz w:val="24"/>
                <w:szCs w:val="24"/>
              </w:rPr>
            </w:pPr>
            <m:oMath>
              <m:f>
                <m:fPr>
                  <m:ctrlPr>
                    <w:rPr>
                      <w:rFonts w:ascii="Cambria Math" w:hAnsi="Cambria Math"/>
                      <w:i/>
                      <w:sz w:val="32"/>
                      <w:szCs w:val="32"/>
                    </w:rPr>
                  </m:ctrlPr>
                </m:fPr>
                <m:num>
                  <m:r>
                    <w:rPr>
                      <w:rFonts w:ascii="Cambria Math" w:hAnsi="Cambria Math"/>
                      <w:sz w:val="32"/>
                      <w:szCs w:val="32"/>
                    </w:rPr>
                    <m:t>4</m:t>
                  </m:r>
                </m:num>
                <m:den>
                  <m:r>
                    <w:rPr>
                      <w:rFonts w:ascii="Cambria Math" w:hAnsi="Cambria Math"/>
                      <w:sz w:val="32"/>
                      <w:szCs w:val="32"/>
                    </w:rPr>
                    <m:t>2</m:t>
                  </m:r>
                </m:den>
              </m:f>
            </m:oMath>
            <w:r>
              <w:rPr>
                <w:rFonts w:ascii="Times New Roman" w:hAnsi="Times New Roman"/>
                <w:sz w:val="24"/>
                <w:szCs w:val="24"/>
              </w:rPr>
              <w:t xml:space="preserve"> = 2</w:t>
            </w:r>
          </w:p>
        </w:tc>
        <w:tc>
          <w:tcPr>
            <w:tcW w:w="1890" w:type="dxa"/>
            <w:tcBorders>
              <w:left w:val="nil"/>
              <w:bottom w:val="single" w:sz="4" w:space="0" w:color="auto"/>
              <w:right w:val="nil"/>
            </w:tcBorders>
          </w:tcPr>
          <w:p w:rsidR="00A8663E" w:rsidRDefault="00A8663E" w:rsidP="00DC07BE">
            <w:pPr>
              <w:jc w:val="center"/>
              <w:rPr>
                <w:rFonts w:ascii="Times New Roman" w:hAnsi="Times New Roman"/>
                <w:sz w:val="24"/>
                <w:szCs w:val="24"/>
              </w:rPr>
            </w:pPr>
            <w:r>
              <w:rPr>
                <w:rFonts w:ascii="Times New Roman" w:hAnsi="Times New Roman"/>
                <w:sz w:val="24"/>
                <w:szCs w:val="24"/>
              </w:rPr>
              <w:t>Terlaksana Cukup Baik</w:t>
            </w:r>
          </w:p>
        </w:tc>
      </w:tr>
      <w:tr w:rsidR="00A8663E" w:rsidTr="00DC07BE">
        <w:tc>
          <w:tcPr>
            <w:tcW w:w="625" w:type="dxa"/>
            <w:tcBorders>
              <w:left w:val="nil"/>
              <w:bottom w:val="single" w:sz="4" w:space="0" w:color="auto"/>
              <w:right w:val="nil"/>
            </w:tcBorders>
          </w:tcPr>
          <w:p w:rsidR="00A8663E" w:rsidRDefault="00A8663E" w:rsidP="00DC07BE">
            <w:pPr>
              <w:rPr>
                <w:rFonts w:ascii="Times New Roman" w:hAnsi="Times New Roman"/>
                <w:sz w:val="24"/>
                <w:szCs w:val="24"/>
              </w:rPr>
            </w:pPr>
          </w:p>
        </w:tc>
        <w:tc>
          <w:tcPr>
            <w:tcW w:w="3420" w:type="dxa"/>
            <w:tcBorders>
              <w:left w:val="nil"/>
              <w:right w:val="nil"/>
            </w:tcBorders>
          </w:tcPr>
          <w:p w:rsidR="00A8663E" w:rsidRPr="00485C11" w:rsidRDefault="00A8663E" w:rsidP="00A8663E">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kelompok lain mengamati, bertanya dan memberikan tanggapan kepada kelompok yang maju</w:t>
            </w:r>
          </w:p>
        </w:tc>
        <w:tc>
          <w:tcPr>
            <w:tcW w:w="1800" w:type="dxa"/>
            <w:tcBorders>
              <w:left w:val="nil"/>
              <w:bottom w:val="single" w:sz="4" w:space="0" w:color="auto"/>
              <w:right w:val="nil"/>
            </w:tcBorders>
          </w:tcPr>
          <w:p w:rsidR="00A8663E" w:rsidRDefault="00A8663E" w:rsidP="00DC07BE">
            <w:pPr>
              <w:rPr>
                <w:rFonts w:ascii="Times New Roman" w:hAnsi="Times New Roman"/>
                <w:sz w:val="24"/>
                <w:szCs w:val="24"/>
              </w:rPr>
            </w:pPr>
            <w:r>
              <w:rPr>
                <w:rFonts w:ascii="Times New Roman" w:hAnsi="Times New Roman"/>
                <w:sz w:val="24"/>
                <w:szCs w:val="24"/>
              </w:rPr>
              <w:t>2                3</w:t>
            </w:r>
          </w:p>
        </w:tc>
        <w:tc>
          <w:tcPr>
            <w:tcW w:w="1350" w:type="dxa"/>
            <w:tcBorders>
              <w:left w:val="nil"/>
              <w:bottom w:val="single" w:sz="4" w:space="0" w:color="auto"/>
              <w:right w:val="nil"/>
            </w:tcBorders>
          </w:tcPr>
          <w:p w:rsidR="00A8663E" w:rsidRDefault="00A8663E" w:rsidP="00DC07BE">
            <w:pPr>
              <w:jc w:val="center"/>
              <w:rPr>
                <w:rFonts w:ascii="Times New Roman" w:hAnsi="Times New Roman"/>
                <w:sz w:val="24"/>
                <w:szCs w:val="24"/>
              </w:rPr>
            </w:pPr>
            <m:oMath>
              <m:f>
                <m:fPr>
                  <m:ctrlPr>
                    <w:rPr>
                      <w:rFonts w:ascii="Cambria Math" w:hAnsi="Cambria Math"/>
                      <w:i/>
                      <w:sz w:val="32"/>
                      <w:szCs w:val="32"/>
                    </w:rPr>
                  </m:ctrlPr>
                </m:fPr>
                <m:num>
                  <m:r>
                    <w:rPr>
                      <w:rFonts w:ascii="Cambria Math" w:hAnsi="Cambria Math"/>
                      <w:sz w:val="32"/>
                      <w:szCs w:val="32"/>
                    </w:rPr>
                    <m:t>5</m:t>
                  </m:r>
                </m:num>
                <m:den>
                  <m:r>
                    <w:rPr>
                      <w:rFonts w:ascii="Cambria Math" w:hAnsi="Cambria Math"/>
                      <w:sz w:val="32"/>
                      <w:szCs w:val="32"/>
                    </w:rPr>
                    <m:t>2</m:t>
                  </m:r>
                </m:den>
              </m:f>
            </m:oMath>
            <w:r>
              <w:rPr>
                <w:rFonts w:ascii="Times New Roman" w:hAnsi="Times New Roman"/>
                <w:sz w:val="24"/>
                <w:szCs w:val="24"/>
              </w:rPr>
              <w:t xml:space="preserve"> = 2</w:t>
            </w:r>
            <w:r w:rsidRPr="00DB33F8">
              <w:rPr>
                <w:rFonts w:ascii="Times New Roman" w:hAnsi="Times New Roman"/>
                <w:sz w:val="24"/>
                <w:szCs w:val="24"/>
              </w:rPr>
              <w:t>,5</w:t>
            </w:r>
          </w:p>
        </w:tc>
        <w:tc>
          <w:tcPr>
            <w:tcW w:w="1890" w:type="dxa"/>
            <w:tcBorders>
              <w:left w:val="nil"/>
              <w:bottom w:val="single" w:sz="4" w:space="0" w:color="auto"/>
              <w:right w:val="nil"/>
            </w:tcBorders>
          </w:tcPr>
          <w:p w:rsidR="00A8663E" w:rsidRDefault="00A8663E" w:rsidP="00DC07BE">
            <w:pPr>
              <w:jc w:val="center"/>
              <w:rPr>
                <w:rFonts w:ascii="Times New Roman" w:hAnsi="Times New Roman"/>
                <w:sz w:val="24"/>
                <w:szCs w:val="24"/>
              </w:rPr>
            </w:pPr>
            <w:r>
              <w:rPr>
                <w:rFonts w:ascii="Times New Roman" w:hAnsi="Times New Roman"/>
                <w:sz w:val="24"/>
                <w:szCs w:val="24"/>
              </w:rPr>
              <w:t>Terlaksana    Cukup Baik</w:t>
            </w:r>
          </w:p>
        </w:tc>
      </w:tr>
      <w:tr w:rsidR="00A8663E" w:rsidTr="00DC07BE">
        <w:tc>
          <w:tcPr>
            <w:tcW w:w="625" w:type="dxa"/>
            <w:tcBorders>
              <w:left w:val="nil"/>
              <w:bottom w:val="single" w:sz="4" w:space="0" w:color="auto"/>
              <w:right w:val="nil"/>
            </w:tcBorders>
          </w:tcPr>
          <w:p w:rsidR="00A8663E" w:rsidRDefault="00A8663E" w:rsidP="00DC07BE">
            <w:pPr>
              <w:rPr>
                <w:rFonts w:ascii="Times New Roman" w:hAnsi="Times New Roman"/>
                <w:sz w:val="24"/>
                <w:szCs w:val="24"/>
              </w:rPr>
            </w:pPr>
          </w:p>
        </w:tc>
        <w:tc>
          <w:tcPr>
            <w:tcW w:w="3420" w:type="dxa"/>
            <w:tcBorders>
              <w:left w:val="nil"/>
              <w:bottom w:val="single" w:sz="4" w:space="0" w:color="auto"/>
              <w:right w:val="nil"/>
            </w:tcBorders>
          </w:tcPr>
          <w:p w:rsidR="00A8663E" w:rsidRPr="000E72FF" w:rsidRDefault="00A8663E" w:rsidP="00A8663E">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Bertanggung jawab atas jawaban yang telah disampaikan</w:t>
            </w:r>
          </w:p>
        </w:tc>
        <w:tc>
          <w:tcPr>
            <w:tcW w:w="1800" w:type="dxa"/>
            <w:tcBorders>
              <w:left w:val="nil"/>
              <w:bottom w:val="single" w:sz="4" w:space="0" w:color="auto"/>
              <w:right w:val="nil"/>
            </w:tcBorders>
          </w:tcPr>
          <w:p w:rsidR="00A8663E" w:rsidRDefault="00A8663E" w:rsidP="00DC07BE">
            <w:pPr>
              <w:rPr>
                <w:rFonts w:ascii="Times New Roman" w:hAnsi="Times New Roman"/>
                <w:sz w:val="24"/>
                <w:szCs w:val="24"/>
              </w:rPr>
            </w:pPr>
            <w:r>
              <w:rPr>
                <w:rFonts w:ascii="Times New Roman" w:hAnsi="Times New Roman"/>
                <w:sz w:val="24"/>
                <w:szCs w:val="24"/>
              </w:rPr>
              <w:t>2                2</w:t>
            </w:r>
          </w:p>
        </w:tc>
        <w:tc>
          <w:tcPr>
            <w:tcW w:w="1350" w:type="dxa"/>
            <w:tcBorders>
              <w:left w:val="nil"/>
              <w:right w:val="nil"/>
            </w:tcBorders>
          </w:tcPr>
          <w:p w:rsidR="00A8663E" w:rsidRDefault="00A8663E" w:rsidP="00DC07BE">
            <w:pPr>
              <w:jc w:val="center"/>
              <w:rPr>
                <w:rFonts w:ascii="Times New Roman" w:hAnsi="Times New Roman"/>
                <w:sz w:val="24"/>
                <w:szCs w:val="24"/>
              </w:rPr>
            </w:pPr>
            <m:oMath>
              <m:f>
                <m:fPr>
                  <m:ctrlPr>
                    <w:rPr>
                      <w:rFonts w:ascii="Cambria Math" w:hAnsi="Cambria Math"/>
                      <w:i/>
                      <w:sz w:val="32"/>
                      <w:szCs w:val="32"/>
                    </w:rPr>
                  </m:ctrlPr>
                </m:fPr>
                <m:num>
                  <m:r>
                    <w:rPr>
                      <w:rFonts w:ascii="Cambria Math" w:hAnsi="Cambria Math"/>
                      <w:sz w:val="32"/>
                      <w:szCs w:val="32"/>
                    </w:rPr>
                    <m:t>4</m:t>
                  </m:r>
                </m:num>
                <m:den>
                  <m:r>
                    <w:rPr>
                      <w:rFonts w:ascii="Cambria Math" w:hAnsi="Cambria Math"/>
                      <w:sz w:val="32"/>
                      <w:szCs w:val="32"/>
                    </w:rPr>
                    <m:t>2</m:t>
                  </m:r>
                </m:den>
              </m:f>
            </m:oMath>
            <w:r>
              <w:rPr>
                <w:rFonts w:ascii="Times New Roman" w:hAnsi="Times New Roman"/>
                <w:sz w:val="24"/>
                <w:szCs w:val="24"/>
              </w:rPr>
              <w:t xml:space="preserve"> = 2</w:t>
            </w:r>
          </w:p>
        </w:tc>
        <w:tc>
          <w:tcPr>
            <w:tcW w:w="1890" w:type="dxa"/>
            <w:tcBorders>
              <w:left w:val="nil"/>
              <w:bottom w:val="single" w:sz="4" w:space="0" w:color="auto"/>
              <w:right w:val="nil"/>
            </w:tcBorders>
          </w:tcPr>
          <w:p w:rsidR="00A8663E" w:rsidRDefault="00A8663E" w:rsidP="00DC07BE">
            <w:pPr>
              <w:jc w:val="center"/>
              <w:rPr>
                <w:rFonts w:ascii="Times New Roman" w:hAnsi="Times New Roman"/>
                <w:sz w:val="24"/>
                <w:szCs w:val="24"/>
              </w:rPr>
            </w:pPr>
            <w:r>
              <w:rPr>
                <w:rFonts w:ascii="Times New Roman" w:hAnsi="Times New Roman"/>
                <w:sz w:val="24"/>
                <w:szCs w:val="24"/>
              </w:rPr>
              <w:t>Terlaksan     Cukup Baik</w:t>
            </w:r>
          </w:p>
        </w:tc>
      </w:tr>
      <w:tr w:rsidR="00A8663E" w:rsidTr="00DC07BE">
        <w:trPr>
          <w:trHeight w:val="583"/>
        </w:trPr>
        <w:tc>
          <w:tcPr>
            <w:tcW w:w="625" w:type="dxa"/>
            <w:vMerge w:val="restart"/>
            <w:tcBorders>
              <w:left w:val="nil"/>
              <w:right w:val="nil"/>
            </w:tcBorders>
          </w:tcPr>
          <w:p w:rsidR="00A8663E" w:rsidRPr="000A66E9" w:rsidRDefault="00A8663E" w:rsidP="00DC07BE">
            <w:pPr>
              <w:jc w:val="center"/>
              <w:rPr>
                <w:rFonts w:ascii="Times New Roman" w:hAnsi="Times New Roman"/>
                <w:b/>
                <w:sz w:val="24"/>
                <w:szCs w:val="24"/>
              </w:rPr>
            </w:pPr>
            <w:r w:rsidRPr="000A66E9">
              <w:rPr>
                <w:rFonts w:ascii="Times New Roman" w:hAnsi="Times New Roman"/>
                <w:b/>
                <w:sz w:val="24"/>
                <w:szCs w:val="24"/>
              </w:rPr>
              <w:t>No</w:t>
            </w:r>
          </w:p>
          <w:p w:rsidR="00A8663E" w:rsidRPr="000A66E9" w:rsidRDefault="00A8663E" w:rsidP="00DC07BE">
            <w:pPr>
              <w:jc w:val="center"/>
              <w:rPr>
                <w:rFonts w:ascii="Times New Roman" w:hAnsi="Times New Roman"/>
                <w:b/>
                <w:sz w:val="24"/>
                <w:szCs w:val="24"/>
              </w:rPr>
            </w:pPr>
          </w:p>
        </w:tc>
        <w:tc>
          <w:tcPr>
            <w:tcW w:w="3420" w:type="dxa"/>
            <w:vMerge w:val="restart"/>
            <w:tcBorders>
              <w:left w:val="nil"/>
              <w:right w:val="nil"/>
            </w:tcBorders>
          </w:tcPr>
          <w:p w:rsidR="00A8663E" w:rsidRPr="000A66E9" w:rsidRDefault="00A8663E" w:rsidP="00DC07BE">
            <w:pPr>
              <w:jc w:val="center"/>
              <w:rPr>
                <w:rFonts w:ascii="Times New Roman" w:hAnsi="Times New Roman"/>
                <w:b/>
                <w:sz w:val="24"/>
                <w:szCs w:val="24"/>
              </w:rPr>
            </w:pPr>
            <w:r w:rsidRPr="000A66E9">
              <w:rPr>
                <w:rFonts w:ascii="Times New Roman" w:hAnsi="Times New Roman"/>
                <w:b/>
                <w:sz w:val="24"/>
                <w:szCs w:val="24"/>
              </w:rPr>
              <w:lastRenderedPageBreak/>
              <w:t>Aspek yang diamati</w:t>
            </w:r>
          </w:p>
          <w:p w:rsidR="00A8663E" w:rsidRPr="000A66E9" w:rsidRDefault="00A8663E" w:rsidP="00DC07BE">
            <w:pPr>
              <w:rPr>
                <w:rFonts w:ascii="Times New Roman" w:hAnsi="Times New Roman"/>
                <w:b/>
                <w:sz w:val="24"/>
                <w:szCs w:val="24"/>
              </w:rPr>
            </w:pPr>
          </w:p>
        </w:tc>
        <w:tc>
          <w:tcPr>
            <w:tcW w:w="1800" w:type="dxa"/>
            <w:tcBorders>
              <w:left w:val="nil"/>
              <w:bottom w:val="single" w:sz="4" w:space="0" w:color="auto"/>
              <w:right w:val="nil"/>
            </w:tcBorders>
          </w:tcPr>
          <w:p w:rsidR="00A8663E" w:rsidRPr="000A66E9" w:rsidRDefault="00A8663E" w:rsidP="00DC07BE">
            <w:pPr>
              <w:jc w:val="center"/>
              <w:rPr>
                <w:rFonts w:ascii="Times New Roman" w:hAnsi="Times New Roman"/>
                <w:b/>
                <w:sz w:val="24"/>
                <w:szCs w:val="24"/>
              </w:rPr>
            </w:pPr>
            <w:r w:rsidRPr="000A66E9">
              <w:rPr>
                <w:rFonts w:ascii="Times New Roman" w:hAnsi="Times New Roman"/>
                <w:b/>
                <w:sz w:val="24"/>
                <w:szCs w:val="24"/>
              </w:rPr>
              <w:lastRenderedPageBreak/>
              <w:t xml:space="preserve">Skor </w:t>
            </w:r>
          </w:p>
        </w:tc>
        <w:tc>
          <w:tcPr>
            <w:tcW w:w="1350" w:type="dxa"/>
            <w:vMerge w:val="restart"/>
            <w:tcBorders>
              <w:left w:val="nil"/>
              <w:right w:val="nil"/>
            </w:tcBorders>
          </w:tcPr>
          <w:p w:rsidR="00A8663E" w:rsidRPr="000A66E9" w:rsidRDefault="00A8663E" w:rsidP="00DC07BE">
            <w:pPr>
              <w:jc w:val="center"/>
              <w:rPr>
                <w:rFonts w:ascii="Times New Roman" w:hAnsi="Times New Roman"/>
                <w:b/>
                <w:sz w:val="24"/>
                <w:szCs w:val="24"/>
              </w:rPr>
            </w:pPr>
            <w:r w:rsidRPr="000A66E9">
              <w:rPr>
                <w:rFonts w:ascii="Cambria Math" w:hAnsi="Cambria Math"/>
                <w:b/>
                <w:sz w:val="24"/>
                <w:szCs w:val="24"/>
              </w:rPr>
              <w:t>𝑥</w:t>
            </w:r>
            <w:r w:rsidRPr="000A66E9">
              <w:rPr>
                <w:rFonts w:ascii="Times New Roman" w:hAnsi="Times New Roman"/>
                <w:b/>
                <w:sz w:val="24"/>
                <w:szCs w:val="24"/>
              </w:rPr>
              <w:t>̃</w:t>
            </w:r>
          </w:p>
        </w:tc>
        <w:tc>
          <w:tcPr>
            <w:tcW w:w="1890" w:type="dxa"/>
            <w:vMerge w:val="restart"/>
            <w:tcBorders>
              <w:left w:val="nil"/>
              <w:right w:val="nil"/>
            </w:tcBorders>
          </w:tcPr>
          <w:p w:rsidR="00A8663E" w:rsidRPr="000A66E9" w:rsidRDefault="00A8663E" w:rsidP="00DC07BE">
            <w:pPr>
              <w:jc w:val="center"/>
              <w:rPr>
                <w:rFonts w:ascii="Times New Roman" w:hAnsi="Times New Roman"/>
                <w:b/>
                <w:sz w:val="24"/>
                <w:szCs w:val="24"/>
              </w:rPr>
            </w:pPr>
            <w:r w:rsidRPr="000A66E9">
              <w:rPr>
                <w:rFonts w:ascii="Times New Roman" w:hAnsi="Times New Roman"/>
                <w:b/>
                <w:sz w:val="24"/>
                <w:szCs w:val="24"/>
              </w:rPr>
              <w:t>Kategori</w:t>
            </w:r>
            <w:r>
              <w:rPr>
                <w:rFonts w:ascii="Times New Roman" w:hAnsi="Times New Roman"/>
                <w:b/>
                <w:sz w:val="24"/>
                <w:szCs w:val="24"/>
              </w:rPr>
              <w:t xml:space="preserve"> </w:t>
            </w:r>
          </w:p>
        </w:tc>
      </w:tr>
      <w:tr w:rsidR="00A8663E" w:rsidTr="00DC07BE">
        <w:trPr>
          <w:trHeight w:val="517"/>
        </w:trPr>
        <w:tc>
          <w:tcPr>
            <w:tcW w:w="625" w:type="dxa"/>
            <w:vMerge/>
            <w:tcBorders>
              <w:left w:val="nil"/>
              <w:bottom w:val="single" w:sz="4" w:space="0" w:color="auto"/>
              <w:right w:val="nil"/>
            </w:tcBorders>
          </w:tcPr>
          <w:p w:rsidR="00A8663E" w:rsidRPr="000A66E9" w:rsidRDefault="00A8663E" w:rsidP="00DC07BE">
            <w:pPr>
              <w:jc w:val="center"/>
              <w:rPr>
                <w:rFonts w:ascii="Times New Roman" w:hAnsi="Times New Roman"/>
                <w:b/>
                <w:sz w:val="24"/>
                <w:szCs w:val="24"/>
              </w:rPr>
            </w:pPr>
          </w:p>
        </w:tc>
        <w:tc>
          <w:tcPr>
            <w:tcW w:w="3420" w:type="dxa"/>
            <w:vMerge/>
            <w:tcBorders>
              <w:left w:val="nil"/>
              <w:right w:val="nil"/>
            </w:tcBorders>
          </w:tcPr>
          <w:p w:rsidR="00A8663E" w:rsidRPr="000A66E9" w:rsidRDefault="00A8663E" w:rsidP="00DC07BE">
            <w:pPr>
              <w:jc w:val="center"/>
              <w:rPr>
                <w:rFonts w:ascii="Times New Roman" w:hAnsi="Times New Roman"/>
                <w:b/>
                <w:sz w:val="24"/>
                <w:szCs w:val="24"/>
              </w:rPr>
            </w:pPr>
          </w:p>
        </w:tc>
        <w:tc>
          <w:tcPr>
            <w:tcW w:w="1800" w:type="dxa"/>
            <w:vMerge w:val="restart"/>
            <w:tcBorders>
              <w:left w:val="nil"/>
              <w:right w:val="nil"/>
            </w:tcBorders>
          </w:tcPr>
          <w:p w:rsidR="00A8663E" w:rsidRPr="000A66E9" w:rsidRDefault="00A8663E" w:rsidP="00DC07BE">
            <w:pPr>
              <w:rPr>
                <w:rFonts w:ascii="Times New Roman" w:hAnsi="Times New Roman"/>
                <w:b/>
                <w:sz w:val="24"/>
                <w:szCs w:val="24"/>
              </w:rPr>
            </w:pPr>
            <w:r>
              <w:rPr>
                <w:rFonts w:ascii="Times New Roman" w:hAnsi="Times New Roman"/>
                <w:b/>
                <w:sz w:val="24"/>
                <w:szCs w:val="24"/>
              </w:rPr>
              <w:t>P1           P2</w:t>
            </w:r>
          </w:p>
        </w:tc>
        <w:tc>
          <w:tcPr>
            <w:tcW w:w="1350" w:type="dxa"/>
            <w:vMerge/>
            <w:tcBorders>
              <w:left w:val="nil"/>
              <w:right w:val="nil"/>
            </w:tcBorders>
          </w:tcPr>
          <w:p w:rsidR="00A8663E" w:rsidRPr="000A66E9" w:rsidRDefault="00A8663E" w:rsidP="00DC07BE">
            <w:pPr>
              <w:jc w:val="center"/>
              <w:rPr>
                <w:rFonts w:ascii="Cambria Math" w:hAnsi="Cambria Math"/>
                <w:b/>
                <w:sz w:val="24"/>
                <w:szCs w:val="24"/>
              </w:rPr>
            </w:pPr>
          </w:p>
        </w:tc>
        <w:tc>
          <w:tcPr>
            <w:tcW w:w="1890" w:type="dxa"/>
            <w:vMerge/>
            <w:tcBorders>
              <w:left w:val="nil"/>
              <w:right w:val="nil"/>
            </w:tcBorders>
          </w:tcPr>
          <w:p w:rsidR="00A8663E" w:rsidRPr="000A66E9" w:rsidRDefault="00A8663E" w:rsidP="00DC07BE">
            <w:pPr>
              <w:jc w:val="center"/>
              <w:rPr>
                <w:rFonts w:ascii="Times New Roman" w:hAnsi="Times New Roman"/>
                <w:b/>
                <w:sz w:val="24"/>
                <w:szCs w:val="24"/>
              </w:rPr>
            </w:pPr>
          </w:p>
        </w:tc>
      </w:tr>
      <w:tr w:rsidR="00A8663E" w:rsidTr="00DC07BE">
        <w:trPr>
          <w:trHeight w:val="766"/>
        </w:trPr>
        <w:tc>
          <w:tcPr>
            <w:tcW w:w="625" w:type="dxa"/>
            <w:tcBorders>
              <w:left w:val="nil"/>
              <w:bottom w:val="single" w:sz="4" w:space="0" w:color="auto"/>
              <w:right w:val="nil"/>
            </w:tcBorders>
          </w:tcPr>
          <w:p w:rsidR="00A8663E" w:rsidRPr="000A66E9" w:rsidRDefault="00A8663E" w:rsidP="00DC07BE">
            <w:pPr>
              <w:jc w:val="center"/>
              <w:rPr>
                <w:rFonts w:ascii="Times New Roman" w:hAnsi="Times New Roman"/>
                <w:b/>
                <w:sz w:val="24"/>
                <w:szCs w:val="24"/>
              </w:rPr>
            </w:pPr>
            <w:r w:rsidRPr="000A66E9">
              <w:rPr>
                <w:rFonts w:ascii="Times New Roman" w:hAnsi="Times New Roman"/>
                <w:b/>
                <w:sz w:val="24"/>
                <w:szCs w:val="24"/>
              </w:rPr>
              <w:lastRenderedPageBreak/>
              <w:t>III</w:t>
            </w:r>
          </w:p>
        </w:tc>
        <w:tc>
          <w:tcPr>
            <w:tcW w:w="3420" w:type="dxa"/>
            <w:tcBorders>
              <w:left w:val="nil"/>
              <w:right w:val="nil"/>
            </w:tcBorders>
          </w:tcPr>
          <w:p w:rsidR="00A8663E" w:rsidRPr="000A66E9" w:rsidRDefault="00A8663E" w:rsidP="00DC07BE">
            <w:pPr>
              <w:rPr>
                <w:rFonts w:ascii="Times New Roman" w:hAnsi="Times New Roman"/>
                <w:b/>
                <w:sz w:val="24"/>
                <w:szCs w:val="24"/>
              </w:rPr>
            </w:pPr>
            <w:r w:rsidRPr="000A66E9">
              <w:rPr>
                <w:rFonts w:ascii="Times New Roman" w:hAnsi="Times New Roman"/>
                <w:b/>
                <w:sz w:val="24"/>
                <w:szCs w:val="24"/>
              </w:rPr>
              <w:t>Kegiatan penutup</w:t>
            </w:r>
          </w:p>
        </w:tc>
        <w:tc>
          <w:tcPr>
            <w:tcW w:w="1800" w:type="dxa"/>
            <w:vMerge/>
            <w:tcBorders>
              <w:left w:val="nil"/>
              <w:bottom w:val="single" w:sz="4" w:space="0" w:color="auto"/>
              <w:right w:val="nil"/>
            </w:tcBorders>
          </w:tcPr>
          <w:p w:rsidR="00A8663E" w:rsidRPr="000A66E9" w:rsidRDefault="00A8663E" w:rsidP="00DC07BE">
            <w:pPr>
              <w:jc w:val="center"/>
              <w:rPr>
                <w:rFonts w:ascii="Times New Roman" w:hAnsi="Times New Roman"/>
                <w:b/>
                <w:sz w:val="24"/>
                <w:szCs w:val="24"/>
              </w:rPr>
            </w:pPr>
          </w:p>
        </w:tc>
        <w:tc>
          <w:tcPr>
            <w:tcW w:w="1350" w:type="dxa"/>
            <w:vMerge/>
            <w:tcBorders>
              <w:left w:val="nil"/>
              <w:right w:val="nil"/>
            </w:tcBorders>
          </w:tcPr>
          <w:p w:rsidR="00A8663E" w:rsidRPr="000A66E9" w:rsidRDefault="00A8663E" w:rsidP="00DC07BE">
            <w:pPr>
              <w:jc w:val="center"/>
              <w:rPr>
                <w:rFonts w:ascii="Cambria Math" w:hAnsi="Cambria Math"/>
                <w:b/>
                <w:sz w:val="24"/>
                <w:szCs w:val="24"/>
              </w:rPr>
            </w:pPr>
          </w:p>
        </w:tc>
        <w:tc>
          <w:tcPr>
            <w:tcW w:w="1890" w:type="dxa"/>
            <w:vMerge/>
            <w:tcBorders>
              <w:left w:val="nil"/>
              <w:bottom w:val="single" w:sz="4" w:space="0" w:color="auto"/>
              <w:right w:val="nil"/>
            </w:tcBorders>
          </w:tcPr>
          <w:p w:rsidR="00A8663E" w:rsidRPr="000A66E9" w:rsidRDefault="00A8663E" w:rsidP="00DC07BE">
            <w:pPr>
              <w:jc w:val="center"/>
              <w:rPr>
                <w:rFonts w:ascii="Times New Roman" w:hAnsi="Times New Roman"/>
                <w:b/>
                <w:sz w:val="24"/>
                <w:szCs w:val="24"/>
              </w:rPr>
            </w:pPr>
          </w:p>
        </w:tc>
      </w:tr>
      <w:tr w:rsidR="00A8663E" w:rsidTr="00DC07BE">
        <w:tc>
          <w:tcPr>
            <w:tcW w:w="625" w:type="dxa"/>
            <w:tcBorders>
              <w:left w:val="nil"/>
              <w:bottom w:val="single" w:sz="4" w:space="0" w:color="auto"/>
              <w:right w:val="nil"/>
            </w:tcBorders>
          </w:tcPr>
          <w:p w:rsidR="00A8663E" w:rsidRDefault="00A8663E" w:rsidP="00DC07BE">
            <w:pPr>
              <w:rPr>
                <w:rFonts w:ascii="Times New Roman" w:hAnsi="Times New Roman"/>
                <w:sz w:val="24"/>
                <w:szCs w:val="24"/>
              </w:rPr>
            </w:pPr>
          </w:p>
        </w:tc>
        <w:tc>
          <w:tcPr>
            <w:tcW w:w="3420" w:type="dxa"/>
            <w:tcBorders>
              <w:left w:val="nil"/>
              <w:right w:val="nil"/>
            </w:tcBorders>
          </w:tcPr>
          <w:p w:rsidR="00A8663E" w:rsidRPr="000A66E9" w:rsidRDefault="00A8663E" w:rsidP="00A8663E">
            <w:pPr>
              <w:pStyle w:val="ListParagraph"/>
              <w:numPr>
                <w:ilvl w:val="0"/>
                <w:numId w:val="13"/>
              </w:numPr>
              <w:tabs>
                <w:tab w:val="left" w:pos="1048"/>
              </w:tabs>
              <w:spacing w:after="0" w:line="240" w:lineRule="auto"/>
              <w:jc w:val="both"/>
              <w:rPr>
                <w:rFonts w:ascii="Times New Roman" w:hAnsi="Times New Roman"/>
                <w:sz w:val="24"/>
                <w:szCs w:val="24"/>
              </w:rPr>
            </w:pPr>
            <w:r>
              <w:rPr>
                <w:rFonts w:ascii="Times New Roman" w:hAnsi="Times New Roman"/>
                <w:sz w:val="24"/>
                <w:szCs w:val="24"/>
              </w:rPr>
              <w:t>Guru dan peserta didik bersama-sama menyimpulkan materi yang telah disampikan</w:t>
            </w:r>
          </w:p>
        </w:tc>
        <w:tc>
          <w:tcPr>
            <w:tcW w:w="1800" w:type="dxa"/>
            <w:tcBorders>
              <w:left w:val="nil"/>
              <w:bottom w:val="single" w:sz="4" w:space="0" w:color="auto"/>
              <w:right w:val="nil"/>
            </w:tcBorders>
          </w:tcPr>
          <w:p w:rsidR="00A8663E" w:rsidRDefault="00A8663E" w:rsidP="00DC07BE">
            <w:pPr>
              <w:rPr>
                <w:rFonts w:ascii="Times New Roman" w:hAnsi="Times New Roman"/>
                <w:sz w:val="24"/>
                <w:szCs w:val="24"/>
              </w:rPr>
            </w:pPr>
            <w:r>
              <w:rPr>
                <w:rFonts w:ascii="Times New Roman" w:hAnsi="Times New Roman"/>
                <w:sz w:val="24"/>
                <w:szCs w:val="24"/>
              </w:rPr>
              <w:t>2                2</w:t>
            </w:r>
          </w:p>
        </w:tc>
        <w:tc>
          <w:tcPr>
            <w:tcW w:w="1350" w:type="dxa"/>
            <w:tcBorders>
              <w:left w:val="nil"/>
              <w:right w:val="nil"/>
            </w:tcBorders>
          </w:tcPr>
          <w:p w:rsidR="00A8663E" w:rsidRDefault="00A8663E" w:rsidP="00DC07BE">
            <w:pPr>
              <w:jc w:val="center"/>
              <w:rPr>
                <w:rFonts w:ascii="Times New Roman" w:hAnsi="Times New Roman"/>
                <w:sz w:val="24"/>
                <w:szCs w:val="24"/>
              </w:rPr>
            </w:pPr>
            <m:oMath>
              <m:f>
                <m:fPr>
                  <m:ctrlPr>
                    <w:rPr>
                      <w:rFonts w:ascii="Cambria Math" w:hAnsi="Cambria Math"/>
                      <w:i/>
                      <w:sz w:val="32"/>
                      <w:szCs w:val="32"/>
                    </w:rPr>
                  </m:ctrlPr>
                </m:fPr>
                <m:num>
                  <m:r>
                    <w:rPr>
                      <w:rFonts w:ascii="Cambria Math" w:hAnsi="Cambria Math"/>
                      <w:sz w:val="32"/>
                      <w:szCs w:val="32"/>
                    </w:rPr>
                    <m:t>4</m:t>
                  </m:r>
                </m:num>
                <m:den>
                  <m:r>
                    <w:rPr>
                      <w:rFonts w:ascii="Cambria Math" w:hAnsi="Cambria Math"/>
                      <w:sz w:val="32"/>
                      <w:szCs w:val="32"/>
                    </w:rPr>
                    <m:t>2</m:t>
                  </m:r>
                </m:den>
              </m:f>
            </m:oMath>
            <w:r>
              <w:rPr>
                <w:rFonts w:ascii="Times New Roman" w:hAnsi="Times New Roman"/>
                <w:sz w:val="24"/>
                <w:szCs w:val="24"/>
              </w:rPr>
              <w:t xml:space="preserve"> = 2</w:t>
            </w:r>
          </w:p>
        </w:tc>
        <w:tc>
          <w:tcPr>
            <w:tcW w:w="1890" w:type="dxa"/>
            <w:tcBorders>
              <w:left w:val="nil"/>
              <w:bottom w:val="single" w:sz="4" w:space="0" w:color="auto"/>
              <w:right w:val="nil"/>
            </w:tcBorders>
          </w:tcPr>
          <w:p w:rsidR="00A8663E" w:rsidRDefault="00A8663E" w:rsidP="00DC07BE">
            <w:pPr>
              <w:jc w:val="center"/>
              <w:rPr>
                <w:rFonts w:ascii="Times New Roman" w:hAnsi="Times New Roman"/>
                <w:sz w:val="24"/>
                <w:szCs w:val="24"/>
              </w:rPr>
            </w:pPr>
            <w:r>
              <w:rPr>
                <w:rFonts w:ascii="Times New Roman" w:hAnsi="Times New Roman"/>
                <w:sz w:val="24"/>
                <w:szCs w:val="24"/>
              </w:rPr>
              <w:t>Terlaksana Cukup Baik</w:t>
            </w:r>
          </w:p>
        </w:tc>
      </w:tr>
      <w:tr w:rsidR="00A8663E" w:rsidTr="00DC07BE">
        <w:tc>
          <w:tcPr>
            <w:tcW w:w="625" w:type="dxa"/>
            <w:tcBorders>
              <w:left w:val="nil"/>
              <w:bottom w:val="single" w:sz="4" w:space="0" w:color="auto"/>
              <w:right w:val="nil"/>
            </w:tcBorders>
          </w:tcPr>
          <w:p w:rsidR="00A8663E" w:rsidRDefault="00A8663E" w:rsidP="00DC07BE">
            <w:pPr>
              <w:rPr>
                <w:rFonts w:ascii="Times New Roman" w:hAnsi="Times New Roman"/>
                <w:sz w:val="24"/>
                <w:szCs w:val="24"/>
              </w:rPr>
            </w:pPr>
          </w:p>
        </w:tc>
        <w:tc>
          <w:tcPr>
            <w:tcW w:w="3420" w:type="dxa"/>
            <w:tcBorders>
              <w:left w:val="nil"/>
              <w:bottom w:val="single" w:sz="4" w:space="0" w:color="auto"/>
              <w:right w:val="nil"/>
            </w:tcBorders>
          </w:tcPr>
          <w:p w:rsidR="00A8663E" w:rsidRPr="000A66E9" w:rsidRDefault="00A8663E" w:rsidP="00A8663E">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Guru menutup pembelajaran dengan doa dan mengakhiri dengan salam</w:t>
            </w:r>
          </w:p>
        </w:tc>
        <w:tc>
          <w:tcPr>
            <w:tcW w:w="1800" w:type="dxa"/>
            <w:tcBorders>
              <w:left w:val="nil"/>
              <w:right w:val="nil"/>
            </w:tcBorders>
          </w:tcPr>
          <w:p w:rsidR="00A8663E" w:rsidRDefault="00A8663E" w:rsidP="00DC07BE">
            <w:pPr>
              <w:rPr>
                <w:rFonts w:ascii="Times New Roman" w:hAnsi="Times New Roman"/>
                <w:sz w:val="24"/>
                <w:szCs w:val="24"/>
              </w:rPr>
            </w:pPr>
            <w:r>
              <w:rPr>
                <w:rFonts w:ascii="Times New Roman" w:hAnsi="Times New Roman"/>
                <w:sz w:val="24"/>
                <w:szCs w:val="24"/>
              </w:rPr>
              <w:t>2                3</w:t>
            </w:r>
          </w:p>
        </w:tc>
        <w:tc>
          <w:tcPr>
            <w:tcW w:w="1350" w:type="dxa"/>
            <w:tcBorders>
              <w:left w:val="nil"/>
              <w:bottom w:val="single" w:sz="4" w:space="0" w:color="auto"/>
              <w:right w:val="nil"/>
            </w:tcBorders>
          </w:tcPr>
          <w:p w:rsidR="00A8663E" w:rsidRDefault="00A8663E" w:rsidP="00DC07BE">
            <w:pPr>
              <w:jc w:val="center"/>
              <w:rPr>
                <w:rFonts w:ascii="Times New Roman" w:hAnsi="Times New Roman"/>
                <w:sz w:val="24"/>
                <w:szCs w:val="24"/>
              </w:rPr>
            </w:pPr>
            <m:oMath>
              <m:f>
                <m:fPr>
                  <m:ctrlPr>
                    <w:rPr>
                      <w:rFonts w:ascii="Cambria Math" w:hAnsi="Cambria Math"/>
                      <w:i/>
                      <w:sz w:val="32"/>
                      <w:szCs w:val="32"/>
                    </w:rPr>
                  </m:ctrlPr>
                </m:fPr>
                <m:num>
                  <m:r>
                    <w:rPr>
                      <w:rFonts w:ascii="Cambria Math" w:hAnsi="Cambria Math"/>
                      <w:sz w:val="32"/>
                      <w:szCs w:val="32"/>
                    </w:rPr>
                    <m:t>5</m:t>
                  </m:r>
                </m:num>
                <m:den>
                  <m:r>
                    <w:rPr>
                      <w:rFonts w:ascii="Cambria Math" w:hAnsi="Cambria Math"/>
                      <w:sz w:val="32"/>
                      <w:szCs w:val="32"/>
                    </w:rPr>
                    <m:t>2</m:t>
                  </m:r>
                </m:den>
              </m:f>
            </m:oMath>
            <w:r>
              <w:rPr>
                <w:rFonts w:ascii="Times New Roman" w:hAnsi="Times New Roman"/>
                <w:sz w:val="24"/>
                <w:szCs w:val="24"/>
              </w:rPr>
              <w:t xml:space="preserve"> = 2,5</w:t>
            </w:r>
          </w:p>
        </w:tc>
        <w:tc>
          <w:tcPr>
            <w:tcW w:w="1890" w:type="dxa"/>
            <w:tcBorders>
              <w:left w:val="nil"/>
              <w:bottom w:val="single" w:sz="4" w:space="0" w:color="auto"/>
              <w:right w:val="nil"/>
            </w:tcBorders>
          </w:tcPr>
          <w:p w:rsidR="00A8663E" w:rsidRDefault="00A8663E" w:rsidP="00DC07BE">
            <w:pPr>
              <w:jc w:val="center"/>
              <w:rPr>
                <w:rFonts w:ascii="Times New Roman" w:hAnsi="Times New Roman"/>
                <w:sz w:val="24"/>
                <w:szCs w:val="24"/>
              </w:rPr>
            </w:pPr>
            <w:r>
              <w:rPr>
                <w:rFonts w:ascii="Times New Roman" w:hAnsi="Times New Roman"/>
                <w:sz w:val="24"/>
                <w:szCs w:val="24"/>
              </w:rPr>
              <w:t>Terlaksana Cukup Baik</w:t>
            </w:r>
          </w:p>
        </w:tc>
      </w:tr>
      <w:tr w:rsidR="00A8663E" w:rsidTr="00DC07BE">
        <w:tc>
          <w:tcPr>
            <w:tcW w:w="625" w:type="dxa"/>
            <w:tcBorders>
              <w:left w:val="nil"/>
              <w:bottom w:val="single" w:sz="4" w:space="0" w:color="auto"/>
              <w:right w:val="nil"/>
            </w:tcBorders>
          </w:tcPr>
          <w:p w:rsidR="00A8663E" w:rsidRPr="00D01E7B" w:rsidRDefault="00A8663E" w:rsidP="00DC07BE">
            <w:pPr>
              <w:jc w:val="center"/>
              <w:rPr>
                <w:rFonts w:ascii="Times New Roman" w:hAnsi="Times New Roman"/>
                <w:b/>
                <w:sz w:val="24"/>
                <w:szCs w:val="24"/>
              </w:rPr>
            </w:pPr>
            <w:r w:rsidRPr="00D01E7B">
              <w:rPr>
                <w:rFonts w:ascii="Times New Roman" w:hAnsi="Times New Roman"/>
                <w:b/>
                <w:sz w:val="24"/>
                <w:szCs w:val="24"/>
              </w:rPr>
              <w:t>VI</w:t>
            </w:r>
          </w:p>
        </w:tc>
        <w:tc>
          <w:tcPr>
            <w:tcW w:w="3420" w:type="dxa"/>
            <w:tcBorders>
              <w:left w:val="nil"/>
              <w:right w:val="nil"/>
            </w:tcBorders>
          </w:tcPr>
          <w:p w:rsidR="00A8663E" w:rsidRPr="00D01E7B" w:rsidRDefault="00A8663E" w:rsidP="00DC07BE">
            <w:pPr>
              <w:rPr>
                <w:rFonts w:ascii="Times New Roman" w:hAnsi="Times New Roman"/>
                <w:b/>
                <w:sz w:val="24"/>
                <w:szCs w:val="24"/>
              </w:rPr>
            </w:pPr>
            <w:r w:rsidRPr="00D01E7B">
              <w:rPr>
                <w:rFonts w:ascii="Times New Roman" w:hAnsi="Times New Roman"/>
                <w:b/>
                <w:sz w:val="24"/>
                <w:szCs w:val="24"/>
              </w:rPr>
              <w:t>Pengelolalahan waktu</w:t>
            </w:r>
          </w:p>
        </w:tc>
        <w:tc>
          <w:tcPr>
            <w:tcW w:w="1800" w:type="dxa"/>
            <w:tcBorders>
              <w:left w:val="nil"/>
              <w:bottom w:val="single" w:sz="4" w:space="0" w:color="auto"/>
              <w:right w:val="nil"/>
            </w:tcBorders>
          </w:tcPr>
          <w:p w:rsidR="00A8663E" w:rsidRDefault="00A8663E" w:rsidP="00DC07BE">
            <w:pPr>
              <w:jc w:val="center"/>
              <w:rPr>
                <w:rFonts w:ascii="Times New Roman" w:hAnsi="Times New Roman"/>
                <w:sz w:val="24"/>
                <w:szCs w:val="24"/>
              </w:rPr>
            </w:pPr>
          </w:p>
        </w:tc>
        <w:tc>
          <w:tcPr>
            <w:tcW w:w="1350" w:type="dxa"/>
            <w:tcBorders>
              <w:left w:val="nil"/>
              <w:right w:val="nil"/>
            </w:tcBorders>
          </w:tcPr>
          <w:p w:rsidR="00A8663E" w:rsidRDefault="00A8663E" w:rsidP="00DC07BE">
            <w:pPr>
              <w:jc w:val="center"/>
              <w:rPr>
                <w:rFonts w:ascii="Times New Roman" w:hAnsi="Times New Roman"/>
                <w:sz w:val="24"/>
                <w:szCs w:val="24"/>
              </w:rPr>
            </w:pPr>
          </w:p>
        </w:tc>
        <w:tc>
          <w:tcPr>
            <w:tcW w:w="1890" w:type="dxa"/>
            <w:tcBorders>
              <w:left w:val="nil"/>
              <w:bottom w:val="single" w:sz="4" w:space="0" w:color="auto"/>
              <w:right w:val="nil"/>
            </w:tcBorders>
          </w:tcPr>
          <w:p w:rsidR="00A8663E" w:rsidRDefault="00A8663E" w:rsidP="00DC07BE">
            <w:pPr>
              <w:jc w:val="center"/>
              <w:rPr>
                <w:rFonts w:ascii="Times New Roman" w:hAnsi="Times New Roman"/>
                <w:sz w:val="24"/>
                <w:szCs w:val="24"/>
              </w:rPr>
            </w:pPr>
          </w:p>
        </w:tc>
      </w:tr>
      <w:tr w:rsidR="00A8663E" w:rsidTr="00DC07BE">
        <w:tc>
          <w:tcPr>
            <w:tcW w:w="625" w:type="dxa"/>
            <w:tcBorders>
              <w:left w:val="nil"/>
              <w:bottom w:val="single" w:sz="4" w:space="0" w:color="auto"/>
              <w:right w:val="nil"/>
            </w:tcBorders>
          </w:tcPr>
          <w:p w:rsidR="00A8663E" w:rsidRPr="00D01E7B" w:rsidRDefault="00A8663E" w:rsidP="00DC07BE">
            <w:pPr>
              <w:jc w:val="center"/>
              <w:rPr>
                <w:rFonts w:ascii="Times New Roman" w:hAnsi="Times New Roman"/>
                <w:b/>
                <w:sz w:val="24"/>
                <w:szCs w:val="24"/>
              </w:rPr>
            </w:pPr>
            <w:r w:rsidRPr="00D01E7B">
              <w:rPr>
                <w:rFonts w:ascii="Times New Roman" w:hAnsi="Times New Roman"/>
                <w:b/>
                <w:sz w:val="24"/>
                <w:szCs w:val="24"/>
              </w:rPr>
              <w:t>V</w:t>
            </w:r>
          </w:p>
        </w:tc>
        <w:tc>
          <w:tcPr>
            <w:tcW w:w="3420" w:type="dxa"/>
            <w:tcBorders>
              <w:left w:val="nil"/>
              <w:right w:val="nil"/>
            </w:tcBorders>
          </w:tcPr>
          <w:p w:rsidR="00A8663E" w:rsidRPr="00D01E7B" w:rsidRDefault="00A8663E" w:rsidP="00DC07BE">
            <w:pPr>
              <w:rPr>
                <w:rFonts w:ascii="Times New Roman" w:hAnsi="Times New Roman"/>
                <w:b/>
                <w:sz w:val="24"/>
                <w:szCs w:val="24"/>
              </w:rPr>
            </w:pPr>
            <w:r w:rsidRPr="00D01E7B">
              <w:rPr>
                <w:rFonts w:ascii="Times New Roman" w:hAnsi="Times New Roman"/>
                <w:b/>
                <w:sz w:val="24"/>
                <w:szCs w:val="24"/>
              </w:rPr>
              <w:t>Suasana kelas</w:t>
            </w:r>
          </w:p>
        </w:tc>
        <w:tc>
          <w:tcPr>
            <w:tcW w:w="1800" w:type="dxa"/>
            <w:tcBorders>
              <w:left w:val="nil"/>
              <w:bottom w:val="single" w:sz="4" w:space="0" w:color="auto"/>
              <w:right w:val="nil"/>
            </w:tcBorders>
          </w:tcPr>
          <w:p w:rsidR="00A8663E" w:rsidRDefault="00A8663E" w:rsidP="00DC07BE">
            <w:pPr>
              <w:jc w:val="center"/>
              <w:rPr>
                <w:rFonts w:ascii="Times New Roman" w:hAnsi="Times New Roman"/>
                <w:sz w:val="24"/>
                <w:szCs w:val="24"/>
              </w:rPr>
            </w:pPr>
          </w:p>
        </w:tc>
        <w:tc>
          <w:tcPr>
            <w:tcW w:w="1350" w:type="dxa"/>
            <w:tcBorders>
              <w:left w:val="nil"/>
              <w:right w:val="nil"/>
            </w:tcBorders>
          </w:tcPr>
          <w:p w:rsidR="00A8663E" w:rsidRDefault="00A8663E" w:rsidP="00DC07BE">
            <w:pPr>
              <w:jc w:val="center"/>
              <w:rPr>
                <w:rFonts w:ascii="Times New Roman" w:hAnsi="Times New Roman"/>
                <w:sz w:val="24"/>
                <w:szCs w:val="24"/>
              </w:rPr>
            </w:pPr>
          </w:p>
        </w:tc>
        <w:tc>
          <w:tcPr>
            <w:tcW w:w="1890" w:type="dxa"/>
            <w:tcBorders>
              <w:left w:val="nil"/>
              <w:bottom w:val="single" w:sz="4" w:space="0" w:color="auto"/>
              <w:right w:val="nil"/>
            </w:tcBorders>
          </w:tcPr>
          <w:p w:rsidR="00A8663E" w:rsidRDefault="00A8663E" w:rsidP="00DC07BE">
            <w:pPr>
              <w:jc w:val="center"/>
              <w:rPr>
                <w:rFonts w:ascii="Times New Roman" w:hAnsi="Times New Roman"/>
                <w:sz w:val="24"/>
                <w:szCs w:val="24"/>
              </w:rPr>
            </w:pPr>
          </w:p>
        </w:tc>
      </w:tr>
      <w:tr w:rsidR="00A8663E" w:rsidTr="00DC07BE">
        <w:tc>
          <w:tcPr>
            <w:tcW w:w="625" w:type="dxa"/>
            <w:tcBorders>
              <w:left w:val="nil"/>
              <w:bottom w:val="single" w:sz="4" w:space="0" w:color="auto"/>
              <w:right w:val="nil"/>
            </w:tcBorders>
          </w:tcPr>
          <w:p w:rsidR="00A8663E" w:rsidRDefault="00A8663E" w:rsidP="00DC07BE">
            <w:pPr>
              <w:jc w:val="center"/>
              <w:rPr>
                <w:rFonts w:ascii="Times New Roman" w:hAnsi="Times New Roman"/>
                <w:sz w:val="24"/>
                <w:szCs w:val="24"/>
              </w:rPr>
            </w:pPr>
          </w:p>
        </w:tc>
        <w:tc>
          <w:tcPr>
            <w:tcW w:w="3420" w:type="dxa"/>
            <w:tcBorders>
              <w:left w:val="nil"/>
              <w:right w:val="nil"/>
            </w:tcBorders>
          </w:tcPr>
          <w:p w:rsidR="00A8663E" w:rsidRPr="00D01E7B" w:rsidRDefault="00A8663E" w:rsidP="00A8663E">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Siswa antusias</w:t>
            </w:r>
          </w:p>
        </w:tc>
        <w:tc>
          <w:tcPr>
            <w:tcW w:w="1800" w:type="dxa"/>
            <w:tcBorders>
              <w:left w:val="nil"/>
              <w:bottom w:val="single" w:sz="4" w:space="0" w:color="auto"/>
              <w:right w:val="nil"/>
            </w:tcBorders>
          </w:tcPr>
          <w:p w:rsidR="00A8663E" w:rsidRDefault="00A8663E" w:rsidP="00DC07BE">
            <w:pPr>
              <w:rPr>
                <w:rFonts w:ascii="Times New Roman" w:hAnsi="Times New Roman"/>
                <w:sz w:val="24"/>
                <w:szCs w:val="24"/>
              </w:rPr>
            </w:pPr>
            <w:r>
              <w:rPr>
                <w:rFonts w:ascii="Times New Roman" w:hAnsi="Times New Roman"/>
                <w:sz w:val="24"/>
                <w:szCs w:val="24"/>
              </w:rPr>
              <w:t>2                2</w:t>
            </w:r>
          </w:p>
        </w:tc>
        <w:tc>
          <w:tcPr>
            <w:tcW w:w="1350" w:type="dxa"/>
            <w:tcBorders>
              <w:left w:val="nil"/>
              <w:right w:val="nil"/>
            </w:tcBorders>
          </w:tcPr>
          <w:p w:rsidR="00A8663E" w:rsidRDefault="00A8663E" w:rsidP="00DC07BE">
            <w:pPr>
              <w:jc w:val="center"/>
              <w:rPr>
                <w:rFonts w:ascii="Times New Roman" w:hAnsi="Times New Roman"/>
                <w:sz w:val="24"/>
                <w:szCs w:val="24"/>
              </w:rPr>
            </w:pPr>
            <m:oMath>
              <m:f>
                <m:fPr>
                  <m:ctrlPr>
                    <w:rPr>
                      <w:rFonts w:ascii="Cambria Math" w:hAnsi="Cambria Math"/>
                      <w:i/>
                      <w:sz w:val="32"/>
                      <w:szCs w:val="32"/>
                    </w:rPr>
                  </m:ctrlPr>
                </m:fPr>
                <m:num>
                  <m:r>
                    <w:rPr>
                      <w:rFonts w:ascii="Cambria Math" w:hAnsi="Cambria Math"/>
                      <w:sz w:val="32"/>
                      <w:szCs w:val="32"/>
                    </w:rPr>
                    <m:t>4</m:t>
                  </m:r>
                </m:num>
                <m:den>
                  <m:r>
                    <w:rPr>
                      <w:rFonts w:ascii="Cambria Math" w:hAnsi="Cambria Math"/>
                      <w:sz w:val="32"/>
                      <w:szCs w:val="32"/>
                    </w:rPr>
                    <m:t>2</m:t>
                  </m:r>
                </m:den>
              </m:f>
            </m:oMath>
            <w:r>
              <w:rPr>
                <w:rFonts w:ascii="Times New Roman" w:hAnsi="Times New Roman"/>
                <w:sz w:val="24"/>
                <w:szCs w:val="24"/>
              </w:rPr>
              <w:t xml:space="preserve"> = 2</w:t>
            </w:r>
          </w:p>
        </w:tc>
        <w:tc>
          <w:tcPr>
            <w:tcW w:w="1890" w:type="dxa"/>
            <w:tcBorders>
              <w:left w:val="nil"/>
              <w:bottom w:val="single" w:sz="4" w:space="0" w:color="auto"/>
              <w:right w:val="nil"/>
            </w:tcBorders>
          </w:tcPr>
          <w:p w:rsidR="00A8663E" w:rsidRDefault="00A8663E" w:rsidP="00DC07BE">
            <w:pPr>
              <w:jc w:val="center"/>
              <w:rPr>
                <w:rFonts w:ascii="Times New Roman" w:hAnsi="Times New Roman"/>
                <w:sz w:val="24"/>
                <w:szCs w:val="24"/>
              </w:rPr>
            </w:pPr>
            <w:r>
              <w:rPr>
                <w:rFonts w:ascii="Times New Roman" w:hAnsi="Times New Roman"/>
                <w:sz w:val="24"/>
                <w:szCs w:val="24"/>
              </w:rPr>
              <w:t>Terlaksana Cukup Baik</w:t>
            </w:r>
          </w:p>
        </w:tc>
      </w:tr>
      <w:tr w:rsidR="00A8663E" w:rsidTr="00DC07BE">
        <w:trPr>
          <w:trHeight w:val="2060"/>
        </w:trPr>
        <w:tc>
          <w:tcPr>
            <w:tcW w:w="625" w:type="dxa"/>
            <w:tcBorders>
              <w:left w:val="nil"/>
              <w:right w:val="nil"/>
            </w:tcBorders>
          </w:tcPr>
          <w:p w:rsidR="00A8663E" w:rsidRDefault="00A8663E" w:rsidP="00DC07BE">
            <w:pPr>
              <w:jc w:val="center"/>
              <w:rPr>
                <w:rFonts w:ascii="Times New Roman" w:hAnsi="Times New Roman"/>
                <w:sz w:val="24"/>
                <w:szCs w:val="24"/>
              </w:rPr>
            </w:pPr>
          </w:p>
        </w:tc>
        <w:tc>
          <w:tcPr>
            <w:tcW w:w="3420" w:type="dxa"/>
            <w:tcBorders>
              <w:left w:val="nil"/>
              <w:right w:val="nil"/>
            </w:tcBorders>
          </w:tcPr>
          <w:p w:rsidR="00A8663E" w:rsidRDefault="00A8663E" w:rsidP="00A8663E">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 xml:space="preserve">Guru antusias </w:t>
            </w:r>
          </w:p>
          <w:p w:rsidR="00A8663E" w:rsidRDefault="00A8663E" w:rsidP="00DC07BE">
            <w:pPr>
              <w:rPr>
                <w:rFonts w:ascii="Times New Roman" w:hAnsi="Times New Roman"/>
                <w:sz w:val="24"/>
                <w:szCs w:val="24"/>
              </w:rPr>
            </w:pPr>
          </w:p>
          <w:p w:rsidR="00A8663E" w:rsidRPr="00B45076" w:rsidRDefault="00A8663E" w:rsidP="00DC07BE">
            <w:pPr>
              <w:jc w:val="center"/>
              <w:rPr>
                <w:rFonts w:ascii="Times New Roman" w:hAnsi="Times New Roman"/>
                <w:b/>
                <w:sz w:val="24"/>
                <w:szCs w:val="24"/>
              </w:rPr>
            </w:pPr>
            <w:r w:rsidRPr="00B45076">
              <w:rPr>
                <w:rFonts w:ascii="Times New Roman" w:hAnsi="Times New Roman"/>
                <w:b/>
                <w:sz w:val="24"/>
                <w:szCs w:val="24"/>
              </w:rPr>
              <w:t>Jumlah</w:t>
            </w:r>
          </w:p>
          <w:p w:rsidR="00A8663E" w:rsidRPr="00D01E7B" w:rsidRDefault="00A8663E" w:rsidP="00DC07BE">
            <w:pPr>
              <w:jc w:val="center"/>
              <w:rPr>
                <w:rFonts w:ascii="Times New Roman" w:hAnsi="Times New Roman"/>
                <w:sz w:val="24"/>
                <w:szCs w:val="24"/>
              </w:rPr>
            </w:pPr>
            <w:r w:rsidRPr="00B45076">
              <w:rPr>
                <w:rFonts w:ascii="Times New Roman" w:hAnsi="Times New Roman"/>
                <w:b/>
                <w:sz w:val="24"/>
                <w:szCs w:val="24"/>
              </w:rPr>
              <w:t>Rata-rata</w:t>
            </w:r>
          </w:p>
        </w:tc>
        <w:tc>
          <w:tcPr>
            <w:tcW w:w="1800" w:type="dxa"/>
            <w:tcBorders>
              <w:left w:val="nil"/>
              <w:right w:val="nil"/>
            </w:tcBorders>
          </w:tcPr>
          <w:p w:rsidR="00A8663E" w:rsidRDefault="00A8663E" w:rsidP="00DC07BE">
            <w:pPr>
              <w:rPr>
                <w:rFonts w:ascii="Times New Roman" w:hAnsi="Times New Roman"/>
                <w:sz w:val="24"/>
                <w:szCs w:val="24"/>
              </w:rPr>
            </w:pPr>
            <w:r>
              <w:rPr>
                <w:rFonts w:ascii="Times New Roman" w:hAnsi="Times New Roman"/>
                <w:sz w:val="24"/>
                <w:szCs w:val="24"/>
              </w:rPr>
              <w:t>2                3</w:t>
            </w:r>
          </w:p>
          <w:p w:rsidR="00A8663E" w:rsidRDefault="00A8663E" w:rsidP="00DC07BE">
            <w:pPr>
              <w:rPr>
                <w:rFonts w:ascii="Times New Roman" w:hAnsi="Times New Roman"/>
                <w:sz w:val="24"/>
                <w:szCs w:val="24"/>
              </w:rPr>
            </w:pPr>
          </w:p>
          <w:p w:rsidR="00A8663E" w:rsidRDefault="00A8663E" w:rsidP="00DC07BE">
            <w:pPr>
              <w:jc w:val="center"/>
              <w:rPr>
                <w:rFonts w:ascii="Times New Roman" w:hAnsi="Times New Roman"/>
                <w:sz w:val="24"/>
                <w:szCs w:val="24"/>
              </w:rPr>
            </w:pPr>
            <w:r>
              <w:rPr>
                <w:rFonts w:ascii="Times New Roman" w:hAnsi="Times New Roman"/>
                <w:sz w:val="24"/>
                <w:szCs w:val="24"/>
              </w:rPr>
              <w:t>91</w:t>
            </w:r>
          </w:p>
          <w:p w:rsidR="00A8663E" w:rsidRDefault="00A8663E" w:rsidP="00DC07BE">
            <w:pPr>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91</m:t>
                    </m:r>
                  </m:num>
                  <m:den>
                    <m:r>
                      <w:rPr>
                        <w:rFonts w:ascii="Cambria Math" w:hAnsi="Cambria Math"/>
                        <w:sz w:val="24"/>
                        <w:szCs w:val="24"/>
                      </w:rPr>
                      <m:t>19</m:t>
                    </m:r>
                  </m:den>
                </m:f>
                <m:r>
                  <w:rPr>
                    <w:rFonts w:ascii="Cambria Math" w:hAnsi="Cambria Math"/>
                    <w:sz w:val="24"/>
                    <w:szCs w:val="24"/>
                  </w:rPr>
                  <m:t>=4,7</m:t>
                </m:r>
              </m:oMath>
            </m:oMathPara>
          </w:p>
        </w:tc>
        <w:tc>
          <w:tcPr>
            <w:tcW w:w="1350" w:type="dxa"/>
            <w:tcBorders>
              <w:left w:val="nil"/>
              <w:right w:val="nil"/>
            </w:tcBorders>
          </w:tcPr>
          <w:p w:rsidR="00A8663E" w:rsidRDefault="00A8663E" w:rsidP="00DC07BE">
            <w:pPr>
              <w:jc w:val="center"/>
              <w:rPr>
                <w:rFonts w:ascii="Times New Roman" w:hAnsi="Times New Roman"/>
                <w:sz w:val="24"/>
                <w:szCs w:val="24"/>
              </w:rPr>
            </w:pPr>
            <m:oMath>
              <m:f>
                <m:fPr>
                  <m:ctrlPr>
                    <w:rPr>
                      <w:rFonts w:ascii="Cambria Math" w:hAnsi="Cambria Math"/>
                      <w:i/>
                      <w:sz w:val="32"/>
                      <w:szCs w:val="32"/>
                    </w:rPr>
                  </m:ctrlPr>
                </m:fPr>
                <m:num>
                  <m:r>
                    <w:rPr>
                      <w:rFonts w:ascii="Cambria Math" w:hAnsi="Cambria Math"/>
                      <w:sz w:val="32"/>
                      <w:szCs w:val="32"/>
                    </w:rPr>
                    <m:t>5</m:t>
                  </m:r>
                </m:num>
                <m:den>
                  <m:r>
                    <w:rPr>
                      <w:rFonts w:ascii="Cambria Math" w:hAnsi="Cambria Math"/>
                      <w:sz w:val="32"/>
                      <w:szCs w:val="32"/>
                    </w:rPr>
                    <m:t>2</m:t>
                  </m:r>
                </m:den>
              </m:f>
            </m:oMath>
            <w:r>
              <w:rPr>
                <w:rFonts w:ascii="Times New Roman" w:hAnsi="Times New Roman"/>
                <w:sz w:val="24"/>
                <w:szCs w:val="24"/>
              </w:rPr>
              <w:t xml:space="preserve"> = 2,5</w:t>
            </w:r>
          </w:p>
        </w:tc>
        <w:tc>
          <w:tcPr>
            <w:tcW w:w="1890" w:type="dxa"/>
            <w:tcBorders>
              <w:left w:val="nil"/>
              <w:right w:val="nil"/>
            </w:tcBorders>
          </w:tcPr>
          <w:p w:rsidR="00A8663E" w:rsidRDefault="00A8663E" w:rsidP="00DC07BE">
            <w:pPr>
              <w:jc w:val="center"/>
              <w:rPr>
                <w:rFonts w:ascii="Times New Roman" w:hAnsi="Times New Roman"/>
                <w:sz w:val="24"/>
                <w:szCs w:val="24"/>
              </w:rPr>
            </w:pPr>
            <w:r>
              <w:rPr>
                <w:rFonts w:ascii="Times New Roman" w:hAnsi="Times New Roman"/>
                <w:sz w:val="24"/>
                <w:szCs w:val="24"/>
              </w:rPr>
              <w:t>Terlaksana   Cukup Baik</w:t>
            </w:r>
          </w:p>
          <w:p w:rsidR="00A8663E" w:rsidRDefault="00A8663E" w:rsidP="00DC07BE">
            <w:pPr>
              <w:jc w:val="center"/>
              <w:rPr>
                <w:rFonts w:ascii="Times New Roman" w:hAnsi="Times New Roman"/>
                <w:sz w:val="24"/>
                <w:szCs w:val="24"/>
              </w:rPr>
            </w:pPr>
          </w:p>
          <w:p w:rsidR="00A8663E" w:rsidRDefault="00A8663E" w:rsidP="00DC07BE">
            <w:pPr>
              <w:jc w:val="center"/>
              <w:rPr>
                <w:rFonts w:ascii="Times New Roman" w:hAnsi="Times New Roman"/>
                <w:sz w:val="24"/>
                <w:szCs w:val="24"/>
              </w:rPr>
            </w:pPr>
          </w:p>
        </w:tc>
      </w:tr>
    </w:tbl>
    <w:p w:rsidR="00A8663E" w:rsidRPr="005D11C8" w:rsidRDefault="00A8663E" w:rsidP="00A8663E">
      <w:pPr>
        <w:rPr>
          <w:rFonts w:asciiTheme="majorBidi" w:hAnsiTheme="majorBidi" w:cstheme="majorBidi"/>
          <w:sz w:val="24"/>
          <w:szCs w:val="24"/>
          <w:lang w:val="en-US" w:eastAsia="zh-CN"/>
        </w:rPr>
      </w:pPr>
      <w:proofErr w:type="spellStart"/>
      <w:r w:rsidRPr="005D11C8">
        <w:rPr>
          <w:rFonts w:asciiTheme="majorBidi" w:hAnsiTheme="majorBidi" w:cstheme="majorBidi"/>
          <w:sz w:val="24"/>
          <w:szCs w:val="24"/>
          <w:lang w:val="en-US" w:eastAsia="zh-CN"/>
        </w:rPr>
        <w:t>Kategori</w:t>
      </w:r>
      <w:proofErr w:type="spellEnd"/>
      <w:r w:rsidRPr="005D11C8">
        <w:rPr>
          <w:rFonts w:asciiTheme="majorBidi" w:hAnsiTheme="majorBidi" w:cstheme="majorBidi"/>
          <w:sz w:val="24"/>
          <w:szCs w:val="24"/>
          <w:lang w:val="en-US" w:eastAsia="zh-CN"/>
        </w:rPr>
        <w:t xml:space="preserve"> </w:t>
      </w:r>
      <w:proofErr w:type="spellStart"/>
      <w:proofErr w:type="gramStart"/>
      <w:r w:rsidRPr="005D11C8">
        <w:rPr>
          <w:rFonts w:asciiTheme="majorBidi" w:hAnsiTheme="majorBidi" w:cstheme="majorBidi"/>
          <w:sz w:val="24"/>
          <w:szCs w:val="24"/>
          <w:lang w:val="en-US" w:eastAsia="zh-CN"/>
        </w:rPr>
        <w:t>penilaian</w:t>
      </w:r>
      <w:proofErr w:type="spellEnd"/>
      <w:r w:rsidRPr="005D11C8">
        <w:rPr>
          <w:rFonts w:asciiTheme="majorBidi" w:hAnsiTheme="majorBidi" w:cstheme="majorBidi"/>
          <w:sz w:val="24"/>
          <w:szCs w:val="24"/>
          <w:lang w:val="en-US" w:eastAsia="zh-CN"/>
        </w:rPr>
        <w:t xml:space="preserve"> :</w:t>
      </w:r>
      <w:proofErr w:type="gramEnd"/>
    </w:p>
    <w:p w:rsidR="00A8663E" w:rsidRPr="005D11C8" w:rsidRDefault="00A8663E" w:rsidP="00A8663E">
      <w:pPr>
        <w:spacing w:after="0" w:line="240" w:lineRule="auto"/>
        <w:rPr>
          <w:rFonts w:asciiTheme="majorBidi" w:hAnsiTheme="majorBidi" w:cstheme="majorBidi"/>
          <w:sz w:val="24"/>
          <w:szCs w:val="24"/>
          <w:lang w:val="en-US"/>
        </w:rPr>
      </w:pPr>
      <w:r w:rsidRPr="005D11C8">
        <w:rPr>
          <w:rFonts w:asciiTheme="majorBidi" w:hAnsiTheme="majorBidi" w:cstheme="majorBidi"/>
          <w:sz w:val="24"/>
          <w:szCs w:val="24"/>
          <w:lang w:val="zh-CN"/>
        </w:rPr>
        <w:t>1,00≤ TKP≤ 1,50</w:t>
      </w:r>
      <w:r w:rsidRPr="005D11C8">
        <w:rPr>
          <w:rFonts w:asciiTheme="majorBidi" w:hAnsiTheme="majorBidi" w:cstheme="majorBidi"/>
          <w:sz w:val="24"/>
          <w:szCs w:val="24"/>
          <w:lang w:val="en-US"/>
        </w:rPr>
        <w:t xml:space="preserve"> : </w:t>
      </w:r>
      <w:r w:rsidRPr="005D11C8">
        <w:rPr>
          <w:rFonts w:asciiTheme="majorBidi" w:hAnsiTheme="majorBidi" w:cstheme="majorBidi"/>
          <w:sz w:val="24"/>
          <w:szCs w:val="24"/>
          <w:lang w:val="zh-CN"/>
        </w:rPr>
        <w:t>Tidak Terlaksana</w:t>
      </w:r>
      <w:r w:rsidRPr="005D11C8">
        <w:rPr>
          <w:rFonts w:asciiTheme="majorBidi" w:hAnsiTheme="majorBidi" w:cstheme="majorBidi"/>
          <w:sz w:val="24"/>
          <w:szCs w:val="24"/>
          <w:lang w:val="en-US"/>
        </w:rPr>
        <w:t xml:space="preserve">   </w:t>
      </w:r>
      <w:r w:rsidRPr="005D11C8">
        <w:rPr>
          <w:rFonts w:asciiTheme="majorBidi" w:hAnsiTheme="majorBidi" w:cstheme="majorBidi"/>
          <w:sz w:val="24"/>
          <w:szCs w:val="24"/>
          <w:lang w:val="zh-CN"/>
        </w:rPr>
        <w:t>1,50˂ TKP≤ 2,50</w:t>
      </w:r>
      <w:r w:rsidRPr="005D11C8">
        <w:rPr>
          <w:rFonts w:asciiTheme="majorBidi" w:hAnsiTheme="majorBidi" w:cstheme="majorBidi"/>
          <w:sz w:val="24"/>
          <w:szCs w:val="24"/>
          <w:lang w:val="en-US"/>
        </w:rPr>
        <w:t xml:space="preserve"> : </w:t>
      </w:r>
      <w:r w:rsidRPr="005D11C8">
        <w:rPr>
          <w:rFonts w:asciiTheme="majorBidi" w:hAnsiTheme="majorBidi" w:cstheme="majorBidi"/>
          <w:sz w:val="24"/>
          <w:szCs w:val="24"/>
          <w:lang w:val="zh-CN"/>
        </w:rPr>
        <w:t>Terlaksana Kurang Baik</w:t>
      </w:r>
    </w:p>
    <w:p w:rsidR="00A8663E" w:rsidRPr="005D11C8" w:rsidRDefault="00A8663E" w:rsidP="00A8663E">
      <w:pPr>
        <w:spacing w:line="240" w:lineRule="auto"/>
        <w:rPr>
          <w:rFonts w:asciiTheme="majorBidi" w:hAnsiTheme="majorBidi" w:cstheme="majorBidi"/>
          <w:sz w:val="24"/>
          <w:szCs w:val="24"/>
          <w:lang w:val="en-US" w:eastAsia="zh-CN"/>
        </w:rPr>
      </w:pPr>
      <w:r w:rsidRPr="005D11C8">
        <w:rPr>
          <w:rFonts w:asciiTheme="majorBidi" w:hAnsiTheme="majorBidi" w:cstheme="majorBidi"/>
          <w:sz w:val="24"/>
          <w:szCs w:val="24"/>
          <w:lang w:val="zh-CN"/>
        </w:rPr>
        <w:t>1,50˂ TKP≤ 2,50</w:t>
      </w:r>
      <w:r w:rsidRPr="005D11C8">
        <w:rPr>
          <w:rFonts w:asciiTheme="majorBidi" w:hAnsiTheme="majorBidi" w:cstheme="majorBidi"/>
          <w:sz w:val="24"/>
          <w:szCs w:val="24"/>
          <w:lang w:val="en-US"/>
        </w:rPr>
        <w:t xml:space="preserve"> : </w:t>
      </w:r>
      <w:r w:rsidRPr="005D11C8">
        <w:rPr>
          <w:rFonts w:asciiTheme="majorBidi" w:hAnsiTheme="majorBidi" w:cstheme="majorBidi"/>
          <w:sz w:val="24"/>
          <w:szCs w:val="24"/>
          <w:lang w:val="zh-CN"/>
        </w:rPr>
        <w:t>Terlaksana Baik</w:t>
      </w:r>
      <w:r w:rsidRPr="005D11C8">
        <w:rPr>
          <w:rFonts w:asciiTheme="majorBidi" w:hAnsiTheme="majorBidi" w:cstheme="majorBidi"/>
          <w:sz w:val="24"/>
          <w:szCs w:val="24"/>
          <w:lang w:val="en-US"/>
        </w:rPr>
        <w:t xml:space="preserve">     </w:t>
      </w:r>
      <w:r w:rsidRPr="005D11C8">
        <w:rPr>
          <w:rFonts w:asciiTheme="majorBidi" w:hAnsiTheme="majorBidi" w:cstheme="majorBidi"/>
          <w:sz w:val="24"/>
          <w:szCs w:val="24"/>
          <w:lang w:val="zh-CN"/>
        </w:rPr>
        <w:t>3,50˂ TKP≤ 4,00</w:t>
      </w:r>
      <w:r w:rsidRPr="005D11C8">
        <w:rPr>
          <w:rFonts w:asciiTheme="majorBidi" w:hAnsiTheme="majorBidi" w:cstheme="majorBidi"/>
          <w:sz w:val="24"/>
          <w:szCs w:val="24"/>
          <w:lang w:val="en-US"/>
        </w:rPr>
        <w:t xml:space="preserve"> : </w:t>
      </w:r>
      <w:r w:rsidRPr="005D11C8">
        <w:rPr>
          <w:rFonts w:asciiTheme="majorBidi" w:hAnsiTheme="majorBidi" w:cstheme="majorBidi"/>
          <w:sz w:val="24"/>
          <w:szCs w:val="24"/>
          <w:lang w:val="zh-CN"/>
        </w:rPr>
        <w:t>Terlaksana Sangat Baik</w:t>
      </w:r>
    </w:p>
    <w:p w:rsidR="00A8663E" w:rsidRDefault="00A8663E" w:rsidP="00EA46B6">
      <w:pPr>
        <w:spacing w:after="0"/>
        <w:rPr>
          <w:rFonts w:asciiTheme="majorBidi" w:hAnsiTheme="majorBidi" w:cstheme="majorBidi"/>
          <w:sz w:val="24"/>
          <w:szCs w:val="24"/>
          <w:lang w:val="en-US" w:eastAsia="zh-CN"/>
        </w:rPr>
      </w:pPr>
      <w:proofErr w:type="spellStart"/>
      <w:r w:rsidRPr="005D11C8">
        <w:rPr>
          <w:rFonts w:asciiTheme="majorBidi" w:hAnsiTheme="majorBidi" w:cstheme="majorBidi"/>
          <w:sz w:val="24"/>
          <w:szCs w:val="24"/>
          <w:lang w:val="en-US" w:eastAsia="zh-CN"/>
        </w:rPr>
        <w:t>Berdasarkan</w:t>
      </w:r>
      <w:proofErr w:type="spellEnd"/>
      <w:r w:rsidRPr="005D11C8">
        <w:rPr>
          <w:rFonts w:asciiTheme="majorBidi" w:hAnsiTheme="majorBidi" w:cstheme="majorBidi"/>
          <w:sz w:val="24"/>
          <w:szCs w:val="24"/>
          <w:lang w:val="en-US" w:eastAsia="zh-CN"/>
        </w:rPr>
        <w:t xml:space="preserve"> di </w:t>
      </w:r>
      <w:proofErr w:type="spellStart"/>
      <w:r w:rsidRPr="005D11C8">
        <w:rPr>
          <w:rFonts w:asciiTheme="majorBidi" w:hAnsiTheme="majorBidi" w:cstheme="majorBidi"/>
          <w:sz w:val="24"/>
          <w:szCs w:val="24"/>
          <w:lang w:val="en-US" w:eastAsia="zh-CN"/>
        </w:rPr>
        <w:t>atas</w:t>
      </w:r>
      <w:proofErr w:type="spellEnd"/>
      <w:r w:rsidRPr="005D11C8">
        <w:rPr>
          <w:rFonts w:asciiTheme="majorBidi" w:hAnsiTheme="majorBidi" w:cstheme="majorBidi"/>
          <w:sz w:val="24"/>
          <w:szCs w:val="24"/>
          <w:lang w:val="en-US" w:eastAsia="zh-CN"/>
        </w:rPr>
        <w:t xml:space="preserve"> </w:t>
      </w:r>
      <w:proofErr w:type="spellStart"/>
      <w:r w:rsidRPr="005D11C8">
        <w:rPr>
          <w:rFonts w:asciiTheme="majorBidi" w:hAnsiTheme="majorBidi" w:cstheme="majorBidi"/>
          <w:sz w:val="24"/>
          <w:szCs w:val="24"/>
          <w:lang w:val="en-US" w:eastAsia="zh-CN"/>
        </w:rPr>
        <w:t>sesuai</w:t>
      </w:r>
      <w:proofErr w:type="spellEnd"/>
      <w:r w:rsidRPr="005D11C8">
        <w:rPr>
          <w:rFonts w:asciiTheme="majorBidi" w:hAnsiTheme="majorBidi" w:cstheme="majorBidi"/>
          <w:sz w:val="24"/>
          <w:szCs w:val="24"/>
          <w:lang w:val="en-US" w:eastAsia="zh-CN"/>
        </w:rPr>
        <w:t xml:space="preserve"> </w:t>
      </w:r>
      <w:proofErr w:type="spellStart"/>
      <w:r w:rsidRPr="005D11C8">
        <w:rPr>
          <w:rFonts w:asciiTheme="majorBidi" w:hAnsiTheme="majorBidi" w:cstheme="majorBidi"/>
          <w:sz w:val="24"/>
          <w:szCs w:val="24"/>
          <w:lang w:val="en-US" w:eastAsia="zh-CN"/>
        </w:rPr>
        <w:t>penilaian</w:t>
      </w:r>
      <w:proofErr w:type="spellEnd"/>
      <w:r w:rsidRPr="005D11C8">
        <w:rPr>
          <w:rFonts w:asciiTheme="majorBidi" w:hAnsiTheme="majorBidi" w:cstheme="majorBidi"/>
          <w:sz w:val="24"/>
          <w:szCs w:val="24"/>
          <w:lang w:val="en-US" w:eastAsia="zh-CN"/>
        </w:rPr>
        <w:t xml:space="preserve"> 2 </w:t>
      </w:r>
      <w:proofErr w:type="spellStart"/>
      <w:r w:rsidRPr="005D11C8">
        <w:rPr>
          <w:rFonts w:asciiTheme="majorBidi" w:hAnsiTheme="majorBidi" w:cstheme="majorBidi"/>
          <w:sz w:val="24"/>
          <w:szCs w:val="24"/>
          <w:lang w:val="en-US" w:eastAsia="zh-CN"/>
        </w:rPr>
        <w:t>pengamat</w:t>
      </w:r>
      <w:proofErr w:type="spellEnd"/>
      <w:r w:rsidRPr="005D11C8">
        <w:rPr>
          <w:rFonts w:asciiTheme="majorBidi" w:hAnsiTheme="majorBidi" w:cstheme="majorBidi"/>
          <w:sz w:val="24"/>
          <w:szCs w:val="24"/>
          <w:lang w:val="en-US" w:eastAsia="zh-CN"/>
        </w:rPr>
        <w:t xml:space="preserve"> </w:t>
      </w:r>
      <w:proofErr w:type="spellStart"/>
      <w:r w:rsidRPr="005D11C8">
        <w:rPr>
          <w:rFonts w:asciiTheme="majorBidi" w:hAnsiTheme="majorBidi" w:cstheme="majorBidi"/>
          <w:sz w:val="24"/>
          <w:szCs w:val="24"/>
          <w:lang w:val="en-US" w:eastAsia="zh-CN"/>
        </w:rPr>
        <w:t>bisa</w:t>
      </w:r>
      <w:proofErr w:type="spellEnd"/>
      <w:r w:rsidRPr="005D11C8">
        <w:rPr>
          <w:rFonts w:asciiTheme="majorBidi" w:hAnsiTheme="majorBidi" w:cstheme="majorBidi"/>
          <w:sz w:val="24"/>
          <w:szCs w:val="24"/>
          <w:lang w:val="en-US" w:eastAsia="zh-CN"/>
        </w:rPr>
        <w:t xml:space="preserve"> </w:t>
      </w:r>
      <w:proofErr w:type="spellStart"/>
      <w:r w:rsidRPr="005D11C8">
        <w:rPr>
          <w:rFonts w:asciiTheme="majorBidi" w:hAnsiTheme="majorBidi" w:cstheme="majorBidi"/>
          <w:sz w:val="24"/>
          <w:szCs w:val="24"/>
          <w:lang w:val="en-US" w:eastAsia="zh-CN"/>
        </w:rPr>
        <w:t>diketahui</w:t>
      </w:r>
      <w:proofErr w:type="spellEnd"/>
      <w:r w:rsidRPr="005D11C8">
        <w:rPr>
          <w:rFonts w:asciiTheme="majorBidi" w:hAnsiTheme="majorBidi" w:cstheme="majorBidi"/>
          <w:sz w:val="24"/>
          <w:szCs w:val="24"/>
          <w:lang w:val="en-US" w:eastAsia="zh-CN"/>
        </w:rPr>
        <w:t xml:space="preserve"> </w:t>
      </w:r>
      <w:proofErr w:type="spellStart"/>
      <w:r w:rsidRPr="005D11C8">
        <w:rPr>
          <w:rFonts w:asciiTheme="majorBidi" w:hAnsiTheme="majorBidi" w:cstheme="majorBidi"/>
          <w:sz w:val="24"/>
          <w:szCs w:val="24"/>
          <w:lang w:val="en-US" w:eastAsia="zh-CN"/>
        </w:rPr>
        <w:t>bahwa</w:t>
      </w:r>
      <w:proofErr w:type="spellEnd"/>
      <w:r w:rsidRPr="005D11C8">
        <w:rPr>
          <w:rFonts w:asciiTheme="majorBidi" w:hAnsiTheme="majorBidi" w:cstheme="majorBidi"/>
          <w:sz w:val="24"/>
          <w:szCs w:val="24"/>
          <w:lang w:val="en-US" w:eastAsia="zh-CN"/>
        </w:rPr>
        <w:t xml:space="preserve"> </w:t>
      </w:r>
      <w:proofErr w:type="spellStart"/>
      <w:r w:rsidRPr="005D11C8">
        <w:rPr>
          <w:rFonts w:asciiTheme="majorBidi" w:hAnsiTheme="majorBidi" w:cstheme="majorBidi"/>
          <w:sz w:val="24"/>
          <w:szCs w:val="24"/>
          <w:lang w:val="en-US" w:eastAsia="zh-CN"/>
        </w:rPr>
        <w:t>penggunaan</w:t>
      </w:r>
      <w:proofErr w:type="spellEnd"/>
      <w:r w:rsidRPr="005D11C8">
        <w:rPr>
          <w:rFonts w:asciiTheme="majorBidi" w:hAnsiTheme="majorBidi" w:cstheme="majorBidi"/>
          <w:sz w:val="24"/>
          <w:szCs w:val="24"/>
          <w:lang w:val="en-US" w:eastAsia="zh-CN"/>
        </w:rPr>
        <w:t xml:space="preserve"> RPP </w:t>
      </w:r>
      <w:proofErr w:type="spellStart"/>
      <w:r w:rsidRPr="005D11C8">
        <w:rPr>
          <w:rFonts w:asciiTheme="majorBidi" w:hAnsiTheme="majorBidi" w:cstheme="majorBidi"/>
          <w:sz w:val="24"/>
          <w:szCs w:val="24"/>
          <w:lang w:val="en-US" w:eastAsia="zh-CN"/>
        </w:rPr>
        <w:t>pada</w:t>
      </w:r>
      <w:proofErr w:type="spellEnd"/>
      <w:r w:rsidRPr="005D11C8">
        <w:rPr>
          <w:rFonts w:asciiTheme="majorBidi" w:hAnsiTheme="majorBidi" w:cstheme="majorBidi"/>
          <w:sz w:val="24"/>
          <w:szCs w:val="24"/>
          <w:lang w:val="en-US" w:eastAsia="zh-CN"/>
        </w:rPr>
        <w:t xml:space="preserve"> </w:t>
      </w:r>
      <w:proofErr w:type="spellStart"/>
      <w:r w:rsidRPr="005D11C8">
        <w:rPr>
          <w:rFonts w:asciiTheme="majorBidi" w:hAnsiTheme="majorBidi" w:cstheme="majorBidi"/>
          <w:sz w:val="24"/>
          <w:szCs w:val="24"/>
          <w:lang w:val="en-US" w:eastAsia="zh-CN"/>
        </w:rPr>
        <w:t>saat</w:t>
      </w:r>
      <w:proofErr w:type="spellEnd"/>
      <w:r w:rsidRPr="005D11C8">
        <w:rPr>
          <w:rFonts w:asciiTheme="majorBidi" w:hAnsiTheme="majorBidi" w:cstheme="majorBidi"/>
          <w:sz w:val="24"/>
          <w:szCs w:val="24"/>
          <w:lang w:val="en-US" w:eastAsia="zh-CN"/>
        </w:rPr>
        <w:t xml:space="preserve"> </w:t>
      </w:r>
      <w:proofErr w:type="spellStart"/>
      <w:r w:rsidRPr="005D11C8">
        <w:rPr>
          <w:rFonts w:asciiTheme="majorBidi" w:hAnsiTheme="majorBidi" w:cstheme="majorBidi"/>
          <w:sz w:val="24"/>
          <w:szCs w:val="24"/>
          <w:lang w:val="en-US" w:eastAsia="zh-CN"/>
        </w:rPr>
        <w:t>pembelajaran</w:t>
      </w:r>
      <w:proofErr w:type="spellEnd"/>
      <w:r w:rsidRPr="005D11C8">
        <w:rPr>
          <w:rFonts w:asciiTheme="majorBidi" w:hAnsiTheme="majorBidi" w:cstheme="majorBidi"/>
          <w:sz w:val="24"/>
          <w:szCs w:val="24"/>
          <w:lang w:val="en-US" w:eastAsia="zh-CN"/>
        </w:rPr>
        <w:t xml:space="preserve"> </w:t>
      </w:r>
      <w:proofErr w:type="spellStart"/>
      <w:r w:rsidRPr="005D11C8">
        <w:rPr>
          <w:rFonts w:asciiTheme="majorBidi" w:hAnsiTheme="majorBidi" w:cstheme="majorBidi"/>
          <w:sz w:val="24"/>
          <w:szCs w:val="24"/>
          <w:lang w:val="en-US" w:eastAsia="zh-CN"/>
        </w:rPr>
        <w:t>menggunakan</w:t>
      </w:r>
      <w:proofErr w:type="spellEnd"/>
      <w:r w:rsidRPr="005D11C8">
        <w:rPr>
          <w:rFonts w:asciiTheme="majorBidi" w:hAnsiTheme="majorBidi" w:cstheme="majorBidi"/>
          <w:sz w:val="24"/>
          <w:szCs w:val="24"/>
          <w:lang w:val="en-US" w:eastAsia="zh-CN"/>
        </w:rPr>
        <w:t xml:space="preserve"> </w:t>
      </w:r>
      <w:proofErr w:type="spellStart"/>
      <w:r w:rsidRPr="005D11C8">
        <w:rPr>
          <w:rFonts w:asciiTheme="majorBidi" w:hAnsiTheme="majorBidi" w:cstheme="majorBidi"/>
          <w:sz w:val="24"/>
          <w:szCs w:val="24"/>
          <w:lang w:val="en-US" w:eastAsia="zh-CN"/>
        </w:rPr>
        <w:t>metode</w:t>
      </w:r>
      <w:proofErr w:type="spellEnd"/>
      <w:r w:rsidRPr="005D11C8">
        <w:rPr>
          <w:rFonts w:asciiTheme="majorBidi" w:hAnsiTheme="majorBidi" w:cstheme="majorBidi"/>
          <w:sz w:val="24"/>
          <w:szCs w:val="24"/>
          <w:lang w:val="en-US" w:eastAsia="zh-CN"/>
        </w:rPr>
        <w:t xml:space="preserve"> Problem solving </w:t>
      </w:r>
      <w:proofErr w:type="spellStart"/>
      <w:r w:rsidRPr="005D11C8">
        <w:rPr>
          <w:rFonts w:asciiTheme="majorBidi" w:hAnsiTheme="majorBidi" w:cstheme="majorBidi"/>
          <w:sz w:val="24"/>
          <w:szCs w:val="24"/>
          <w:lang w:val="en-US" w:eastAsia="zh-CN"/>
        </w:rPr>
        <w:t>nilai</w:t>
      </w:r>
      <w:proofErr w:type="spellEnd"/>
      <w:r w:rsidRPr="005D11C8">
        <w:rPr>
          <w:rFonts w:asciiTheme="majorBidi" w:hAnsiTheme="majorBidi" w:cstheme="majorBidi"/>
          <w:sz w:val="24"/>
          <w:szCs w:val="24"/>
          <w:lang w:val="en-US" w:eastAsia="zh-CN"/>
        </w:rPr>
        <w:t xml:space="preserve"> rata-rata </w:t>
      </w:r>
      <w:proofErr w:type="spellStart"/>
      <w:r w:rsidRPr="005D11C8">
        <w:rPr>
          <w:rFonts w:asciiTheme="majorBidi" w:hAnsiTheme="majorBidi" w:cstheme="majorBidi"/>
          <w:sz w:val="24"/>
          <w:szCs w:val="24"/>
          <w:lang w:val="en-US" w:eastAsia="zh-CN"/>
        </w:rPr>
        <w:t>aspek</w:t>
      </w:r>
      <w:proofErr w:type="spellEnd"/>
      <w:r w:rsidRPr="005D11C8">
        <w:rPr>
          <w:rFonts w:asciiTheme="majorBidi" w:hAnsiTheme="majorBidi" w:cstheme="majorBidi"/>
          <w:sz w:val="24"/>
          <w:szCs w:val="24"/>
          <w:lang w:val="en-US" w:eastAsia="zh-CN"/>
        </w:rPr>
        <w:t xml:space="preserve"> yang </w:t>
      </w:r>
      <w:proofErr w:type="spellStart"/>
      <w:r w:rsidRPr="005D11C8">
        <w:rPr>
          <w:rFonts w:asciiTheme="majorBidi" w:hAnsiTheme="majorBidi" w:cstheme="majorBidi"/>
          <w:sz w:val="24"/>
          <w:szCs w:val="24"/>
          <w:lang w:val="en-US" w:eastAsia="zh-CN"/>
        </w:rPr>
        <w:t>diamati</w:t>
      </w:r>
      <w:proofErr w:type="spellEnd"/>
      <w:r w:rsidRPr="005D11C8">
        <w:rPr>
          <w:rFonts w:asciiTheme="majorBidi" w:hAnsiTheme="majorBidi" w:cstheme="majorBidi"/>
          <w:sz w:val="24"/>
          <w:szCs w:val="24"/>
          <w:lang w:val="en-US" w:eastAsia="zh-CN"/>
        </w:rPr>
        <w:t xml:space="preserve"> </w:t>
      </w:r>
      <w:proofErr w:type="spellStart"/>
      <w:r w:rsidRPr="005D11C8">
        <w:rPr>
          <w:rFonts w:asciiTheme="majorBidi" w:hAnsiTheme="majorBidi" w:cstheme="majorBidi"/>
          <w:sz w:val="24"/>
          <w:szCs w:val="24"/>
          <w:lang w:val="en-US" w:eastAsia="zh-CN"/>
        </w:rPr>
        <w:t>sebesar</w:t>
      </w:r>
      <w:proofErr w:type="spellEnd"/>
      <w:r w:rsidRPr="005D11C8">
        <w:rPr>
          <w:rFonts w:asciiTheme="majorBidi" w:hAnsiTheme="majorBidi" w:cstheme="majorBidi"/>
          <w:sz w:val="24"/>
          <w:szCs w:val="24"/>
          <w:lang w:val="en-US" w:eastAsia="zh-CN"/>
        </w:rPr>
        <w:t xml:space="preserve"> 4, 7 </w:t>
      </w:r>
      <w:proofErr w:type="spellStart"/>
      <w:r w:rsidRPr="005D11C8">
        <w:rPr>
          <w:rFonts w:asciiTheme="majorBidi" w:hAnsiTheme="majorBidi" w:cstheme="majorBidi"/>
          <w:sz w:val="24"/>
          <w:szCs w:val="24"/>
          <w:lang w:val="en-US" w:eastAsia="zh-CN"/>
        </w:rPr>
        <w:t>berada</w:t>
      </w:r>
      <w:proofErr w:type="spellEnd"/>
      <w:r w:rsidRPr="005D11C8">
        <w:rPr>
          <w:rFonts w:asciiTheme="majorBidi" w:hAnsiTheme="majorBidi" w:cstheme="majorBidi"/>
          <w:sz w:val="24"/>
          <w:szCs w:val="24"/>
          <w:lang w:val="en-US" w:eastAsia="zh-CN"/>
        </w:rPr>
        <w:t xml:space="preserve"> </w:t>
      </w:r>
      <w:proofErr w:type="spellStart"/>
      <w:r w:rsidRPr="005D11C8">
        <w:rPr>
          <w:rFonts w:asciiTheme="majorBidi" w:hAnsiTheme="majorBidi" w:cstheme="majorBidi"/>
          <w:sz w:val="24"/>
          <w:szCs w:val="24"/>
          <w:lang w:val="en-US" w:eastAsia="zh-CN"/>
        </w:rPr>
        <w:t>pada</w:t>
      </w:r>
      <w:proofErr w:type="spellEnd"/>
      <w:r w:rsidRPr="005D11C8">
        <w:rPr>
          <w:rFonts w:asciiTheme="majorBidi" w:hAnsiTheme="majorBidi" w:cstheme="majorBidi"/>
          <w:sz w:val="24"/>
          <w:szCs w:val="24"/>
          <w:lang w:val="en-US" w:eastAsia="zh-CN"/>
        </w:rPr>
        <w:t xml:space="preserve"> </w:t>
      </w:r>
      <w:proofErr w:type="spellStart"/>
      <w:r w:rsidRPr="005D11C8">
        <w:rPr>
          <w:rFonts w:asciiTheme="majorBidi" w:hAnsiTheme="majorBidi" w:cstheme="majorBidi"/>
          <w:sz w:val="24"/>
          <w:szCs w:val="24"/>
          <w:lang w:val="en-US" w:eastAsia="zh-CN"/>
        </w:rPr>
        <w:t>kategori</w:t>
      </w:r>
      <w:proofErr w:type="spellEnd"/>
      <w:r w:rsidRPr="005D11C8">
        <w:rPr>
          <w:rFonts w:asciiTheme="majorBidi" w:hAnsiTheme="majorBidi" w:cstheme="majorBidi"/>
          <w:sz w:val="24"/>
          <w:szCs w:val="24"/>
          <w:lang w:val="en-US" w:eastAsia="zh-CN"/>
        </w:rPr>
        <w:t xml:space="preserve"> </w:t>
      </w:r>
      <w:proofErr w:type="spellStart"/>
      <w:r w:rsidRPr="005D11C8">
        <w:rPr>
          <w:rFonts w:asciiTheme="majorBidi" w:hAnsiTheme="majorBidi" w:cstheme="majorBidi"/>
          <w:sz w:val="24"/>
          <w:szCs w:val="24"/>
          <w:lang w:val="en-US" w:eastAsia="zh-CN"/>
        </w:rPr>
        <w:t>terlaksana</w:t>
      </w:r>
      <w:proofErr w:type="spellEnd"/>
      <w:r w:rsidRPr="005D11C8">
        <w:rPr>
          <w:rFonts w:asciiTheme="majorBidi" w:hAnsiTheme="majorBidi" w:cstheme="majorBidi"/>
          <w:sz w:val="24"/>
          <w:szCs w:val="24"/>
          <w:lang w:val="en-US" w:eastAsia="zh-CN"/>
        </w:rPr>
        <w:t xml:space="preserve"> </w:t>
      </w:r>
      <w:proofErr w:type="spellStart"/>
      <w:r w:rsidRPr="005D11C8">
        <w:rPr>
          <w:rFonts w:asciiTheme="majorBidi" w:hAnsiTheme="majorBidi" w:cstheme="majorBidi"/>
          <w:sz w:val="24"/>
          <w:szCs w:val="24"/>
          <w:lang w:val="en-US" w:eastAsia="zh-CN"/>
        </w:rPr>
        <w:t>sangat</w:t>
      </w:r>
      <w:proofErr w:type="spellEnd"/>
      <w:r w:rsidRPr="005D11C8">
        <w:rPr>
          <w:rFonts w:asciiTheme="majorBidi" w:hAnsiTheme="majorBidi" w:cstheme="majorBidi"/>
          <w:sz w:val="24"/>
          <w:szCs w:val="24"/>
          <w:lang w:val="en-US" w:eastAsia="zh-CN"/>
        </w:rPr>
        <w:t xml:space="preserve"> </w:t>
      </w:r>
      <w:proofErr w:type="spellStart"/>
      <w:r w:rsidRPr="005D11C8">
        <w:rPr>
          <w:rFonts w:asciiTheme="majorBidi" w:hAnsiTheme="majorBidi" w:cstheme="majorBidi"/>
          <w:sz w:val="24"/>
          <w:szCs w:val="24"/>
          <w:lang w:val="en-US" w:eastAsia="zh-CN"/>
        </w:rPr>
        <w:t>baik</w:t>
      </w:r>
      <w:proofErr w:type="spellEnd"/>
      <w:r w:rsidRPr="005D11C8">
        <w:rPr>
          <w:rFonts w:asciiTheme="majorBidi" w:hAnsiTheme="majorBidi" w:cstheme="majorBidi"/>
          <w:sz w:val="24"/>
          <w:szCs w:val="24"/>
          <w:lang w:val="en-US" w:eastAsia="zh-CN"/>
        </w:rPr>
        <w:t>.</w:t>
      </w:r>
    </w:p>
    <w:p w:rsidR="00A47385" w:rsidRPr="00EA46B6" w:rsidRDefault="00A8663E" w:rsidP="00EA46B6">
      <w:pPr>
        <w:pStyle w:val="ListParagraph"/>
        <w:numPr>
          <w:ilvl w:val="0"/>
          <w:numId w:val="9"/>
        </w:numPr>
        <w:tabs>
          <w:tab w:val="left" w:pos="2127"/>
        </w:tabs>
        <w:spacing w:after="0" w:line="240" w:lineRule="auto"/>
        <w:rPr>
          <w:rFonts w:asciiTheme="majorBidi" w:hAnsiTheme="majorBidi" w:cstheme="majorBidi"/>
          <w:b/>
          <w:bCs/>
          <w:sz w:val="24"/>
          <w:szCs w:val="24"/>
          <w:lang w:val="en-US"/>
        </w:rPr>
      </w:pPr>
      <w:proofErr w:type="spellStart"/>
      <w:r w:rsidRPr="00EA46B6">
        <w:rPr>
          <w:rFonts w:asciiTheme="majorBidi" w:hAnsiTheme="majorBidi" w:cstheme="majorBidi"/>
          <w:b/>
          <w:bCs/>
          <w:sz w:val="24"/>
          <w:szCs w:val="24"/>
          <w:lang w:val="en-US"/>
        </w:rPr>
        <w:t>Hasil</w:t>
      </w:r>
      <w:proofErr w:type="spellEnd"/>
      <w:r w:rsidRPr="00EA46B6">
        <w:rPr>
          <w:rFonts w:asciiTheme="majorBidi" w:hAnsiTheme="majorBidi" w:cstheme="majorBidi"/>
          <w:b/>
          <w:bCs/>
          <w:sz w:val="24"/>
          <w:szCs w:val="24"/>
          <w:lang w:val="en-US"/>
        </w:rPr>
        <w:t xml:space="preserve"> </w:t>
      </w:r>
      <w:proofErr w:type="spellStart"/>
      <w:r w:rsidRPr="00EA46B6">
        <w:rPr>
          <w:rFonts w:asciiTheme="majorBidi" w:hAnsiTheme="majorBidi" w:cstheme="majorBidi"/>
          <w:b/>
          <w:bCs/>
          <w:sz w:val="24"/>
          <w:szCs w:val="24"/>
          <w:lang w:val="en-US"/>
        </w:rPr>
        <w:t>dari</w:t>
      </w:r>
      <w:proofErr w:type="spellEnd"/>
      <w:r w:rsidRPr="00EA46B6">
        <w:rPr>
          <w:rFonts w:asciiTheme="majorBidi" w:hAnsiTheme="majorBidi" w:cstheme="majorBidi"/>
          <w:b/>
          <w:bCs/>
          <w:sz w:val="24"/>
          <w:szCs w:val="24"/>
          <w:lang w:val="en-US"/>
        </w:rPr>
        <w:t xml:space="preserve"> </w:t>
      </w:r>
      <w:proofErr w:type="spellStart"/>
      <w:r w:rsidRPr="00EA46B6">
        <w:rPr>
          <w:rFonts w:asciiTheme="majorBidi" w:hAnsiTheme="majorBidi" w:cstheme="majorBidi"/>
          <w:b/>
          <w:bCs/>
          <w:sz w:val="24"/>
          <w:szCs w:val="24"/>
          <w:lang w:val="en-US"/>
        </w:rPr>
        <w:t>pemahaman</w:t>
      </w:r>
      <w:proofErr w:type="spellEnd"/>
      <w:r w:rsidRPr="00EA46B6">
        <w:rPr>
          <w:rFonts w:asciiTheme="majorBidi" w:hAnsiTheme="majorBidi" w:cstheme="majorBidi"/>
          <w:b/>
          <w:bCs/>
          <w:sz w:val="24"/>
          <w:szCs w:val="24"/>
          <w:lang w:val="en-US"/>
        </w:rPr>
        <w:t xml:space="preserve"> </w:t>
      </w:r>
      <w:proofErr w:type="spellStart"/>
      <w:r w:rsidRPr="00EA46B6">
        <w:rPr>
          <w:rFonts w:asciiTheme="majorBidi" w:hAnsiTheme="majorBidi" w:cstheme="majorBidi"/>
          <w:b/>
          <w:bCs/>
          <w:sz w:val="24"/>
          <w:szCs w:val="24"/>
          <w:lang w:val="en-US"/>
        </w:rPr>
        <w:t>konsep</w:t>
      </w:r>
      <w:proofErr w:type="spellEnd"/>
    </w:p>
    <w:p w:rsidR="00A8663E" w:rsidRPr="00942F58" w:rsidRDefault="00A8663E" w:rsidP="00EA46B6">
      <w:pPr>
        <w:pStyle w:val="ListParagraph"/>
        <w:numPr>
          <w:ilvl w:val="0"/>
          <w:numId w:val="19"/>
        </w:numPr>
        <w:spacing w:line="240" w:lineRule="auto"/>
        <w:jc w:val="both"/>
        <w:rPr>
          <w:rFonts w:ascii="Times New Roman" w:hAnsi="Times New Roman"/>
          <w:sz w:val="24"/>
          <w:szCs w:val="24"/>
          <w:lang w:val="en-US"/>
        </w:rPr>
      </w:pPr>
      <w:proofErr w:type="spellStart"/>
      <w:r>
        <w:rPr>
          <w:rFonts w:ascii="Times New Roman" w:hAnsi="Times New Roman"/>
          <w:sz w:val="24"/>
          <w:szCs w:val="24"/>
          <w:lang w:val="en-US"/>
        </w:rPr>
        <w:t>Pemahaman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konsep</w:t>
      </w:r>
      <w:proofErr w:type="spellEnd"/>
    </w:p>
    <w:p w:rsidR="00A8663E" w:rsidRDefault="00A8663E" w:rsidP="00A8663E">
      <w:pPr>
        <w:pStyle w:val="ListParagraph"/>
        <w:spacing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942F58">
        <w:rPr>
          <w:rFonts w:asciiTheme="majorBidi" w:hAnsiTheme="majorBidi" w:cstheme="majorBidi"/>
          <w:sz w:val="24"/>
          <w:szCs w:val="24"/>
        </w:rPr>
        <w:t>Setelah diadakan pembelajaran dengan menggunakan metode problem solving dari hasil nilai rapot  yang dapat menngetahui tingkat kemampuan siswa. Pemahaman konsep siswa yang telah dicapai yaitu dengan KKM 75 dapat dilihat pada tabel berikut</w:t>
      </w:r>
      <w:r>
        <w:rPr>
          <w:rFonts w:asciiTheme="majorBidi" w:hAnsiTheme="majorBidi" w:cstheme="majorBidi"/>
          <w:sz w:val="24"/>
          <w:szCs w:val="24"/>
          <w:lang w:val="en-US"/>
        </w:rPr>
        <w:t>:</w:t>
      </w:r>
    </w:p>
    <w:p w:rsidR="00A8663E" w:rsidRPr="00942F58" w:rsidRDefault="00A8663E" w:rsidP="00A8663E">
      <w:pPr>
        <w:pStyle w:val="ListParagraph"/>
        <w:spacing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Berdasarkan</w:t>
      </w:r>
      <w:proofErr w:type="spellEnd"/>
      <w:r>
        <w:rPr>
          <w:rFonts w:asciiTheme="majorBidi" w:hAnsiTheme="majorBidi" w:cstheme="majorBidi"/>
          <w:sz w:val="24"/>
          <w:szCs w:val="24"/>
          <w:lang w:val="en-US"/>
        </w:rPr>
        <w:t xml:space="preserve"> d</w:t>
      </w:r>
      <w:r>
        <w:rPr>
          <w:rFonts w:asciiTheme="majorBidi" w:hAnsiTheme="majorBidi" w:cstheme="majorBidi"/>
          <w:sz w:val="24"/>
          <w:szCs w:val="24"/>
          <w:lang w:val="en-US"/>
        </w:rPr>
        <w:t>ata</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19 </w:t>
      </w:r>
      <w:proofErr w:type="spellStart"/>
      <w:r>
        <w:rPr>
          <w:rFonts w:asciiTheme="majorBidi" w:hAnsiTheme="majorBidi" w:cstheme="majorBidi"/>
          <w:sz w:val="24"/>
          <w:szCs w:val="24"/>
          <w:lang w:val="en-US"/>
        </w:rPr>
        <w:t>siswa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hanya</w:t>
      </w:r>
      <w:proofErr w:type="spellEnd"/>
      <w:r>
        <w:rPr>
          <w:rFonts w:asciiTheme="majorBidi" w:hAnsiTheme="majorBidi" w:cstheme="majorBidi"/>
          <w:sz w:val="24"/>
          <w:szCs w:val="24"/>
          <w:lang w:val="en-US"/>
        </w:rPr>
        <w:t xml:space="preserve"> 1 </w:t>
      </w:r>
      <w:proofErr w:type="spellStart"/>
      <w:r>
        <w:rPr>
          <w:rFonts w:asciiTheme="majorBidi" w:hAnsiTheme="majorBidi" w:cstheme="majorBidi"/>
          <w:sz w:val="24"/>
          <w:szCs w:val="24"/>
          <w:lang w:val="en-US"/>
        </w:rPr>
        <w:t>siswa</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ditanyakan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tidak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tuntas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sedangkan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tuntus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sebanyak</w:t>
      </w:r>
      <w:proofErr w:type="spellEnd"/>
      <w:r>
        <w:rPr>
          <w:rFonts w:asciiTheme="majorBidi" w:hAnsiTheme="majorBidi" w:cstheme="majorBidi"/>
          <w:sz w:val="24"/>
          <w:szCs w:val="24"/>
          <w:lang w:val="en-US"/>
        </w:rPr>
        <w:t xml:space="preserve"> 18 </w:t>
      </w:r>
      <w:proofErr w:type="spellStart"/>
      <w:r>
        <w:rPr>
          <w:rFonts w:asciiTheme="majorBidi" w:hAnsiTheme="majorBidi" w:cstheme="majorBidi"/>
          <w:sz w:val="24"/>
          <w:szCs w:val="24"/>
          <w:lang w:val="en-US"/>
        </w:rPr>
        <w:t>siswa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ketuntasan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siswa</w:t>
      </w:r>
      <w:proofErr w:type="spellEnd"/>
      <w:r>
        <w:rPr>
          <w:rFonts w:asciiTheme="majorBidi" w:hAnsiTheme="majorBidi" w:cstheme="majorBidi"/>
          <w:sz w:val="24"/>
          <w:szCs w:val="24"/>
          <w:lang w:val="en-US"/>
        </w:rPr>
        <w:t xml:space="preserve"> </w:t>
      </w:r>
    </w:p>
    <w:p w:rsidR="00A8663E" w:rsidRDefault="00A8663E" w:rsidP="00EA46B6">
      <w:pPr>
        <w:pStyle w:val="ListParagraph"/>
        <w:spacing w:line="240" w:lineRule="auto"/>
        <w:jc w:val="both"/>
        <w:rPr>
          <w:rFonts w:ascii="Times New Roman" w:hAnsi="Times New Roman"/>
          <w:sz w:val="24"/>
          <w:szCs w:val="24"/>
          <w:lang w:val="en-US"/>
        </w:rPr>
      </w:pPr>
      <w:r>
        <w:rPr>
          <w:rFonts w:ascii="Times New Roman" w:hAnsi="Times New Roman"/>
          <w:sz w:val="24"/>
          <w:szCs w:val="24"/>
        </w:rPr>
        <w:t xml:space="preserve">Dengan penelitian ini menggunakan skala penilaian sebagai berikut, nilai </w:t>
      </w:r>
      <w:proofErr w:type="spellStart"/>
      <w:r>
        <w:rPr>
          <w:rFonts w:ascii="Times New Roman" w:hAnsi="Times New Roman"/>
          <w:sz w:val="24"/>
          <w:szCs w:val="24"/>
          <w:lang w:val="en-US"/>
        </w:rPr>
        <w:t>peembelajaran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dikatakan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efektif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jika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jumlah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tuntas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mencapai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presentase</w:t>
      </w:r>
      <w:proofErr w:type="spellEnd"/>
      <w:r>
        <w:rPr>
          <w:rFonts w:ascii="Times New Roman" w:hAnsi="Times New Roman"/>
          <w:sz w:val="24"/>
          <w:szCs w:val="24"/>
          <w:lang w:val="en-US"/>
        </w:rPr>
        <w:t xml:space="preserve"> </w:t>
      </w:r>
      <w:r>
        <w:rPr>
          <w:rFonts w:ascii="Times New Roman" w:hAnsi="Times New Roman" w:cs="Times New Roman"/>
          <w:sz w:val="24"/>
          <w:szCs w:val="24"/>
          <w:lang w:val="en-US"/>
        </w:rPr>
        <w:t>≥</w:t>
      </w:r>
      <w:r>
        <w:rPr>
          <w:rFonts w:ascii="Times New Roman" w:hAnsi="Times New Roman"/>
          <w:sz w:val="24"/>
          <w:szCs w:val="24"/>
          <w:lang w:val="en-US"/>
        </w:rPr>
        <w:t xml:space="preserve"> 85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kata lain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metode</w:t>
      </w:r>
      <w:proofErr w:type="spellEnd"/>
      <w:r>
        <w:rPr>
          <w:rFonts w:ascii="Times New Roman" w:hAnsi="Times New Roman"/>
          <w:sz w:val="24"/>
          <w:szCs w:val="24"/>
          <w:lang w:val="en-US"/>
        </w:rPr>
        <w:t xml:space="preserve"> problem </w:t>
      </w:r>
      <w:proofErr w:type="spellStart"/>
      <w:r>
        <w:rPr>
          <w:rFonts w:ascii="Times New Roman" w:hAnsi="Times New Roman"/>
          <w:sz w:val="24"/>
          <w:szCs w:val="24"/>
          <w:lang w:val="en-US"/>
        </w:rPr>
        <w:t>solvingdi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 xml:space="preserve"> x IPA SMAS Islam YKHS </w:t>
      </w:r>
      <w:proofErr w:type="spellStart"/>
      <w:r>
        <w:rPr>
          <w:rFonts w:ascii="Times New Roman" w:hAnsi="Times New Roman"/>
          <w:sz w:val="24"/>
          <w:szCs w:val="24"/>
          <w:lang w:val="en-US"/>
        </w:rPr>
        <w:lastRenderedPageBreak/>
        <w:t>Sepulu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diktan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efektif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karena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jumlahsiswa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w:t>
      </w:r>
      <w:r>
        <w:rPr>
          <w:rFonts w:ascii="Times New Roman" w:hAnsi="Times New Roman"/>
          <w:sz w:val="24"/>
          <w:szCs w:val="24"/>
          <w:lang w:val="en-US"/>
        </w:rPr>
        <w:t>untas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mencapai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presentase</w:t>
      </w:r>
      <w:proofErr w:type="spellEnd"/>
      <w:r>
        <w:rPr>
          <w:rFonts w:ascii="Times New Roman" w:hAnsi="Times New Roman"/>
          <w:sz w:val="24"/>
          <w:szCs w:val="24"/>
          <w:lang w:val="en-US"/>
        </w:rPr>
        <w:t xml:space="preserve"> 86,05%</w:t>
      </w:r>
    </w:p>
    <w:p w:rsidR="00A8663E" w:rsidRPr="00F3729C" w:rsidRDefault="00A8663E" w:rsidP="00EA46B6">
      <w:pPr>
        <w:pStyle w:val="ListParagraph"/>
        <w:numPr>
          <w:ilvl w:val="0"/>
          <w:numId w:val="9"/>
        </w:numPr>
        <w:spacing w:after="0" w:line="240" w:lineRule="auto"/>
        <w:jc w:val="both"/>
        <w:rPr>
          <w:rFonts w:ascii="Times New Roman" w:hAnsi="Times New Roman"/>
          <w:b/>
          <w:sz w:val="24"/>
          <w:szCs w:val="24"/>
        </w:rPr>
      </w:pPr>
      <w:r w:rsidRPr="00F3729C">
        <w:rPr>
          <w:rFonts w:ascii="Times New Roman" w:hAnsi="Times New Roman"/>
          <w:b/>
          <w:sz w:val="24"/>
          <w:szCs w:val="24"/>
        </w:rPr>
        <w:t>Hasil validitas dan Reabilitas</w:t>
      </w:r>
    </w:p>
    <w:p w:rsidR="00A8663E" w:rsidRPr="00F3729C" w:rsidRDefault="00A8663E" w:rsidP="00EA46B6">
      <w:pPr>
        <w:pStyle w:val="ListParagraph"/>
        <w:numPr>
          <w:ilvl w:val="0"/>
          <w:numId w:val="17"/>
        </w:numPr>
        <w:spacing w:after="0" w:line="240" w:lineRule="auto"/>
        <w:jc w:val="both"/>
        <w:rPr>
          <w:rFonts w:ascii="Times New Roman" w:hAnsi="Times New Roman"/>
          <w:sz w:val="24"/>
          <w:szCs w:val="24"/>
        </w:rPr>
      </w:pPr>
      <w:r w:rsidRPr="00F3729C">
        <w:rPr>
          <w:rFonts w:ascii="Times New Roman" w:hAnsi="Times New Roman"/>
          <w:sz w:val="24"/>
          <w:szCs w:val="24"/>
        </w:rPr>
        <w:t>Hasil validitas</w:t>
      </w:r>
    </w:p>
    <w:p w:rsidR="00A8663E" w:rsidRDefault="00A8663E" w:rsidP="00EA46B6">
      <w:pPr>
        <w:spacing w:after="0" w:line="240" w:lineRule="auto"/>
        <w:ind w:left="1080"/>
        <w:jc w:val="both"/>
        <w:rPr>
          <w:rFonts w:ascii="Times New Roman" w:hAnsi="Times New Roman"/>
          <w:sz w:val="24"/>
          <w:szCs w:val="24"/>
        </w:rPr>
      </w:pPr>
      <w:r>
        <w:rPr>
          <w:rFonts w:ascii="Times New Roman" w:hAnsi="Times New Roman"/>
          <w:sz w:val="24"/>
          <w:szCs w:val="24"/>
        </w:rPr>
        <w:t xml:space="preserve">       Uji validitas untuk mengukur kevalidan sebuah instrument yang dilakukan oleh peneliti. Validitas adalah ukurang yang dapat menunjukkan tingkat kesahihan atau ketepatan alat ukur yang digunakan oleh peneliti (Ridwan M. D 2013)</w:t>
      </w:r>
    </w:p>
    <w:p w:rsidR="00A8663E" w:rsidRDefault="00A8663E" w:rsidP="00EA46B6">
      <w:pPr>
        <w:spacing w:after="0" w:line="240" w:lineRule="auto"/>
        <w:ind w:left="1080"/>
        <w:jc w:val="both"/>
        <w:rPr>
          <w:rFonts w:ascii="Times New Roman" w:hAnsi="Times New Roman"/>
          <w:sz w:val="24"/>
          <w:szCs w:val="24"/>
        </w:rPr>
      </w:pPr>
      <w:r>
        <w:rPr>
          <w:rFonts w:ascii="Times New Roman" w:hAnsi="Times New Roman"/>
          <w:sz w:val="24"/>
          <w:szCs w:val="24"/>
        </w:rPr>
        <w:t xml:space="preserve">       Untuk menguji validitas, peneliti peneliti menggunakan cara manual yang dilakukan oleh ahli dimana dalam penelitian ini dilakukan oleh beberapa validator, diantanya adalah dosen pembimbing 1, dan dosen pembimbing 2. Dengan keterangan yang dilampirkan dengan skala penilaian</w:t>
      </w:r>
    </w:p>
    <w:p w:rsidR="00A8663E" w:rsidRPr="005A0D2F" w:rsidRDefault="00A8663E" w:rsidP="00EA46B6">
      <w:pPr>
        <w:spacing w:line="240" w:lineRule="auto"/>
        <w:jc w:val="center"/>
        <w:rPr>
          <w:rFonts w:ascii="Times New Roman" w:hAnsi="Times New Roman"/>
          <w:b/>
          <w:sz w:val="24"/>
          <w:szCs w:val="24"/>
        </w:rPr>
      </w:pPr>
      <w:r>
        <w:rPr>
          <w:rFonts w:ascii="Times New Roman" w:hAnsi="Times New Roman"/>
          <w:b/>
          <w:sz w:val="24"/>
          <w:szCs w:val="24"/>
        </w:rPr>
        <w:t>Tabel 4.1</w:t>
      </w:r>
    </w:p>
    <w:p w:rsidR="00A8663E" w:rsidRPr="005A0D2F" w:rsidRDefault="00A8663E" w:rsidP="00EA46B6">
      <w:pPr>
        <w:spacing w:line="240" w:lineRule="auto"/>
        <w:jc w:val="center"/>
        <w:rPr>
          <w:rFonts w:ascii="Times New Roman" w:hAnsi="Times New Roman"/>
          <w:b/>
          <w:sz w:val="24"/>
          <w:szCs w:val="24"/>
        </w:rPr>
      </w:pPr>
      <w:r w:rsidRPr="005A0D2F">
        <w:rPr>
          <w:rFonts w:ascii="Times New Roman" w:hAnsi="Times New Roman"/>
          <w:b/>
          <w:sz w:val="24"/>
          <w:szCs w:val="24"/>
        </w:rPr>
        <w:t>Kriteria Validitas I</w:t>
      </w:r>
      <w:r>
        <w:rPr>
          <w:rFonts w:ascii="Times New Roman" w:hAnsi="Times New Roman"/>
          <w:b/>
          <w:sz w:val="24"/>
          <w:szCs w:val="24"/>
          <w:lang w:val="en-US"/>
        </w:rPr>
        <w:t>n</w:t>
      </w:r>
      <w:r>
        <w:rPr>
          <w:rFonts w:ascii="Times New Roman" w:hAnsi="Times New Roman"/>
          <w:b/>
          <w:sz w:val="24"/>
          <w:szCs w:val="24"/>
        </w:rPr>
        <w:t>strumen</w:t>
      </w:r>
    </w:p>
    <w:tbl>
      <w:tblPr>
        <w:tblStyle w:val="TableGrid"/>
        <w:tblW w:w="0" w:type="auto"/>
        <w:tblLook w:val="04A0" w:firstRow="1" w:lastRow="0" w:firstColumn="1" w:lastColumn="0" w:noHBand="0" w:noVBand="1"/>
      </w:tblPr>
      <w:tblGrid>
        <w:gridCol w:w="4675"/>
        <w:gridCol w:w="4675"/>
      </w:tblGrid>
      <w:tr w:rsidR="00A8663E" w:rsidTr="00DC07BE">
        <w:tc>
          <w:tcPr>
            <w:tcW w:w="4675" w:type="dxa"/>
            <w:tcBorders>
              <w:left w:val="nil"/>
              <w:bottom w:val="single" w:sz="4" w:space="0" w:color="auto"/>
              <w:right w:val="nil"/>
            </w:tcBorders>
          </w:tcPr>
          <w:p w:rsidR="00A8663E" w:rsidRPr="00FC4417" w:rsidRDefault="00A8663E" w:rsidP="00EA46B6">
            <w:pPr>
              <w:spacing w:line="240" w:lineRule="auto"/>
              <w:jc w:val="center"/>
              <w:rPr>
                <w:rFonts w:ascii="Times New Roman" w:hAnsi="Times New Roman"/>
                <w:b/>
                <w:sz w:val="24"/>
                <w:szCs w:val="24"/>
              </w:rPr>
            </w:pPr>
            <w:r w:rsidRPr="00FC4417">
              <w:rPr>
                <w:rFonts w:ascii="Times New Roman" w:hAnsi="Times New Roman"/>
                <w:b/>
                <w:sz w:val="24"/>
                <w:szCs w:val="24"/>
              </w:rPr>
              <w:t>Skor rata-rata</w:t>
            </w:r>
          </w:p>
        </w:tc>
        <w:tc>
          <w:tcPr>
            <w:tcW w:w="4675" w:type="dxa"/>
            <w:tcBorders>
              <w:left w:val="nil"/>
              <w:bottom w:val="single" w:sz="4" w:space="0" w:color="auto"/>
              <w:right w:val="nil"/>
            </w:tcBorders>
          </w:tcPr>
          <w:p w:rsidR="00A8663E" w:rsidRPr="00FC4417" w:rsidRDefault="00A8663E" w:rsidP="00EA46B6">
            <w:pPr>
              <w:spacing w:line="240" w:lineRule="auto"/>
              <w:jc w:val="center"/>
              <w:rPr>
                <w:rFonts w:ascii="Times New Roman" w:hAnsi="Times New Roman"/>
                <w:b/>
                <w:sz w:val="24"/>
                <w:szCs w:val="24"/>
              </w:rPr>
            </w:pPr>
            <w:r w:rsidRPr="00FC4417">
              <w:rPr>
                <w:rFonts w:ascii="Times New Roman" w:hAnsi="Times New Roman"/>
                <w:b/>
                <w:sz w:val="24"/>
                <w:szCs w:val="24"/>
              </w:rPr>
              <w:t>Kriteria</w:t>
            </w:r>
          </w:p>
        </w:tc>
      </w:tr>
      <w:tr w:rsidR="00A8663E" w:rsidTr="00DC07BE">
        <w:tc>
          <w:tcPr>
            <w:tcW w:w="4675" w:type="dxa"/>
            <w:tcBorders>
              <w:left w:val="nil"/>
              <w:bottom w:val="single" w:sz="4" w:space="0" w:color="auto"/>
              <w:right w:val="nil"/>
            </w:tcBorders>
          </w:tcPr>
          <w:p w:rsidR="00A8663E" w:rsidRDefault="00A8663E" w:rsidP="00EA46B6">
            <w:pPr>
              <w:spacing w:line="240" w:lineRule="auto"/>
              <w:jc w:val="center"/>
              <w:rPr>
                <w:rFonts w:ascii="Times New Roman" w:hAnsi="Times New Roman"/>
                <w:sz w:val="24"/>
                <w:szCs w:val="24"/>
              </w:rPr>
            </w:pPr>
            <w:r>
              <w:rPr>
                <w:rFonts w:ascii="Times New Roman" w:hAnsi="Times New Roman"/>
                <w:sz w:val="24"/>
                <w:szCs w:val="24"/>
              </w:rPr>
              <w:t>3,5≤ M≤ 4</w:t>
            </w:r>
          </w:p>
        </w:tc>
        <w:tc>
          <w:tcPr>
            <w:tcW w:w="4675" w:type="dxa"/>
            <w:tcBorders>
              <w:left w:val="nil"/>
              <w:bottom w:val="single" w:sz="4" w:space="0" w:color="auto"/>
              <w:right w:val="nil"/>
            </w:tcBorders>
          </w:tcPr>
          <w:p w:rsidR="00A8663E" w:rsidRDefault="00A8663E" w:rsidP="00EA46B6">
            <w:pPr>
              <w:spacing w:line="240" w:lineRule="auto"/>
              <w:jc w:val="center"/>
              <w:rPr>
                <w:rFonts w:ascii="Times New Roman" w:hAnsi="Times New Roman"/>
                <w:sz w:val="24"/>
                <w:szCs w:val="24"/>
              </w:rPr>
            </w:pPr>
            <w:r>
              <w:rPr>
                <w:rFonts w:ascii="Times New Roman" w:hAnsi="Times New Roman"/>
                <w:sz w:val="24"/>
                <w:szCs w:val="24"/>
              </w:rPr>
              <w:t>Sangat Sahih</w:t>
            </w:r>
          </w:p>
        </w:tc>
      </w:tr>
      <w:tr w:rsidR="00A8663E" w:rsidTr="00DC07BE">
        <w:tc>
          <w:tcPr>
            <w:tcW w:w="4675" w:type="dxa"/>
            <w:tcBorders>
              <w:left w:val="nil"/>
              <w:bottom w:val="single" w:sz="4" w:space="0" w:color="auto"/>
              <w:right w:val="nil"/>
            </w:tcBorders>
          </w:tcPr>
          <w:p w:rsidR="00A8663E" w:rsidRDefault="00A8663E" w:rsidP="00EA46B6">
            <w:pPr>
              <w:spacing w:line="240" w:lineRule="auto"/>
              <w:jc w:val="center"/>
              <w:rPr>
                <w:rFonts w:ascii="Times New Roman" w:hAnsi="Times New Roman"/>
                <w:sz w:val="24"/>
                <w:szCs w:val="24"/>
              </w:rPr>
            </w:pPr>
            <w:r>
              <w:rPr>
                <w:rFonts w:ascii="Times New Roman" w:hAnsi="Times New Roman"/>
                <w:sz w:val="24"/>
                <w:szCs w:val="24"/>
              </w:rPr>
              <w:t>2,5≤ M˂ 3,5</w:t>
            </w:r>
          </w:p>
        </w:tc>
        <w:tc>
          <w:tcPr>
            <w:tcW w:w="4675" w:type="dxa"/>
            <w:tcBorders>
              <w:left w:val="nil"/>
              <w:bottom w:val="single" w:sz="4" w:space="0" w:color="auto"/>
              <w:right w:val="nil"/>
            </w:tcBorders>
          </w:tcPr>
          <w:p w:rsidR="00A8663E" w:rsidRDefault="00A8663E" w:rsidP="00EA46B6">
            <w:pPr>
              <w:spacing w:line="240" w:lineRule="auto"/>
              <w:jc w:val="center"/>
              <w:rPr>
                <w:rFonts w:ascii="Times New Roman" w:hAnsi="Times New Roman"/>
                <w:sz w:val="24"/>
                <w:szCs w:val="24"/>
              </w:rPr>
            </w:pPr>
            <w:r>
              <w:rPr>
                <w:rFonts w:ascii="Times New Roman" w:hAnsi="Times New Roman"/>
                <w:sz w:val="24"/>
                <w:szCs w:val="24"/>
              </w:rPr>
              <w:t xml:space="preserve">Sahih </w:t>
            </w:r>
          </w:p>
        </w:tc>
      </w:tr>
      <w:tr w:rsidR="00A8663E" w:rsidTr="00DC07BE">
        <w:tc>
          <w:tcPr>
            <w:tcW w:w="4675" w:type="dxa"/>
            <w:tcBorders>
              <w:left w:val="nil"/>
              <w:bottom w:val="single" w:sz="4" w:space="0" w:color="auto"/>
              <w:right w:val="nil"/>
            </w:tcBorders>
          </w:tcPr>
          <w:p w:rsidR="00A8663E" w:rsidRDefault="00A8663E" w:rsidP="00EA46B6">
            <w:pPr>
              <w:spacing w:line="240" w:lineRule="auto"/>
              <w:jc w:val="center"/>
              <w:rPr>
                <w:rFonts w:ascii="Times New Roman" w:hAnsi="Times New Roman"/>
                <w:sz w:val="24"/>
                <w:szCs w:val="24"/>
              </w:rPr>
            </w:pPr>
            <w:r>
              <w:rPr>
                <w:rFonts w:ascii="Times New Roman" w:hAnsi="Times New Roman"/>
                <w:sz w:val="24"/>
                <w:szCs w:val="24"/>
              </w:rPr>
              <w:t>1,5</w:t>
            </w:r>
            <w:r>
              <w:rPr>
                <w:rFonts w:ascii="Cambria Math" w:hAnsi="Cambria Math"/>
                <w:sz w:val="24"/>
                <w:szCs w:val="24"/>
              </w:rPr>
              <w:t>≤M˂ 2,5</w:t>
            </w:r>
          </w:p>
        </w:tc>
        <w:tc>
          <w:tcPr>
            <w:tcW w:w="4675" w:type="dxa"/>
            <w:tcBorders>
              <w:left w:val="nil"/>
              <w:bottom w:val="single" w:sz="4" w:space="0" w:color="auto"/>
              <w:right w:val="nil"/>
            </w:tcBorders>
          </w:tcPr>
          <w:p w:rsidR="00A8663E" w:rsidRDefault="00A8663E" w:rsidP="00EA46B6">
            <w:pPr>
              <w:spacing w:line="240" w:lineRule="auto"/>
              <w:jc w:val="center"/>
              <w:rPr>
                <w:rFonts w:ascii="Times New Roman" w:hAnsi="Times New Roman"/>
                <w:sz w:val="24"/>
                <w:szCs w:val="24"/>
              </w:rPr>
            </w:pPr>
            <w:r>
              <w:rPr>
                <w:rFonts w:ascii="Times New Roman" w:hAnsi="Times New Roman"/>
                <w:sz w:val="24"/>
                <w:szCs w:val="24"/>
              </w:rPr>
              <w:t>Cukup Sahih</w:t>
            </w:r>
          </w:p>
        </w:tc>
      </w:tr>
      <w:tr w:rsidR="00A8663E" w:rsidTr="00DC07BE">
        <w:tc>
          <w:tcPr>
            <w:tcW w:w="4675" w:type="dxa"/>
            <w:tcBorders>
              <w:left w:val="nil"/>
              <w:right w:val="nil"/>
            </w:tcBorders>
          </w:tcPr>
          <w:p w:rsidR="00A8663E" w:rsidRDefault="00A8663E" w:rsidP="00EA46B6">
            <w:pPr>
              <w:spacing w:line="240" w:lineRule="auto"/>
              <w:jc w:val="center"/>
              <w:rPr>
                <w:rFonts w:ascii="Times New Roman" w:hAnsi="Times New Roman"/>
                <w:sz w:val="24"/>
                <w:szCs w:val="24"/>
              </w:rPr>
            </w:pPr>
            <w:r>
              <w:rPr>
                <w:rFonts w:ascii="Times New Roman" w:hAnsi="Times New Roman"/>
                <w:sz w:val="24"/>
                <w:szCs w:val="24"/>
              </w:rPr>
              <w:t>M˂1,5</w:t>
            </w:r>
          </w:p>
        </w:tc>
        <w:tc>
          <w:tcPr>
            <w:tcW w:w="4675" w:type="dxa"/>
            <w:tcBorders>
              <w:left w:val="nil"/>
              <w:right w:val="nil"/>
            </w:tcBorders>
          </w:tcPr>
          <w:p w:rsidR="00A8663E" w:rsidRDefault="00A8663E" w:rsidP="00EA46B6">
            <w:pPr>
              <w:spacing w:line="240" w:lineRule="auto"/>
              <w:jc w:val="center"/>
              <w:rPr>
                <w:rFonts w:ascii="Times New Roman" w:hAnsi="Times New Roman"/>
                <w:sz w:val="24"/>
                <w:szCs w:val="24"/>
              </w:rPr>
            </w:pPr>
            <w:r>
              <w:rPr>
                <w:rFonts w:ascii="Times New Roman" w:hAnsi="Times New Roman"/>
                <w:sz w:val="24"/>
                <w:szCs w:val="24"/>
              </w:rPr>
              <w:t>Tidak Sahih</w:t>
            </w:r>
          </w:p>
        </w:tc>
      </w:tr>
    </w:tbl>
    <w:p w:rsidR="00A8663E" w:rsidRPr="005A0D2F" w:rsidRDefault="00A8663E" w:rsidP="00EA46B6">
      <w:pPr>
        <w:spacing w:line="240" w:lineRule="auto"/>
        <w:rPr>
          <w:rFonts w:ascii="Times New Roman" w:hAnsi="Times New Roman"/>
          <w:b/>
          <w:sz w:val="24"/>
          <w:szCs w:val="24"/>
        </w:rPr>
      </w:pPr>
    </w:p>
    <w:p w:rsidR="00A8663E" w:rsidRPr="005A0D2F" w:rsidRDefault="00A8663E" w:rsidP="00EA46B6">
      <w:pPr>
        <w:spacing w:line="240" w:lineRule="auto"/>
        <w:jc w:val="center"/>
        <w:rPr>
          <w:rFonts w:ascii="Times New Roman" w:hAnsi="Times New Roman"/>
          <w:b/>
          <w:sz w:val="24"/>
          <w:szCs w:val="24"/>
        </w:rPr>
      </w:pPr>
      <w:r w:rsidRPr="005A0D2F">
        <w:rPr>
          <w:rFonts w:ascii="Times New Roman" w:hAnsi="Times New Roman"/>
          <w:b/>
          <w:sz w:val="24"/>
          <w:szCs w:val="24"/>
        </w:rPr>
        <w:t>Hasil Validasi Oleh Ahli</w:t>
      </w:r>
    </w:p>
    <w:tbl>
      <w:tblPr>
        <w:tblStyle w:val="TableGrid"/>
        <w:tblW w:w="0" w:type="auto"/>
        <w:tblLook w:val="04A0" w:firstRow="1" w:lastRow="0" w:firstColumn="1" w:lastColumn="0" w:noHBand="0" w:noVBand="1"/>
      </w:tblPr>
      <w:tblGrid>
        <w:gridCol w:w="661"/>
        <w:gridCol w:w="2564"/>
        <w:gridCol w:w="2553"/>
        <w:gridCol w:w="790"/>
        <w:gridCol w:w="1644"/>
      </w:tblGrid>
      <w:tr w:rsidR="00A8663E" w:rsidTr="00DC07BE">
        <w:trPr>
          <w:trHeight w:val="889"/>
        </w:trPr>
        <w:tc>
          <w:tcPr>
            <w:tcW w:w="661" w:type="dxa"/>
            <w:vMerge w:val="restart"/>
            <w:tcBorders>
              <w:left w:val="nil"/>
              <w:right w:val="nil"/>
            </w:tcBorders>
          </w:tcPr>
          <w:p w:rsidR="00A8663E" w:rsidRPr="00C60E42" w:rsidRDefault="00A8663E" w:rsidP="00EA46B6">
            <w:pPr>
              <w:spacing w:line="240" w:lineRule="auto"/>
              <w:jc w:val="center"/>
              <w:rPr>
                <w:rFonts w:ascii="Times New Roman" w:hAnsi="Times New Roman"/>
                <w:b/>
                <w:sz w:val="24"/>
                <w:szCs w:val="24"/>
              </w:rPr>
            </w:pPr>
            <w:r w:rsidRPr="00C60E42">
              <w:rPr>
                <w:rFonts w:ascii="Times New Roman" w:hAnsi="Times New Roman"/>
                <w:b/>
                <w:sz w:val="24"/>
                <w:szCs w:val="24"/>
              </w:rPr>
              <w:t>No</w:t>
            </w:r>
          </w:p>
        </w:tc>
        <w:tc>
          <w:tcPr>
            <w:tcW w:w="2564" w:type="dxa"/>
            <w:vMerge w:val="restart"/>
            <w:tcBorders>
              <w:left w:val="nil"/>
              <w:right w:val="nil"/>
            </w:tcBorders>
          </w:tcPr>
          <w:p w:rsidR="00A8663E" w:rsidRPr="00C60E42" w:rsidRDefault="00A8663E" w:rsidP="00EA46B6">
            <w:pPr>
              <w:spacing w:line="240" w:lineRule="auto"/>
              <w:jc w:val="center"/>
              <w:rPr>
                <w:rFonts w:ascii="Times New Roman" w:hAnsi="Times New Roman"/>
                <w:b/>
                <w:sz w:val="24"/>
                <w:szCs w:val="24"/>
              </w:rPr>
            </w:pPr>
            <w:r w:rsidRPr="00C60E42">
              <w:rPr>
                <w:rFonts w:ascii="Times New Roman" w:hAnsi="Times New Roman"/>
                <w:b/>
                <w:sz w:val="24"/>
                <w:szCs w:val="24"/>
              </w:rPr>
              <w:t>Istrumens Penelitian</w:t>
            </w:r>
          </w:p>
        </w:tc>
        <w:tc>
          <w:tcPr>
            <w:tcW w:w="2553" w:type="dxa"/>
            <w:tcBorders>
              <w:left w:val="nil"/>
              <w:bottom w:val="single" w:sz="4" w:space="0" w:color="auto"/>
              <w:right w:val="nil"/>
            </w:tcBorders>
          </w:tcPr>
          <w:p w:rsidR="00A8663E" w:rsidRPr="00C60E42" w:rsidRDefault="00A8663E" w:rsidP="00EA46B6">
            <w:pPr>
              <w:spacing w:line="240" w:lineRule="auto"/>
              <w:jc w:val="center"/>
              <w:rPr>
                <w:rFonts w:ascii="Times New Roman" w:hAnsi="Times New Roman"/>
                <w:b/>
                <w:sz w:val="24"/>
                <w:szCs w:val="24"/>
              </w:rPr>
            </w:pPr>
            <w:r w:rsidRPr="00C60E42">
              <w:rPr>
                <w:rFonts w:ascii="Times New Roman" w:hAnsi="Times New Roman"/>
                <w:b/>
                <w:sz w:val="24"/>
                <w:szCs w:val="24"/>
              </w:rPr>
              <w:t xml:space="preserve">Skor </w:t>
            </w:r>
          </w:p>
        </w:tc>
        <w:tc>
          <w:tcPr>
            <w:tcW w:w="731" w:type="dxa"/>
            <w:vMerge w:val="restart"/>
            <w:tcBorders>
              <w:left w:val="nil"/>
              <w:right w:val="nil"/>
            </w:tcBorders>
          </w:tcPr>
          <w:p w:rsidR="00A8663E" w:rsidRPr="00C60E42" w:rsidRDefault="00A8663E" w:rsidP="00EA46B6">
            <w:pPr>
              <w:spacing w:line="240" w:lineRule="auto"/>
              <w:jc w:val="center"/>
              <w:rPr>
                <w:rFonts w:ascii="Times New Roman" w:hAnsi="Times New Roman"/>
                <w:b/>
                <w:sz w:val="24"/>
                <w:szCs w:val="24"/>
              </w:rPr>
            </w:pPr>
            <w:r w:rsidRPr="00C60E42">
              <w:rPr>
                <w:rFonts w:ascii="Times New Roman" w:hAnsi="Times New Roman"/>
                <w:b/>
                <w:sz w:val="24"/>
                <w:szCs w:val="24"/>
              </w:rPr>
              <w:t>Rata-rata</w:t>
            </w:r>
          </w:p>
        </w:tc>
        <w:tc>
          <w:tcPr>
            <w:tcW w:w="1644" w:type="dxa"/>
            <w:vMerge w:val="restart"/>
            <w:tcBorders>
              <w:left w:val="nil"/>
              <w:right w:val="nil"/>
            </w:tcBorders>
          </w:tcPr>
          <w:p w:rsidR="00A8663E" w:rsidRPr="00C60E42" w:rsidRDefault="00A8663E" w:rsidP="00EA46B6">
            <w:pPr>
              <w:spacing w:line="240" w:lineRule="auto"/>
              <w:jc w:val="center"/>
              <w:rPr>
                <w:rFonts w:ascii="Times New Roman" w:hAnsi="Times New Roman"/>
                <w:b/>
                <w:sz w:val="24"/>
                <w:szCs w:val="24"/>
              </w:rPr>
            </w:pPr>
            <w:r w:rsidRPr="00C60E42">
              <w:rPr>
                <w:rFonts w:ascii="Times New Roman" w:hAnsi="Times New Roman"/>
                <w:b/>
                <w:sz w:val="24"/>
                <w:szCs w:val="24"/>
              </w:rPr>
              <w:t>kriteria</w:t>
            </w:r>
          </w:p>
        </w:tc>
      </w:tr>
      <w:tr w:rsidR="00A8663E" w:rsidTr="00DC07BE">
        <w:trPr>
          <w:trHeight w:val="648"/>
        </w:trPr>
        <w:tc>
          <w:tcPr>
            <w:tcW w:w="661" w:type="dxa"/>
            <w:vMerge/>
            <w:tcBorders>
              <w:left w:val="nil"/>
              <w:bottom w:val="single" w:sz="4" w:space="0" w:color="auto"/>
              <w:right w:val="nil"/>
            </w:tcBorders>
          </w:tcPr>
          <w:p w:rsidR="00A8663E" w:rsidRDefault="00A8663E" w:rsidP="00EA46B6">
            <w:pPr>
              <w:spacing w:line="240" w:lineRule="auto"/>
              <w:jc w:val="center"/>
              <w:rPr>
                <w:rFonts w:ascii="Times New Roman" w:hAnsi="Times New Roman"/>
                <w:sz w:val="24"/>
                <w:szCs w:val="24"/>
              </w:rPr>
            </w:pPr>
          </w:p>
        </w:tc>
        <w:tc>
          <w:tcPr>
            <w:tcW w:w="2564" w:type="dxa"/>
            <w:vMerge/>
            <w:tcBorders>
              <w:left w:val="nil"/>
              <w:right w:val="nil"/>
            </w:tcBorders>
          </w:tcPr>
          <w:p w:rsidR="00A8663E" w:rsidRDefault="00A8663E" w:rsidP="00EA46B6">
            <w:pPr>
              <w:spacing w:line="240" w:lineRule="auto"/>
              <w:jc w:val="center"/>
              <w:rPr>
                <w:rFonts w:ascii="Times New Roman" w:hAnsi="Times New Roman"/>
                <w:sz w:val="24"/>
                <w:szCs w:val="24"/>
              </w:rPr>
            </w:pPr>
          </w:p>
        </w:tc>
        <w:tc>
          <w:tcPr>
            <w:tcW w:w="2553" w:type="dxa"/>
            <w:tcBorders>
              <w:left w:val="nil"/>
              <w:bottom w:val="single" w:sz="4" w:space="0" w:color="auto"/>
              <w:right w:val="nil"/>
            </w:tcBorders>
          </w:tcPr>
          <w:p w:rsidR="00A8663E" w:rsidRPr="00C60E42" w:rsidRDefault="00A8663E" w:rsidP="00EA46B6">
            <w:pPr>
              <w:spacing w:line="240" w:lineRule="auto"/>
              <w:rPr>
                <w:rFonts w:ascii="Times New Roman" w:hAnsi="Times New Roman"/>
                <w:b/>
                <w:sz w:val="24"/>
                <w:szCs w:val="24"/>
              </w:rPr>
            </w:pPr>
            <w:r w:rsidRPr="00C60E42">
              <w:rPr>
                <w:rFonts w:ascii="Times New Roman" w:hAnsi="Times New Roman"/>
                <w:b/>
                <w:sz w:val="24"/>
                <w:szCs w:val="24"/>
              </w:rPr>
              <w:t>Validator</w:t>
            </w:r>
            <w:r>
              <w:rPr>
                <w:rFonts w:ascii="Times New Roman" w:hAnsi="Times New Roman"/>
                <w:b/>
                <w:sz w:val="24"/>
                <w:szCs w:val="24"/>
              </w:rPr>
              <w:t xml:space="preserve"> </w:t>
            </w:r>
            <w:r w:rsidRPr="00C60E42">
              <w:rPr>
                <w:rFonts w:ascii="Times New Roman" w:hAnsi="Times New Roman"/>
                <w:b/>
                <w:sz w:val="24"/>
                <w:szCs w:val="24"/>
              </w:rPr>
              <w:t>Validator</w:t>
            </w:r>
          </w:p>
          <w:p w:rsidR="00A8663E" w:rsidRDefault="00A8663E" w:rsidP="00EA46B6">
            <w:pPr>
              <w:spacing w:line="240" w:lineRule="auto"/>
              <w:rPr>
                <w:rFonts w:ascii="Times New Roman" w:hAnsi="Times New Roman"/>
                <w:sz w:val="24"/>
                <w:szCs w:val="24"/>
              </w:rPr>
            </w:pPr>
            <w:r>
              <w:rPr>
                <w:rFonts w:ascii="Times New Roman" w:hAnsi="Times New Roman"/>
                <w:b/>
                <w:sz w:val="24"/>
                <w:szCs w:val="24"/>
              </w:rPr>
              <w:t xml:space="preserve"> </w:t>
            </w:r>
            <w:r w:rsidRPr="00C60E42">
              <w:rPr>
                <w:rFonts w:ascii="Times New Roman" w:hAnsi="Times New Roman"/>
                <w:b/>
                <w:sz w:val="24"/>
                <w:szCs w:val="24"/>
              </w:rPr>
              <w:t xml:space="preserve"> </w:t>
            </w:r>
            <w:r>
              <w:rPr>
                <w:rFonts w:ascii="Times New Roman" w:hAnsi="Times New Roman"/>
                <w:b/>
                <w:sz w:val="24"/>
                <w:szCs w:val="24"/>
              </w:rPr>
              <w:t xml:space="preserve">   </w:t>
            </w:r>
            <w:r w:rsidRPr="00C60E42">
              <w:rPr>
                <w:rFonts w:ascii="Times New Roman" w:hAnsi="Times New Roman"/>
                <w:b/>
                <w:sz w:val="24"/>
                <w:szCs w:val="24"/>
              </w:rPr>
              <w:t xml:space="preserve"> 1                    2</w:t>
            </w:r>
          </w:p>
        </w:tc>
        <w:tc>
          <w:tcPr>
            <w:tcW w:w="731" w:type="dxa"/>
            <w:vMerge/>
            <w:tcBorders>
              <w:left w:val="nil"/>
              <w:right w:val="nil"/>
            </w:tcBorders>
          </w:tcPr>
          <w:p w:rsidR="00A8663E" w:rsidRDefault="00A8663E" w:rsidP="00EA46B6">
            <w:pPr>
              <w:spacing w:line="240" w:lineRule="auto"/>
              <w:jc w:val="center"/>
              <w:rPr>
                <w:rFonts w:ascii="Times New Roman" w:hAnsi="Times New Roman"/>
                <w:sz w:val="24"/>
                <w:szCs w:val="24"/>
              </w:rPr>
            </w:pPr>
          </w:p>
        </w:tc>
        <w:tc>
          <w:tcPr>
            <w:tcW w:w="1644" w:type="dxa"/>
            <w:vMerge/>
            <w:tcBorders>
              <w:left w:val="nil"/>
              <w:bottom w:val="single" w:sz="4" w:space="0" w:color="auto"/>
              <w:right w:val="nil"/>
            </w:tcBorders>
          </w:tcPr>
          <w:p w:rsidR="00A8663E" w:rsidRDefault="00A8663E" w:rsidP="00EA46B6">
            <w:pPr>
              <w:spacing w:line="240" w:lineRule="auto"/>
              <w:jc w:val="center"/>
              <w:rPr>
                <w:rFonts w:ascii="Times New Roman" w:hAnsi="Times New Roman"/>
                <w:sz w:val="24"/>
                <w:szCs w:val="24"/>
              </w:rPr>
            </w:pPr>
          </w:p>
        </w:tc>
      </w:tr>
      <w:tr w:rsidR="00A8663E" w:rsidTr="00DC07BE">
        <w:tc>
          <w:tcPr>
            <w:tcW w:w="661" w:type="dxa"/>
            <w:tcBorders>
              <w:left w:val="nil"/>
              <w:bottom w:val="single" w:sz="4" w:space="0" w:color="auto"/>
              <w:right w:val="nil"/>
            </w:tcBorders>
          </w:tcPr>
          <w:p w:rsidR="00A8663E" w:rsidRDefault="00A8663E" w:rsidP="00EA46B6">
            <w:pPr>
              <w:spacing w:line="240" w:lineRule="auto"/>
              <w:jc w:val="center"/>
              <w:rPr>
                <w:rFonts w:ascii="Times New Roman" w:hAnsi="Times New Roman"/>
                <w:sz w:val="24"/>
                <w:szCs w:val="24"/>
              </w:rPr>
            </w:pPr>
            <w:r>
              <w:rPr>
                <w:rFonts w:ascii="Times New Roman" w:hAnsi="Times New Roman"/>
                <w:sz w:val="24"/>
                <w:szCs w:val="24"/>
              </w:rPr>
              <w:t>1</w:t>
            </w:r>
          </w:p>
        </w:tc>
        <w:tc>
          <w:tcPr>
            <w:tcW w:w="2564" w:type="dxa"/>
            <w:tcBorders>
              <w:left w:val="nil"/>
              <w:right w:val="nil"/>
            </w:tcBorders>
          </w:tcPr>
          <w:p w:rsidR="00A8663E" w:rsidRDefault="00A8663E" w:rsidP="00EA46B6">
            <w:pPr>
              <w:spacing w:line="240" w:lineRule="auto"/>
              <w:jc w:val="center"/>
              <w:rPr>
                <w:rFonts w:ascii="Times New Roman" w:hAnsi="Times New Roman"/>
                <w:sz w:val="24"/>
                <w:szCs w:val="24"/>
              </w:rPr>
            </w:pPr>
            <w:r>
              <w:rPr>
                <w:rFonts w:ascii="Times New Roman" w:hAnsi="Times New Roman"/>
                <w:sz w:val="24"/>
                <w:szCs w:val="24"/>
              </w:rPr>
              <w:t>Angket respon siswa</w:t>
            </w:r>
          </w:p>
        </w:tc>
        <w:tc>
          <w:tcPr>
            <w:tcW w:w="2553" w:type="dxa"/>
            <w:tcBorders>
              <w:left w:val="nil"/>
              <w:bottom w:val="single" w:sz="4" w:space="0" w:color="auto"/>
              <w:right w:val="nil"/>
            </w:tcBorders>
          </w:tcPr>
          <w:p w:rsidR="00A8663E" w:rsidRDefault="00A8663E" w:rsidP="00EA46B6">
            <w:pPr>
              <w:spacing w:line="240" w:lineRule="auto"/>
              <w:jc w:val="both"/>
              <w:rPr>
                <w:rFonts w:ascii="Times New Roman" w:hAnsi="Times New Roman"/>
                <w:sz w:val="24"/>
                <w:szCs w:val="24"/>
              </w:rPr>
            </w:pPr>
            <w:r>
              <w:rPr>
                <w:rFonts w:ascii="Times New Roman" w:hAnsi="Times New Roman"/>
                <w:sz w:val="24"/>
                <w:szCs w:val="24"/>
              </w:rPr>
              <w:t xml:space="preserve">    3,3                 4,6</w:t>
            </w:r>
          </w:p>
        </w:tc>
        <w:tc>
          <w:tcPr>
            <w:tcW w:w="731" w:type="dxa"/>
            <w:tcBorders>
              <w:left w:val="nil"/>
              <w:right w:val="nil"/>
            </w:tcBorders>
          </w:tcPr>
          <w:p w:rsidR="00A8663E" w:rsidRDefault="00A8663E" w:rsidP="00EA46B6">
            <w:pPr>
              <w:spacing w:line="240" w:lineRule="auto"/>
              <w:jc w:val="center"/>
              <w:rPr>
                <w:rFonts w:ascii="Times New Roman" w:hAnsi="Times New Roman"/>
                <w:sz w:val="24"/>
                <w:szCs w:val="24"/>
              </w:rPr>
            </w:pPr>
            <w:r>
              <w:rPr>
                <w:rFonts w:ascii="Times New Roman" w:hAnsi="Times New Roman"/>
                <w:sz w:val="24"/>
                <w:szCs w:val="24"/>
              </w:rPr>
              <w:t>3,95</w:t>
            </w:r>
          </w:p>
        </w:tc>
        <w:tc>
          <w:tcPr>
            <w:tcW w:w="1644" w:type="dxa"/>
            <w:tcBorders>
              <w:left w:val="nil"/>
              <w:bottom w:val="single" w:sz="4" w:space="0" w:color="auto"/>
              <w:right w:val="nil"/>
            </w:tcBorders>
          </w:tcPr>
          <w:p w:rsidR="00A8663E" w:rsidRDefault="00A8663E" w:rsidP="00EA46B6">
            <w:pPr>
              <w:spacing w:line="240" w:lineRule="auto"/>
              <w:jc w:val="center"/>
              <w:rPr>
                <w:rFonts w:ascii="Times New Roman" w:hAnsi="Times New Roman"/>
                <w:sz w:val="24"/>
                <w:szCs w:val="24"/>
              </w:rPr>
            </w:pPr>
            <w:r>
              <w:rPr>
                <w:rFonts w:ascii="Times New Roman" w:hAnsi="Times New Roman"/>
                <w:sz w:val="24"/>
                <w:szCs w:val="24"/>
              </w:rPr>
              <w:t xml:space="preserve">Sahih </w:t>
            </w:r>
          </w:p>
        </w:tc>
      </w:tr>
      <w:tr w:rsidR="00A8663E" w:rsidTr="00DC07BE">
        <w:tc>
          <w:tcPr>
            <w:tcW w:w="661" w:type="dxa"/>
            <w:tcBorders>
              <w:left w:val="nil"/>
              <w:bottom w:val="single" w:sz="4" w:space="0" w:color="auto"/>
              <w:right w:val="nil"/>
            </w:tcBorders>
          </w:tcPr>
          <w:p w:rsidR="00A8663E" w:rsidRDefault="00A8663E" w:rsidP="00EA46B6">
            <w:pPr>
              <w:spacing w:line="240" w:lineRule="auto"/>
              <w:jc w:val="center"/>
              <w:rPr>
                <w:rFonts w:ascii="Times New Roman" w:hAnsi="Times New Roman"/>
                <w:sz w:val="24"/>
                <w:szCs w:val="24"/>
              </w:rPr>
            </w:pPr>
            <w:r>
              <w:rPr>
                <w:rFonts w:ascii="Times New Roman" w:hAnsi="Times New Roman"/>
                <w:sz w:val="24"/>
                <w:szCs w:val="24"/>
              </w:rPr>
              <w:t>2</w:t>
            </w:r>
          </w:p>
        </w:tc>
        <w:tc>
          <w:tcPr>
            <w:tcW w:w="2564" w:type="dxa"/>
            <w:tcBorders>
              <w:left w:val="nil"/>
              <w:right w:val="nil"/>
            </w:tcBorders>
          </w:tcPr>
          <w:p w:rsidR="00A8663E" w:rsidRDefault="00A8663E" w:rsidP="00EA46B6">
            <w:pPr>
              <w:spacing w:line="240" w:lineRule="auto"/>
              <w:jc w:val="center"/>
              <w:rPr>
                <w:rFonts w:ascii="Times New Roman" w:hAnsi="Times New Roman"/>
                <w:sz w:val="24"/>
                <w:szCs w:val="24"/>
              </w:rPr>
            </w:pPr>
            <w:r>
              <w:rPr>
                <w:rFonts w:ascii="Times New Roman" w:hAnsi="Times New Roman"/>
                <w:sz w:val="24"/>
                <w:szCs w:val="24"/>
              </w:rPr>
              <w:t>Observasi aktivitas siswa</w:t>
            </w:r>
          </w:p>
        </w:tc>
        <w:tc>
          <w:tcPr>
            <w:tcW w:w="2553" w:type="dxa"/>
            <w:tcBorders>
              <w:left w:val="nil"/>
              <w:bottom w:val="single" w:sz="4" w:space="0" w:color="auto"/>
              <w:right w:val="nil"/>
            </w:tcBorders>
          </w:tcPr>
          <w:p w:rsidR="00A8663E" w:rsidRDefault="00A8663E" w:rsidP="00EA46B6">
            <w:pPr>
              <w:spacing w:line="240" w:lineRule="auto"/>
              <w:rPr>
                <w:rFonts w:ascii="Times New Roman" w:hAnsi="Times New Roman"/>
                <w:sz w:val="24"/>
                <w:szCs w:val="24"/>
              </w:rPr>
            </w:pPr>
            <w:r>
              <w:rPr>
                <w:rFonts w:ascii="Times New Roman" w:hAnsi="Times New Roman"/>
                <w:sz w:val="24"/>
                <w:szCs w:val="24"/>
              </w:rPr>
              <w:t xml:space="preserve">   3,6                  4,3</w:t>
            </w:r>
          </w:p>
        </w:tc>
        <w:tc>
          <w:tcPr>
            <w:tcW w:w="731" w:type="dxa"/>
            <w:tcBorders>
              <w:left w:val="nil"/>
              <w:right w:val="nil"/>
            </w:tcBorders>
          </w:tcPr>
          <w:p w:rsidR="00A8663E" w:rsidRDefault="00A8663E" w:rsidP="00EA46B6">
            <w:pPr>
              <w:spacing w:line="240" w:lineRule="auto"/>
              <w:jc w:val="center"/>
              <w:rPr>
                <w:rFonts w:ascii="Times New Roman" w:hAnsi="Times New Roman"/>
                <w:sz w:val="24"/>
                <w:szCs w:val="24"/>
              </w:rPr>
            </w:pPr>
            <w:r>
              <w:rPr>
                <w:rFonts w:ascii="Times New Roman" w:hAnsi="Times New Roman"/>
                <w:sz w:val="24"/>
                <w:szCs w:val="24"/>
              </w:rPr>
              <w:t>3,95</w:t>
            </w:r>
          </w:p>
        </w:tc>
        <w:tc>
          <w:tcPr>
            <w:tcW w:w="1644" w:type="dxa"/>
            <w:tcBorders>
              <w:left w:val="nil"/>
              <w:bottom w:val="single" w:sz="4" w:space="0" w:color="auto"/>
              <w:right w:val="nil"/>
            </w:tcBorders>
          </w:tcPr>
          <w:p w:rsidR="00A8663E" w:rsidRDefault="00A8663E" w:rsidP="00EA46B6">
            <w:pPr>
              <w:spacing w:line="240" w:lineRule="auto"/>
              <w:jc w:val="center"/>
              <w:rPr>
                <w:rFonts w:ascii="Times New Roman" w:hAnsi="Times New Roman"/>
                <w:sz w:val="24"/>
                <w:szCs w:val="24"/>
              </w:rPr>
            </w:pPr>
            <w:r>
              <w:rPr>
                <w:rFonts w:ascii="Times New Roman" w:hAnsi="Times New Roman"/>
                <w:sz w:val="24"/>
                <w:szCs w:val="24"/>
              </w:rPr>
              <w:t xml:space="preserve">Sahih </w:t>
            </w:r>
          </w:p>
        </w:tc>
      </w:tr>
      <w:tr w:rsidR="00A8663E" w:rsidTr="00DC07BE">
        <w:tc>
          <w:tcPr>
            <w:tcW w:w="661" w:type="dxa"/>
            <w:tcBorders>
              <w:left w:val="nil"/>
              <w:bottom w:val="single" w:sz="4" w:space="0" w:color="auto"/>
              <w:right w:val="nil"/>
            </w:tcBorders>
          </w:tcPr>
          <w:p w:rsidR="00A8663E" w:rsidRDefault="00A8663E" w:rsidP="00EA46B6">
            <w:pPr>
              <w:spacing w:line="240" w:lineRule="auto"/>
              <w:jc w:val="center"/>
              <w:rPr>
                <w:rFonts w:ascii="Times New Roman" w:hAnsi="Times New Roman"/>
                <w:sz w:val="24"/>
                <w:szCs w:val="24"/>
              </w:rPr>
            </w:pPr>
            <w:r>
              <w:rPr>
                <w:rFonts w:ascii="Times New Roman" w:hAnsi="Times New Roman"/>
                <w:sz w:val="24"/>
                <w:szCs w:val="24"/>
              </w:rPr>
              <w:t>3</w:t>
            </w:r>
          </w:p>
        </w:tc>
        <w:tc>
          <w:tcPr>
            <w:tcW w:w="2564" w:type="dxa"/>
            <w:tcBorders>
              <w:left w:val="nil"/>
              <w:right w:val="nil"/>
            </w:tcBorders>
          </w:tcPr>
          <w:p w:rsidR="00A8663E" w:rsidRDefault="00A8663E" w:rsidP="00EA46B6">
            <w:pPr>
              <w:spacing w:line="240" w:lineRule="auto"/>
              <w:jc w:val="center"/>
              <w:rPr>
                <w:rFonts w:ascii="Times New Roman" w:hAnsi="Times New Roman"/>
                <w:sz w:val="24"/>
                <w:szCs w:val="24"/>
              </w:rPr>
            </w:pPr>
            <w:r>
              <w:rPr>
                <w:rFonts w:ascii="Times New Roman" w:hAnsi="Times New Roman"/>
                <w:sz w:val="24"/>
                <w:szCs w:val="24"/>
              </w:rPr>
              <w:t>Observasi terlaksana RPP</w:t>
            </w:r>
          </w:p>
        </w:tc>
        <w:tc>
          <w:tcPr>
            <w:tcW w:w="2553" w:type="dxa"/>
            <w:tcBorders>
              <w:left w:val="nil"/>
              <w:bottom w:val="single" w:sz="4" w:space="0" w:color="auto"/>
              <w:right w:val="nil"/>
            </w:tcBorders>
          </w:tcPr>
          <w:p w:rsidR="00A8663E" w:rsidRDefault="00A8663E" w:rsidP="00EA46B6">
            <w:pPr>
              <w:spacing w:line="240" w:lineRule="auto"/>
              <w:rPr>
                <w:rFonts w:ascii="Times New Roman" w:hAnsi="Times New Roman"/>
                <w:sz w:val="24"/>
                <w:szCs w:val="24"/>
              </w:rPr>
            </w:pPr>
            <w:r>
              <w:rPr>
                <w:rFonts w:ascii="Times New Roman" w:hAnsi="Times New Roman"/>
                <w:sz w:val="24"/>
                <w:szCs w:val="24"/>
              </w:rPr>
              <w:t xml:space="preserve">     4                   4,3</w:t>
            </w:r>
          </w:p>
        </w:tc>
        <w:tc>
          <w:tcPr>
            <w:tcW w:w="731" w:type="dxa"/>
            <w:tcBorders>
              <w:left w:val="nil"/>
              <w:right w:val="nil"/>
            </w:tcBorders>
          </w:tcPr>
          <w:p w:rsidR="00A8663E" w:rsidRDefault="00A8663E" w:rsidP="00EA46B6">
            <w:pPr>
              <w:spacing w:line="240" w:lineRule="auto"/>
              <w:jc w:val="center"/>
              <w:rPr>
                <w:rFonts w:ascii="Times New Roman" w:hAnsi="Times New Roman"/>
                <w:sz w:val="24"/>
                <w:szCs w:val="24"/>
              </w:rPr>
            </w:pPr>
            <w:r>
              <w:rPr>
                <w:rFonts w:ascii="Times New Roman" w:hAnsi="Times New Roman"/>
                <w:sz w:val="24"/>
                <w:szCs w:val="24"/>
              </w:rPr>
              <w:t>4,15</w:t>
            </w:r>
          </w:p>
        </w:tc>
        <w:tc>
          <w:tcPr>
            <w:tcW w:w="1644" w:type="dxa"/>
            <w:tcBorders>
              <w:left w:val="nil"/>
              <w:bottom w:val="single" w:sz="4" w:space="0" w:color="auto"/>
              <w:right w:val="nil"/>
            </w:tcBorders>
          </w:tcPr>
          <w:p w:rsidR="00A8663E" w:rsidRDefault="00A8663E" w:rsidP="00EA46B6">
            <w:pPr>
              <w:spacing w:line="240" w:lineRule="auto"/>
              <w:jc w:val="center"/>
              <w:rPr>
                <w:rFonts w:ascii="Times New Roman" w:hAnsi="Times New Roman"/>
                <w:sz w:val="24"/>
                <w:szCs w:val="24"/>
              </w:rPr>
            </w:pPr>
            <w:r>
              <w:rPr>
                <w:rFonts w:ascii="Times New Roman" w:hAnsi="Times New Roman"/>
                <w:sz w:val="24"/>
                <w:szCs w:val="24"/>
              </w:rPr>
              <w:t>Sangat Sahih</w:t>
            </w:r>
          </w:p>
        </w:tc>
      </w:tr>
      <w:tr w:rsidR="00A8663E" w:rsidTr="00DC07BE">
        <w:tc>
          <w:tcPr>
            <w:tcW w:w="661" w:type="dxa"/>
            <w:tcBorders>
              <w:left w:val="nil"/>
              <w:right w:val="nil"/>
            </w:tcBorders>
          </w:tcPr>
          <w:p w:rsidR="00A8663E" w:rsidRDefault="00A8663E" w:rsidP="00EA46B6">
            <w:pPr>
              <w:spacing w:line="240" w:lineRule="auto"/>
              <w:jc w:val="center"/>
              <w:rPr>
                <w:rFonts w:ascii="Times New Roman" w:hAnsi="Times New Roman"/>
                <w:sz w:val="24"/>
                <w:szCs w:val="24"/>
              </w:rPr>
            </w:pPr>
          </w:p>
        </w:tc>
        <w:tc>
          <w:tcPr>
            <w:tcW w:w="2564" w:type="dxa"/>
            <w:tcBorders>
              <w:left w:val="nil"/>
              <w:right w:val="nil"/>
            </w:tcBorders>
          </w:tcPr>
          <w:p w:rsidR="00A8663E" w:rsidRDefault="00A8663E" w:rsidP="00EA46B6">
            <w:pPr>
              <w:spacing w:line="240" w:lineRule="auto"/>
              <w:jc w:val="center"/>
              <w:rPr>
                <w:rFonts w:ascii="Times New Roman" w:hAnsi="Times New Roman"/>
                <w:sz w:val="24"/>
                <w:szCs w:val="24"/>
              </w:rPr>
            </w:pPr>
            <w:r>
              <w:rPr>
                <w:rFonts w:ascii="Times New Roman" w:hAnsi="Times New Roman"/>
                <w:sz w:val="24"/>
                <w:szCs w:val="24"/>
              </w:rPr>
              <w:t>Jumlah</w:t>
            </w:r>
          </w:p>
        </w:tc>
        <w:tc>
          <w:tcPr>
            <w:tcW w:w="2553" w:type="dxa"/>
            <w:tcBorders>
              <w:left w:val="nil"/>
              <w:right w:val="nil"/>
            </w:tcBorders>
          </w:tcPr>
          <w:p w:rsidR="00A8663E" w:rsidRDefault="00A8663E" w:rsidP="00EA46B6">
            <w:pPr>
              <w:spacing w:line="240" w:lineRule="auto"/>
              <w:rPr>
                <w:rFonts w:ascii="Times New Roman" w:hAnsi="Times New Roman"/>
                <w:sz w:val="24"/>
                <w:szCs w:val="24"/>
              </w:rPr>
            </w:pPr>
            <w:r>
              <w:rPr>
                <w:rFonts w:ascii="Times New Roman" w:hAnsi="Times New Roman"/>
                <w:sz w:val="24"/>
                <w:szCs w:val="24"/>
              </w:rPr>
              <w:t xml:space="preserve">   3,6                  4,4</w:t>
            </w:r>
          </w:p>
        </w:tc>
        <w:tc>
          <w:tcPr>
            <w:tcW w:w="731" w:type="dxa"/>
            <w:tcBorders>
              <w:left w:val="nil"/>
              <w:right w:val="nil"/>
            </w:tcBorders>
          </w:tcPr>
          <w:p w:rsidR="00A8663E" w:rsidRDefault="00A8663E" w:rsidP="00EA46B6">
            <w:pPr>
              <w:spacing w:line="240" w:lineRule="auto"/>
              <w:jc w:val="center"/>
              <w:rPr>
                <w:rFonts w:ascii="Times New Roman" w:hAnsi="Times New Roman"/>
                <w:sz w:val="24"/>
                <w:szCs w:val="24"/>
              </w:rPr>
            </w:pPr>
            <w:r>
              <w:rPr>
                <w:rFonts w:ascii="Times New Roman" w:hAnsi="Times New Roman"/>
                <w:sz w:val="24"/>
                <w:szCs w:val="24"/>
              </w:rPr>
              <w:t>4,0</w:t>
            </w:r>
          </w:p>
        </w:tc>
        <w:tc>
          <w:tcPr>
            <w:tcW w:w="1644" w:type="dxa"/>
            <w:tcBorders>
              <w:left w:val="nil"/>
              <w:right w:val="nil"/>
            </w:tcBorders>
          </w:tcPr>
          <w:p w:rsidR="00A8663E" w:rsidRDefault="00A8663E" w:rsidP="00EA46B6">
            <w:pPr>
              <w:spacing w:line="240" w:lineRule="auto"/>
              <w:jc w:val="center"/>
              <w:rPr>
                <w:rFonts w:ascii="Times New Roman" w:hAnsi="Times New Roman"/>
                <w:sz w:val="24"/>
                <w:szCs w:val="24"/>
              </w:rPr>
            </w:pPr>
            <w:r>
              <w:rPr>
                <w:rFonts w:ascii="Times New Roman" w:hAnsi="Times New Roman"/>
                <w:sz w:val="24"/>
                <w:szCs w:val="24"/>
              </w:rPr>
              <w:t>Sangat Sahih</w:t>
            </w:r>
          </w:p>
        </w:tc>
      </w:tr>
    </w:tbl>
    <w:p w:rsidR="00A8663E" w:rsidRDefault="00A8663E" w:rsidP="00EA46B6">
      <w:pPr>
        <w:spacing w:line="240" w:lineRule="auto"/>
        <w:rPr>
          <w:rFonts w:ascii="Times New Roman" w:hAnsi="Times New Roman"/>
          <w:sz w:val="24"/>
          <w:szCs w:val="24"/>
        </w:rPr>
      </w:pPr>
    </w:p>
    <w:p w:rsidR="00A8663E" w:rsidRDefault="00A8663E" w:rsidP="00EA46B6">
      <w:pPr>
        <w:spacing w:after="0" w:line="240" w:lineRule="auto"/>
        <w:jc w:val="both"/>
        <w:rPr>
          <w:rFonts w:ascii="Times New Roman" w:hAnsi="Times New Roman"/>
          <w:sz w:val="24"/>
          <w:szCs w:val="24"/>
        </w:rPr>
      </w:pPr>
      <w:r>
        <w:rPr>
          <w:rFonts w:ascii="Times New Roman" w:hAnsi="Times New Roman"/>
          <w:sz w:val="24"/>
          <w:szCs w:val="24"/>
        </w:rPr>
        <w:t xml:space="preserve">       Berdasarkan tabel 4.2 uji validitas yang dilakukan oleh dosen pembimbing memperoleh hasil rata-rata 4,0 dengan kriteria sangat sahih. Dengan demikian semua istrumens pembelajaran telah </w:t>
      </w:r>
      <w:r>
        <w:rPr>
          <w:rFonts w:ascii="Times New Roman" w:hAnsi="Times New Roman"/>
          <w:sz w:val="24"/>
          <w:szCs w:val="24"/>
        </w:rPr>
        <w:lastRenderedPageBreak/>
        <w:t>divalidkan oleh dosen pembimbing sebagaimana yang terlampir pada halaman lampiran-lampiran pada penelitian ini sebagai penguat dari penelitian.</w:t>
      </w:r>
    </w:p>
    <w:p w:rsidR="00A8663E" w:rsidRPr="00F3729C" w:rsidRDefault="00A8663E" w:rsidP="00EA46B6">
      <w:pPr>
        <w:pStyle w:val="ListParagraph"/>
        <w:numPr>
          <w:ilvl w:val="0"/>
          <w:numId w:val="17"/>
        </w:numPr>
        <w:spacing w:after="0" w:line="240" w:lineRule="auto"/>
        <w:jc w:val="both"/>
        <w:rPr>
          <w:rFonts w:ascii="Times New Roman" w:hAnsi="Times New Roman"/>
          <w:sz w:val="24"/>
          <w:szCs w:val="24"/>
        </w:rPr>
      </w:pPr>
      <w:r w:rsidRPr="00F3729C">
        <w:rPr>
          <w:rFonts w:ascii="Times New Roman" w:hAnsi="Times New Roman"/>
          <w:sz w:val="24"/>
          <w:szCs w:val="24"/>
        </w:rPr>
        <w:t xml:space="preserve">Uji reabilitas </w:t>
      </w:r>
    </w:p>
    <w:p w:rsidR="00A8663E" w:rsidRDefault="00A8663E" w:rsidP="00EA46B6">
      <w:pPr>
        <w:spacing w:after="0" w:line="240" w:lineRule="auto"/>
        <w:jc w:val="both"/>
        <w:rPr>
          <w:rFonts w:ascii="Times New Roman" w:hAnsi="Times New Roman"/>
          <w:sz w:val="24"/>
          <w:szCs w:val="24"/>
          <w:lang w:val="en-US"/>
        </w:rPr>
      </w:pPr>
      <w:r>
        <w:rPr>
          <w:rFonts w:ascii="Times New Roman" w:hAnsi="Times New Roman"/>
          <w:sz w:val="24"/>
          <w:szCs w:val="24"/>
        </w:rPr>
        <w:t xml:space="preserve">       Uji reabelitas digunakan untuk mengukur konsistensi variable penelitian untuk mengukur uji reabilitas dilakukan dengan cara manual dengan menggunakan rumus </w:t>
      </w:r>
      <w:r w:rsidRPr="00230D99">
        <w:rPr>
          <w:rFonts w:ascii="Times New Roman" w:hAnsi="Times New Roman"/>
          <w:i/>
          <w:sz w:val="24"/>
          <w:szCs w:val="24"/>
        </w:rPr>
        <w:t>alpha,</w:t>
      </w:r>
      <w:r>
        <w:rPr>
          <w:rFonts w:ascii="Times New Roman" w:hAnsi="Times New Roman"/>
          <w:i/>
          <w:sz w:val="24"/>
          <w:szCs w:val="24"/>
        </w:rPr>
        <w:t xml:space="preserve"> </w:t>
      </w:r>
      <w:r w:rsidRPr="00230D99">
        <w:rPr>
          <w:rFonts w:ascii="Times New Roman" w:hAnsi="Times New Roman"/>
          <w:sz w:val="24"/>
          <w:szCs w:val="24"/>
        </w:rPr>
        <w:t>suatu</w:t>
      </w:r>
      <w:r>
        <w:rPr>
          <w:rFonts w:ascii="Times New Roman" w:hAnsi="Times New Roman"/>
          <w:sz w:val="24"/>
          <w:szCs w:val="24"/>
        </w:rPr>
        <w:t xml:space="preserve"> variable dikatakan reliabel jika menghasilkan kofisien </w:t>
      </w:r>
      <w:r w:rsidRPr="00230D99">
        <w:rPr>
          <w:rFonts w:ascii="Times New Roman" w:hAnsi="Times New Roman"/>
          <w:i/>
          <w:sz w:val="24"/>
          <w:szCs w:val="24"/>
        </w:rPr>
        <w:t>alpha</w:t>
      </w:r>
      <w:r>
        <w:rPr>
          <w:rFonts w:ascii="Times New Roman" w:hAnsi="Times New Roman"/>
          <w:sz w:val="24"/>
          <w:szCs w:val="24"/>
        </w:rPr>
        <w:t xml:space="preserve"> ˂ 0, 60. Berikut hasil uji reabelitas dalam penelitian in</w:t>
      </w:r>
      <w:proofErr w:type="spellStart"/>
      <w:r>
        <w:rPr>
          <w:rFonts w:ascii="Times New Roman" w:hAnsi="Times New Roman"/>
          <w:sz w:val="24"/>
          <w:szCs w:val="24"/>
          <w:lang w:val="en-US"/>
        </w:rPr>
        <w:t>i</w:t>
      </w:r>
      <w:proofErr w:type="spellEnd"/>
      <w:r>
        <w:rPr>
          <w:rFonts w:ascii="Times New Roman" w:hAnsi="Times New Roman"/>
          <w:sz w:val="24"/>
          <w:szCs w:val="24"/>
          <w:lang w:val="en-US"/>
        </w:rPr>
        <w:t xml:space="preserve"> </w:t>
      </w:r>
    </w:p>
    <w:p w:rsidR="00A8663E" w:rsidRDefault="00A8663E" w:rsidP="00EA46B6">
      <w:pPr>
        <w:spacing w:line="240" w:lineRule="auto"/>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lang w:val="en-US"/>
        </w:rPr>
        <w:t>n</w:t>
      </w:r>
      <w:r>
        <w:rPr>
          <w:rFonts w:ascii="Times New Roman" w:hAnsi="Times New Roman"/>
          <w:sz w:val="24"/>
          <w:szCs w:val="24"/>
        </w:rPr>
        <w:t>strumens angket respon siswa</w:t>
      </w:r>
    </w:p>
    <w:p w:rsidR="00A8663E" w:rsidRPr="00F3729C" w:rsidRDefault="00A8663E" w:rsidP="00EA46B6">
      <w:pPr>
        <w:spacing w:line="240" w:lineRule="auto"/>
        <w:jc w:val="both"/>
        <w:rPr>
          <w:rFonts w:ascii="Times New Roman" w:hAnsi="Times New Roman"/>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x=(</m:t>
              </m:r>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n-1</m:t>
                  </m:r>
                </m:den>
              </m:f>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∑σᵇ</m:t>
                  </m:r>
                </m:num>
                <m:den>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2</m:t>
                      </m:r>
                    </m:sup>
                  </m:sSup>
                  <m:r>
                    <w:rPr>
                      <w:rFonts w:ascii="Cambria Math" w:hAnsi="Cambria Math"/>
                      <w:sz w:val="24"/>
                      <w:szCs w:val="24"/>
                    </w:rPr>
                    <m:t>t</m:t>
                  </m:r>
                </m:den>
              </m:f>
            </m:sub>
          </m:sSub>
          <m:r>
            <w:rPr>
              <w:rFonts w:ascii="Cambria Math" w:hAnsi="Cambria Math"/>
              <w:sz w:val="24"/>
              <w:szCs w:val="24"/>
            </w:rPr>
            <m:t>²)</m:t>
          </m:r>
        </m:oMath>
      </m:oMathPara>
    </w:p>
    <w:p w:rsidR="00A8663E" w:rsidRPr="00EA46B6" w:rsidRDefault="00A8663E" w:rsidP="00EA46B6">
      <w:pPr>
        <w:spacing w:line="240" w:lineRule="auto"/>
        <w:rPr>
          <w:rFonts w:ascii="Times New Roman" w:hAnsi="Times New Roman"/>
          <w:sz w:val="24"/>
          <w:szCs w:val="24"/>
        </w:rPr>
      </w:pPr>
      <w:r>
        <w:rPr>
          <w:rFonts w:ascii="Times New Roman" w:hAnsi="Times New Roman"/>
          <w:sz w:val="24"/>
          <w:szCs w:val="24"/>
        </w:rPr>
        <w:t>= (</w:t>
      </w:r>
      <m:oMath>
        <m:f>
          <m:fPr>
            <m:ctrlPr>
              <w:rPr>
                <w:rFonts w:ascii="Cambria Math" w:hAnsi="Cambria Math"/>
                <w:i/>
                <w:sz w:val="24"/>
                <w:szCs w:val="24"/>
              </w:rPr>
            </m:ctrlPr>
          </m:fPr>
          <m:num>
            <m:r>
              <w:rPr>
                <w:rFonts w:ascii="Cambria Math" w:hAnsi="Cambria Math"/>
                <w:sz w:val="24"/>
                <w:szCs w:val="24"/>
              </w:rPr>
              <m:t>10</m:t>
            </m:r>
          </m:num>
          <m:den>
            <m:r>
              <w:rPr>
                <w:rFonts w:ascii="Cambria Math" w:hAnsi="Cambria Math"/>
                <w:sz w:val="24"/>
                <w:szCs w:val="24"/>
              </w:rPr>
              <m:t>10-1</m:t>
            </m:r>
          </m:den>
        </m:f>
      </m:oMath>
      <w:r>
        <w:rPr>
          <w:rFonts w:ascii="Times New Roman" w:hAnsi="Times New Roman"/>
          <w:sz w:val="24"/>
          <w:szCs w:val="24"/>
        </w:rPr>
        <w:t>) (1-</w:t>
      </w:r>
      <m:oMath>
        <m:f>
          <m:fPr>
            <m:ctrlPr>
              <w:rPr>
                <w:rFonts w:ascii="Cambria Math" w:hAnsi="Cambria Math"/>
                <w:i/>
                <w:sz w:val="24"/>
                <w:szCs w:val="24"/>
              </w:rPr>
            </m:ctrlPr>
          </m:fPr>
          <m:num>
            <m:r>
              <w:rPr>
                <w:rFonts w:ascii="Cambria Math" w:hAnsi="Cambria Math"/>
                <w:sz w:val="24"/>
                <w:szCs w:val="24"/>
              </w:rPr>
              <m:t>1,11111</m:t>
            </m:r>
          </m:num>
          <m:den>
            <m:r>
              <w:rPr>
                <w:rFonts w:ascii="Cambria Math" w:hAnsi="Cambria Math"/>
                <w:sz w:val="24"/>
                <w:szCs w:val="24"/>
              </w:rPr>
              <m:t>0,433719</m:t>
            </m:r>
          </m:den>
        </m:f>
      </m:oMath>
      <w:r>
        <w:rPr>
          <w:rFonts w:ascii="Times New Roman" w:hAnsi="Times New Roman"/>
          <w:sz w:val="24"/>
          <w:szCs w:val="24"/>
        </w:rPr>
        <w:t>)</w:t>
      </w:r>
      <w:r w:rsidR="00EA46B6">
        <w:rPr>
          <w:rFonts w:ascii="Times New Roman" w:hAnsi="Times New Roman"/>
          <w:sz w:val="24"/>
          <w:szCs w:val="24"/>
          <w:lang w:val="en-US"/>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x=0, 48191</m:t>
            </m:r>
          </m:sub>
        </m:sSub>
      </m:oMath>
    </w:p>
    <w:p w:rsidR="00A8663E" w:rsidRPr="009C0FEF" w:rsidRDefault="00A8663E" w:rsidP="00EA46B6">
      <w:pPr>
        <w:spacing w:line="240" w:lineRule="auto"/>
        <w:jc w:val="center"/>
        <w:rPr>
          <w:rFonts w:ascii="Times New Roman" w:hAnsi="Times New Roman"/>
          <w:b/>
          <w:sz w:val="24"/>
          <w:szCs w:val="24"/>
        </w:rPr>
      </w:pPr>
      <w:r w:rsidRPr="009C0FEF">
        <w:rPr>
          <w:rFonts w:ascii="Times New Roman" w:hAnsi="Times New Roman"/>
          <w:b/>
          <w:sz w:val="24"/>
          <w:szCs w:val="24"/>
        </w:rPr>
        <w:t>Hasil Pengujian Reabelitas I</w:t>
      </w:r>
      <w:r>
        <w:rPr>
          <w:rFonts w:ascii="Times New Roman" w:hAnsi="Times New Roman"/>
          <w:b/>
          <w:sz w:val="24"/>
          <w:szCs w:val="24"/>
          <w:lang w:val="en-US"/>
        </w:rPr>
        <w:t>n</w:t>
      </w:r>
      <w:r w:rsidRPr="009C0FEF">
        <w:rPr>
          <w:rFonts w:ascii="Times New Roman" w:hAnsi="Times New Roman"/>
          <w:b/>
          <w:sz w:val="24"/>
          <w:szCs w:val="24"/>
        </w:rPr>
        <w:t>strumen Penelitian</w:t>
      </w:r>
    </w:p>
    <w:tbl>
      <w:tblPr>
        <w:tblStyle w:val="TableGrid"/>
        <w:tblW w:w="0" w:type="auto"/>
        <w:tblLook w:val="04A0" w:firstRow="1" w:lastRow="0" w:firstColumn="1" w:lastColumn="0" w:noHBand="0" w:noVBand="1"/>
      </w:tblPr>
      <w:tblGrid>
        <w:gridCol w:w="625"/>
        <w:gridCol w:w="4049"/>
        <w:gridCol w:w="2338"/>
        <w:gridCol w:w="2338"/>
      </w:tblGrid>
      <w:tr w:rsidR="00A8663E" w:rsidTr="00DC07BE">
        <w:tc>
          <w:tcPr>
            <w:tcW w:w="625" w:type="dxa"/>
            <w:tcBorders>
              <w:left w:val="nil"/>
              <w:bottom w:val="single" w:sz="4" w:space="0" w:color="auto"/>
              <w:right w:val="nil"/>
            </w:tcBorders>
          </w:tcPr>
          <w:p w:rsidR="00A8663E" w:rsidRPr="00321F34" w:rsidRDefault="00A8663E" w:rsidP="00EA46B6">
            <w:pPr>
              <w:spacing w:line="240" w:lineRule="auto"/>
              <w:rPr>
                <w:rFonts w:ascii="Times New Roman" w:hAnsi="Times New Roman"/>
                <w:b/>
                <w:sz w:val="24"/>
                <w:szCs w:val="24"/>
              </w:rPr>
            </w:pPr>
            <w:r w:rsidRPr="00321F34">
              <w:rPr>
                <w:rFonts w:ascii="Times New Roman" w:hAnsi="Times New Roman"/>
                <w:b/>
                <w:sz w:val="24"/>
                <w:szCs w:val="24"/>
              </w:rPr>
              <w:t>No</w:t>
            </w:r>
          </w:p>
        </w:tc>
        <w:tc>
          <w:tcPr>
            <w:tcW w:w="4049" w:type="dxa"/>
            <w:tcBorders>
              <w:left w:val="nil"/>
              <w:right w:val="nil"/>
            </w:tcBorders>
          </w:tcPr>
          <w:p w:rsidR="00A8663E" w:rsidRPr="00321F34" w:rsidRDefault="00A8663E" w:rsidP="00EA46B6">
            <w:pPr>
              <w:spacing w:line="240" w:lineRule="auto"/>
              <w:jc w:val="center"/>
              <w:rPr>
                <w:rFonts w:ascii="Times New Roman" w:hAnsi="Times New Roman"/>
                <w:b/>
                <w:sz w:val="24"/>
                <w:szCs w:val="24"/>
              </w:rPr>
            </w:pPr>
            <w:r>
              <w:rPr>
                <w:rFonts w:ascii="Times New Roman" w:hAnsi="Times New Roman"/>
                <w:b/>
                <w:sz w:val="24"/>
                <w:szCs w:val="24"/>
              </w:rPr>
              <w:t>Instrument</w:t>
            </w:r>
          </w:p>
        </w:tc>
        <w:tc>
          <w:tcPr>
            <w:tcW w:w="2338" w:type="dxa"/>
            <w:tcBorders>
              <w:left w:val="nil"/>
              <w:bottom w:val="single" w:sz="4" w:space="0" w:color="auto"/>
              <w:right w:val="nil"/>
            </w:tcBorders>
          </w:tcPr>
          <w:p w:rsidR="00A8663E" w:rsidRPr="00321F34" w:rsidRDefault="00A8663E" w:rsidP="00EA46B6">
            <w:pPr>
              <w:spacing w:line="240" w:lineRule="auto"/>
              <w:jc w:val="center"/>
              <w:rPr>
                <w:rFonts w:ascii="Times New Roman" w:hAnsi="Times New Roman"/>
                <w:b/>
                <w:sz w:val="24"/>
                <w:szCs w:val="24"/>
              </w:rPr>
            </w:pPr>
            <w:r w:rsidRPr="00321F34">
              <w:rPr>
                <w:rFonts w:ascii="Times New Roman" w:hAnsi="Times New Roman"/>
                <w:b/>
                <w:sz w:val="24"/>
                <w:szCs w:val="24"/>
              </w:rPr>
              <w:t>Angka Alpha</w:t>
            </w:r>
          </w:p>
        </w:tc>
        <w:tc>
          <w:tcPr>
            <w:tcW w:w="2338" w:type="dxa"/>
            <w:tcBorders>
              <w:left w:val="nil"/>
              <w:bottom w:val="single" w:sz="4" w:space="0" w:color="auto"/>
              <w:right w:val="nil"/>
            </w:tcBorders>
          </w:tcPr>
          <w:p w:rsidR="00A8663E" w:rsidRPr="00321F34" w:rsidRDefault="00A8663E" w:rsidP="00EA46B6">
            <w:pPr>
              <w:spacing w:line="240" w:lineRule="auto"/>
              <w:jc w:val="center"/>
              <w:rPr>
                <w:rFonts w:ascii="Times New Roman" w:hAnsi="Times New Roman"/>
                <w:b/>
                <w:sz w:val="24"/>
                <w:szCs w:val="24"/>
              </w:rPr>
            </w:pPr>
            <w:r w:rsidRPr="00321F34">
              <w:rPr>
                <w:rFonts w:ascii="Times New Roman" w:hAnsi="Times New Roman"/>
                <w:b/>
                <w:sz w:val="24"/>
                <w:szCs w:val="24"/>
              </w:rPr>
              <w:t>Hasil</w:t>
            </w:r>
          </w:p>
        </w:tc>
      </w:tr>
      <w:tr w:rsidR="00A8663E" w:rsidTr="00DC07BE">
        <w:tc>
          <w:tcPr>
            <w:tcW w:w="625" w:type="dxa"/>
            <w:tcBorders>
              <w:left w:val="nil"/>
              <w:right w:val="nil"/>
            </w:tcBorders>
          </w:tcPr>
          <w:p w:rsidR="00A8663E" w:rsidRDefault="00A8663E" w:rsidP="00EA46B6">
            <w:pPr>
              <w:spacing w:line="240" w:lineRule="auto"/>
              <w:jc w:val="center"/>
              <w:rPr>
                <w:rFonts w:ascii="Times New Roman" w:hAnsi="Times New Roman"/>
                <w:sz w:val="24"/>
                <w:szCs w:val="24"/>
              </w:rPr>
            </w:pPr>
            <w:r>
              <w:rPr>
                <w:rFonts w:ascii="Times New Roman" w:hAnsi="Times New Roman"/>
                <w:sz w:val="24"/>
                <w:szCs w:val="24"/>
              </w:rPr>
              <w:t>1</w:t>
            </w:r>
          </w:p>
        </w:tc>
        <w:tc>
          <w:tcPr>
            <w:tcW w:w="4049" w:type="dxa"/>
            <w:tcBorders>
              <w:left w:val="nil"/>
              <w:right w:val="nil"/>
            </w:tcBorders>
          </w:tcPr>
          <w:p w:rsidR="00A8663E" w:rsidRDefault="00A8663E" w:rsidP="00EA46B6">
            <w:pPr>
              <w:spacing w:line="240" w:lineRule="auto"/>
              <w:jc w:val="center"/>
              <w:rPr>
                <w:rFonts w:ascii="Times New Roman" w:hAnsi="Times New Roman"/>
                <w:sz w:val="24"/>
                <w:szCs w:val="24"/>
              </w:rPr>
            </w:pPr>
            <w:r>
              <w:rPr>
                <w:rFonts w:ascii="Times New Roman" w:hAnsi="Times New Roman"/>
                <w:sz w:val="24"/>
                <w:szCs w:val="24"/>
              </w:rPr>
              <w:t>Angket Respon Siswa</w:t>
            </w:r>
          </w:p>
        </w:tc>
        <w:tc>
          <w:tcPr>
            <w:tcW w:w="2338" w:type="dxa"/>
            <w:tcBorders>
              <w:left w:val="nil"/>
              <w:right w:val="nil"/>
            </w:tcBorders>
          </w:tcPr>
          <w:p w:rsidR="00A8663E" w:rsidRDefault="00A8663E" w:rsidP="00EA46B6">
            <w:pPr>
              <w:spacing w:line="240" w:lineRule="auto"/>
              <w:jc w:val="center"/>
              <w:rPr>
                <w:rFonts w:ascii="Times New Roman" w:hAnsi="Times New Roman"/>
                <w:sz w:val="24"/>
                <w:szCs w:val="24"/>
              </w:rPr>
            </w:pPr>
            <w:r>
              <w:rPr>
                <w:rFonts w:ascii="Times New Roman" w:hAnsi="Times New Roman"/>
                <w:sz w:val="24"/>
                <w:szCs w:val="24"/>
              </w:rPr>
              <w:t>0,48191</w:t>
            </w:r>
          </w:p>
        </w:tc>
        <w:tc>
          <w:tcPr>
            <w:tcW w:w="2338" w:type="dxa"/>
            <w:tcBorders>
              <w:left w:val="nil"/>
              <w:right w:val="nil"/>
            </w:tcBorders>
          </w:tcPr>
          <w:p w:rsidR="00A8663E" w:rsidRDefault="00A8663E" w:rsidP="00EA46B6">
            <w:pPr>
              <w:spacing w:line="240" w:lineRule="auto"/>
              <w:jc w:val="center"/>
              <w:rPr>
                <w:rFonts w:ascii="Times New Roman" w:hAnsi="Times New Roman"/>
                <w:sz w:val="24"/>
                <w:szCs w:val="24"/>
              </w:rPr>
            </w:pPr>
            <w:r>
              <w:rPr>
                <w:rFonts w:ascii="Times New Roman" w:hAnsi="Times New Roman"/>
                <w:sz w:val="24"/>
                <w:szCs w:val="24"/>
              </w:rPr>
              <w:t xml:space="preserve">Reliabel </w:t>
            </w:r>
          </w:p>
        </w:tc>
      </w:tr>
    </w:tbl>
    <w:p w:rsidR="00EA46B6" w:rsidRDefault="00EA46B6" w:rsidP="00EA46B6">
      <w:pPr>
        <w:pStyle w:val="Heading1"/>
        <w:keepNext w:val="0"/>
        <w:keepLines w:val="0"/>
        <w:widowControl w:val="0"/>
        <w:tabs>
          <w:tab w:val="left" w:pos="2120"/>
        </w:tabs>
        <w:autoSpaceDE w:val="0"/>
        <w:autoSpaceDN w:val="0"/>
        <w:spacing w:before="0" w:line="480" w:lineRule="auto"/>
        <w:ind w:right="348"/>
        <w:jc w:val="both"/>
        <w:rPr>
          <w:rFonts w:asciiTheme="majorBidi" w:hAnsiTheme="majorBidi"/>
          <w:color w:val="auto"/>
          <w:sz w:val="24"/>
          <w:szCs w:val="24"/>
        </w:rPr>
      </w:pPr>
    </w:p>
    <w:p w:rsidR="00EA46B6" w:rsidRPr="00EA46B6" w:rsidRDefault="00EA46B6" w:rsidP="00EA46B6">
      <w:pPr>
        <w:pStyle w:val="Heading1"/>
        <w:keepNext w:val="0"/>
        <w:keepLines w:val="0"/>
        <w:widowControl w:val="0"/>
        <w:numPr>
          <w:ilvl w:val="0"/>
          <w:numId w:val="2"/>
        </w:numPr>
        <w:tabs>
          <w:tab w:val="left" w:pos="2120"/>
        </w:tabs>
        <w:autoSpaceDE w:val="0"/>
        <w:autoSpaceDN w:val="0"/>
        <w:spacing w:before="0" w:line="240" w:lineRule="auto"/>
        <w:ind w:right="348"/>
        <w:jc w:val="both"/>
        <w:rPr>
          <w:rFonts w:asciiTheme="majorBidi" w:hAnsiTheme="majorBidi"/>
          <w:b/>
          <w:bCs/>
          <w:color w:val="auto"/>
          <w:sz w:val="24"/>
          <w:szCs w:val="24"/>
        </w:rPr>
      </w:pPr>
      <w:r w:rsidRPr="00EA46B6">
        <w:rPr>
          <w:rFonts w:asciiTheme="majorBidi" w:hAnsiTheme="majorBidi"/>
          <w:b/>
          <w:bCs/>
          <w:color w:val="auto"/>
          <w:sz w:val="24"/>
          <w:szCs w:val="24"/>
        </w:rPr>
        <w:t xml:space="preserve">Simpulan </w:t>
      </w:r>
    </w:p>
    <w:p w:rsidR="00EA46B6" w:rsidRPr="00EA46B6" w:rsidRDefault="00EA46B6" w:rsidP="00EA46B6">
      <w:pPr>
        <w:pStyle w:val="Heading1"/>
        <w:tabs>
          <w:tab w:val="left" w:pos="2120"/>
        </w:tabs>
        <w:spacing w:before="0" w:line="240" w:lineRule="auto"/>
        <w:jc w:val="both"/>
        <w:rPr>
          <w:rFonts w:asciiTheme="majorBidi" w:hAnsiTheme="majorBidi"/>
          <w:color w:val="auto"/>
          <w:sz w:val="24"/>
          <w:szCs w:val="24"/>
        </w:rPr>
      </w:pPr>
      <w:r w:rsidRPr="00EA46B6">
        <w:rPr>
          <w:rFonts w:asciiTheme="majorBidi" w:hAnsiTheme="majorBidi"/>
          <w:color w:val="auto"/>
          <w:sz w:val="24"/>
          <w:szCs w:val="24"/>
        </w:rPr>
        <w:t xml:space="preserve">       Berdasakan analisis hasil penelitian pada pembahasan sebelumnya, efektivitas metode problem solving tehadap pemahaman kosep siswa pelajaran PPKn materi wilayah NKRI kelas X di SMAS Islam YKHS Sepulu dapat dideskripsikan sebagai berikut: 1. Respon siswa terhadap efektivitas metode problem solving terhadap pemahaman konsep efektiv dengan perolehan skor 3,2 dan berada pada kategori cenderung positif. 2. Aktivitas siswa selama metode pembelajaran </w:t>
      </w:r>
      <w:r w:rsidRPr="00EA46B6">
        <w:rPr>
          <w:rFonts w:asciiTheme="majorBidi" w:hAnsiTheme="majorBidi"/>
          <w:i/>
          <w:color w:val="auto"/>
          <w:sz w:val="24"/>
          <w:szCs w:val="24"/>
        </w:rPr>
        <w:t>problem solving</w:t>
      </w:r>
      <w:r w:rsidRPr="00EA46B6">
        <w:rPr>
          <w:rFonts w:asciiTheme="majorBidi" w:hAnsiTheme="majorBidi"/>
          <w:color w:val="auto"/>
          <w:sz w:val="24"/>
          <w:szCs w:val="24"/>
        </w:rPr>
        <w:t xml:space="preserve"> pada mata pelajaran PPKn kurang efektif yaitu dengan perolehan skor 92 dan berada pada kategori sangat baik. 3. Rata-rata keterlaksanaan RPP pada saat pembelajaran metode </w:t>
      </w:r>
      <w:r w:rsidRPr="00EA46B6">
        <w:rPr>
          <w:rFonts w:asciiTheme="majorBidi" w:hAnsiTheme="majorBidi"/>
          <w:i/>
          <w:color w:val="auto"/>
          <w:sz w:val="24"/>
          <w:szCs w:val="24"/>
        </w:rPr>
        <w:t>problem solving</w:t>
      </w:r>
      <w:r w:rsidRPr="00EA46B6">
        <w:rPr>
          <w:rFonts w:asciiTheme="majorBidi" w:hAnsiTheme="majorBidi"/>
          <w:color w:val="auto"/>
          <w:sz w:val="24"/>
          <w:szCs w:val="24"/>
        </w:rPr>
        <w:t xml:space="preserve"> pada mata pelajaran wilayah NKRI efektif dengan perolehan sebesar 4,5 dan berada pada kategori sangat baik.</w:t>
      </w:r>
    </w:p>
    <w:p w:rsidR="00EA46B6" w:rsidRPr="00BE1B4B" w:rsidRDefault="00EA46B6" w:rsidP="00BE1B4B">
      <w:pPr>
        <w:pStyle w:val="Heading1"/>
        <w:tabs>
          <w:tab w:val="left" w:pos="2120"/>
        </w:tabs>
        <w:spacing w:line="240" w:lineRule="auto"/>
        <w:rPr>
          <w:rFonts w:asciiTheme="majorBidi" w:hAnsiTheme="majorBidi"/>
          <w:b/>
          <w:bCs/>
          <w:color w:val="auto"/>
          <w:sz w:val="24"/>
          <w:szCs w:val="24"/>
        </w:rPr>
      </w:pPr>
      <w:r w:rsidRPr="00BE1B4B">
        <w:rPr>
          <w:rFonts w:asciiTheme="majorBidi" w:hAnsiTheme="majorBidi"/>
          <w:b/>
          <w:bCs/>
          <w:color w:val="auto"/>
          <w:sz w:val="24"/>
          <w:szCs w:val="24"/>
        </w:rPr>
        <w:t>DAFTAR PUSTAKA</w:t>
      </w:r>
    </w:p>
    <w:p w:rsidR="00EA46B6" w:rsidRDefault="00EA46B6" w:rsidP="00BE1B4B">
      <w:pPr>
        <w:pStyle w:val="Bibliography"/>
        <w:spacing w:after="0" w:line="240" w:lineRule="auto"/>
        <w:ind w:left="1440" w:hanging="1440"/>
        <w:jc w:val="both"/>
        <w:rPr>
          <w:rFonts w:ascii="Times New Roman" w:hAnsi="Times New Roman" w:cs="Times New Roman"/>
          <w:sz w:val="24"/>
          <w:szCs w:val="24"/>
        </w:rPr>
      </w:pPr>
      <w:r>
        <w:rPr>
          <w:rFonts w:ascii="Times New Roman" w:hAnsi="Times New Roman" w:cs="Times New Roman"/>
          <w:noProof/>
          <w:sz w:val="24"/>
          <w:szCs w:val="24"/>
          <w:lang w:val="en-US"/>
        </w:rPr>
        <w:t xml:space="preserve">Amilia, R., &amp; Isrok', A. (2018). </w:t>
      </w:r>
      <w:r>
        <w:rPr>
          <w:rFonts w:ascii="Times New Roman" w:hAnsi="Times New Roman" w:cs="Times New Roman"/>
          <w:i/>
          <w:iCs/>
          <w:noProof/>
          <w:sz w:val="24"/>
          <w:szCs w:val="24"/>
          <w:lang w:val="en-US"/>
        </w:rPr>
        <w:t>Model-Model Pembelajaran Matematika.</w:t>
      </w:r>
      <w:r>
        <w:rPr>
          <w:rFonts w:ascii="Times New Roman" w:hAnsi="Times New Roman" w:cs="Times New Roman"/>
          <w:noProof/>
          <w:sz w:val="24"/>
          <w:szCs w:val="24"/>
          <w:lang w:val="en-US"/>
        </w:rPr>
        <w:t xml:space="preserve"> Jakarta: Bumi Aksara.</w:t>
      </w:r>
    </w:p>
    <w:p w:rsidR="00EA46B6" w:rsidRDefault="00EA46B6" w:rsidP="00BE1B4B">
      <w:pPr>
        <w:pStyle w:val="Bibliography"/>
        <w:spacing w:after="0" w:line="240" w:lineRule="auto"/>
        <w:ind w:left="1440" w:hanging="1440"/>
        <w:jc w:val="both"/>
        <w:rPr>
          <w:rFonts w:ascii="Times New Roman" w:hAnsi="Times New Roman" w:cs="Times New Roman"/>
          <w:sz w:val="24"/>
          <w:szCs w:val="24"/>
        </w:rPr>
      </w:pPr>
      <w:r>
        <w:rPr>
          <w:rFonts w:ascii="Times New Roman" w:hAnsi="Times New Roman" w:cs="Times New Roman"/>
          <w:noProof/>
          <w:sz w:val="24"/>
          <w:szCs w:val="24"/>
          <w:lang w:val="en-US"/>
        </w:rPr>
        <w:t xml:space="preserve">Erliasari, S. (2016). Peningkatan Pemahaman Konsep Pendidikan Kewarganegaraan Menggunakan Model Pembelajaran Word Squ Are Pada Siswa Kelas III SD Negeri Tanjungharjo Nanggulan Kulon Progo. </w:t>
      </w:r>
      <w:r>
        <w:rPr>
          <w:rFonts w:ascii="Times New Roman" w:hAnsi="Times New Roman" w:cs="Times New Roman"/>
          <w:i/>
          <w:iCs/>
          <w:noProof/>
          <w:sz w:val="24"/>
          <w:szCs w:val="24"/>
          <w:lang w:val="en-US"/>
        </w:rPr>
        <w:t>Trihayu Jurnal Pendidikan Ke-SD-an</w:t>
      </w:r>
      <w:r>
        <w:rPr>
          <w:rFonts w:ascii="Times New Roman" w:hAnsi="Times New Roman" w:cs="Times New Roman"/>
          <w:noProof/>
          <w:sz w:val="24"/>
          <w:szCs w:val="24"/>
          <w:lang w:val="en-US"/>
        </w:rPr>
        <w:t>, 402-</w:t>
      </w:r>
      <w:bookmarkStart w:id="0" w:name="_GoBack"/>
      <w:bookmarkEnd w:id="0"/>
      <w:r>
        <w:rPr>
          <w:rFonts w:ascii="Times New Roman" w:hAnsi="Times New Roman" w:cs="Times New Roman"/>
          <w:noProof/>
          <w:sz w:val="24"/>
          <w:szCs w:val="24"/>
          <w:lang w:val="en-US"/>
        </w:rPr>
        <w:t>405.</w:t>
      </w:r>
    </w:p>
    <w:p w:rsidR="00EA46B6" w:rsidRDefault="00EA46B6" w:rsidP="00BE1B4B">
      <w:pPr>
        <w:pStyle w:val="Bibliography"/>
        <w:spacing w:after="0" w:line="240" w:lineRule="auto"/>
        <w:ind w:left="1440" w:hanging="1440"/>
        <w:jc w:val="both"/>
        <w:rPr>
          <w:rFonts w:ascii="Times New Roman" w:hAnsi="Times New Roman" w:cs="Times New Roman"/>
          <w:sz w:val="24"/>
          <w:szCs w:val="24"/>
        </w:rPr>
      </w:pPr>
      <w:r>
        <w:rPr>
          <w:rFonts w:ascii="Times New Roman" w:hAnsi="Times New Roman" w:cs="Times New Roman"/>
          <w:noProof/>
          <w:sz w:val="24"/>
          <w:szCs w:val="24"/>
          <w:lang w:val="en-US"/>
        </w:rPr>
        <w:t>Sudaryono. (2017). Metodelogi Penelitian Jakarta : PT Raja Grafindo Persada.</w:t>
      </w:r>
    </w:p>
    <w:p w:rsidR="00EA46B6" w:rsidRDefault="00EA46B6" w:rsidP="00BE1B4B">
      <w:pPr>
        <w:pStyle w:val="Bibliography"/>
        <w:spacing w:after="0" w:line="240" w:lineRule="auto"/>
        <w:ind w:left="1440" w:hanging="1440"/>
        <w:jc w:val="both"/>
        <w:rPr>
          <w:rFonts w:ascii="Times New Roman" w:hAnsi="Times New Roman" w:cs="Times New Roman"/>
          <w:sz w:val="24"/>
          <w:szCs w:val="24"/>
        </w:rPr>
      </w:pPr>
      <w:r>
        <w:rPr>
          <w:rFonts w:ascii="Times New Roman" w:hAnsi="Times New Roman" w:cs="Times New Roman"/>
          <w:noProof/>
          <w:sz w:val="24"/>
          <w:szCs w:val="24"/>
          <w:lang w:val="en-US"/>
        </w:rPr>
        <w:t>Sugiono. (2012). Metode Penelitian Kuantitatif Dan Kualitatif Dan R &amp; D. Bandung : Alfabeta</w:t>
      </w:r>
    </w:p>
    <w:p w:rsidR="00EA46B6" w:rsidRDefault="00EA46B6" w:rsidP="00BE1B4B">
      <w:pPr>
        <w:pStyle w:val="Bibliography"/>
        <w:spacing w:after="0" w:line="240" w:lineRule="auto"/>
        <w:ind w:left="1440" w:hanging="1440"/>
        <w:jc w:val="both"/>
        <w:rPr>
          <w:rFonts w:ascii="Times New Roman" w:hAnsi="Times New Roman" w:cs="Times New Roman"/>
          <w:sz w:val="24"/>
          <w:szCs w:val="24"/>
        </w:rPr>
      </w:pPr>
      <w:r>
        <w:rPr>
          <w:rFonts w:ascii="Times New Roman" w:hAnsi="Times New Roman" w:cs="Times New Roman"/>
          <w:noProof/>
          <w:sz w:val="24"/>
          <w:szCs w:val="24"/>
          <w:lang w:val="en-US"/>
        </w:rPr>
        <w:t>Sugiono. Metode Penelitian Kuantitatif. Bandung : Alfabeta, 2017</w:t>
      </w:r>
    </w:p>
    <w:p w:rsidR="00EA46B6" w:rsidRDefault="00EA46B6" w:rsidP="00BE1B4B">
      <w:pPr>
        <w:pStyle w:val="Bibliography"/>
        <w:spacing w:after="0" w:line="240" w:lineRule="auto"/>
        <w:ind w:left="1440" w:hanging="1440"/>
        <w:jc w:val="both"/>
        <w:rPr>
          <w:rFonts w:ascii="Times New Roman" w:hAnsi="Times New Roman" w:cs="Times New Roman"/>
          <w:sz w:val="24"/>
          <w:szCs w:val="24"/>
        </w:rPr>
      </w:pPr>
      <w:r>
        <w:rPr>
          <w:rFonts w:ascii="Times New Roman" w:hAnsi="Times New Roman" w:cs="Times New Roman"/>
          <w:noProof/>
          <w:sz w:val="24"/>
          <w:szCs w:val="24"/>
          <w:lang w:val="en-US"/>
        </w:rPr>
        <w:t xml:space="preserve">Suhendri, H. (2011). Pengaruh Metode Pembelajaran Problem Solving terhadap Hasil Belajar Matematika Ditinjau Dari Kemandirian Belajar. </w:t>
      </w:r>
      <w:r>
        <w:rPr>
          <w:rFonts w:ascii="Times New Roman" w:hAnsi="Times New Roman" w:cs="Times New Roman"/>
          <w:i/>
          <w:iCs/>
          <w:noProof/>
          <w:sz w:val="24"/>
          <w:szCs w:val="24"/>
          <w:lang w:val="en-US"/>
        </w:rPr>
        <w:t>Jurnal Formatic 3(2)</w:t>
      </w:r>
      <w:r>
        <w:rPr>
          <w:rFonts w:ascii="Times New Roman" w:hAnsi="Times New Roman" w:cs="Times New Roman"/>
          <w:noProof/>
          <w:sz w:val="24"/>
          <w:szCs w:val="24"/>
          <w:lang w:val="en-US"/>
        </w:rPr>
        <w:t>, 105-114.</w:t>
      </w:r>
    </w:p>
    <w:p w:rsidR="00EA46B6" w:rsidRDefault="00EA46B6" w:rsidP="00BE1B4B">
      <w:pPr>
        <w:pStyle w:val="Bibliography"/>
        <w:spacing w:after="0" w:line="240" w:lineRule="auto"/>
        <w:ind w:left="1440" w:hanging="1440"/>
        <w:jc w:val="both"/>
        <w:rPr>
          <w:rFonts w:ascii="Times New Roman" w:hAnsi="Times New Roman" w:cs="Times New Roman"/>
          <w:sz w:val="24"/>
          <w:szCs w:val="24"/>
        </w:rPr>
      </w:pPr>
      <w:r>
        <w:rPr>
          <w:rFonts w:ascii="Times New Roman" w:hAnsi="Times New Roman" w:cs="Times New Roman"/>
          <w:noProof/>
          <w:sz w:val="24"/>
          <w:szCs w:val="24"/>
          <w:lang w:val="en-US"/>
        </w:rPr>
        <w:t xml:space="preserve">Sundari, K., &amp; Andriana, S. (2018). Upaya Meningkatkan Pemahaman Konsep Siswa Melalui Model Artikulasi Pada Mata Pelajaran IPS Di Kelas V SDIT AN-NADWAH Bekasi. </w:t>
      </w:r>
      <w:r>
        <w:rPr>
          <w:rFonts w:ascii="Times New Roman" w:hAnsi="Times New Roman" w:cs="Times New Roman"/>
          <w:i/>
          <w:iCs/>
          <w:noProof/>
          <w:sz w:val="24"/>
          <w:szCs w:val="24"/>
          <w:lang w:val="en-US"/>
        </w:rPr>
        <w:t>Pedagogik Vol. VI, No. 2</w:t>
      </w:r>
      <w:r>
        <w:rPr>
          <w:rFonts w:ascii="Times New Roman" w:hAnsi="Times New Roman" w:cs="Times New Roman"/>
          <w:noProof/>
          <w:sz w:val="24"/>
          <w:szCs w:val="24"/>
          <w:lang w:val="en-US"/>
        </w:rPr>
        <w:t>, 109-115.</w:t>
      </w:r>
    </w:p>
    <w:p w:rsidR="00EA46B6" w:rsidRDefault="00EA46B6" w:rsidP="00BE1B4B">
      <w:pPr>
        <w:tabs>
          <w:tab w:val="left" w:pos="2127"/>
        </w:tabs>
        <w:spacing w:after="0" w:line="240" w:lineRule="auto"/>
        <w:ind w:left="1440" w:hanging="1440"/>
        <w:jc w:val="both"/>
        <w:rPr>
          <w:rFonts w:ascii="Times New Roman" w:hAnsi="Times New Roman" w:cs="Times New Roman"/>
          <w:sz w:val="24"/>
          <w:szCs w:val="24"/>
        </w:rPr>
      </w:pPr>
    </w:p>
    <w:p w:rsidR="00A47385" w:rsidRPr="00EA46B6" w:rsidRDefault="00A47385" w:rsidP="00BE1B4B">
      <w:pPr>
        <w:spacing w:after="0" w:line="240" w:lineRule="auto"/>
        <w:rPr>
          <w:rFonts w:ascii="Times New Roman" w:hAnsi="Times New Roman"/>
          <w:sz w:val="24"/>
          <w:szCs w:val="24"/>
        </w:rPr>
      </w:pPr>
    </w:p>
    <w:p w:rsidR="00A47385" w:rsidRPr="00A47385" w:rsidRDefault="00A47385" w:rsidP="00BE1B4B">
      <w:pPr>
        <w:pStyle w:val="ListParagraph"/>
        <w:spacing w:after="0" w:line="240" w:lineRule="auto"/>
        <w:rPr>
          <w:rFonts w:ascii="Times New Roman" w:hAnsi="Times New Roman"/>
          <w:sz w:val="24"/>
          <w:szCs w:val="24"/>
        </w:rPr>
      </w:pPr>
    </w:p>
    <w:p w:rsidR="001D68BB" w:rsidRPr="00A47385" w:rsidRDefault="001D68BB" w:rsidP="00BE1B4B">
      <w:pPr>
        <w:pStyle w:val="ListParagraph"/>
        <w:spacing w:line="240" w:lineRule="auto"/>
        <w:ind w:left="810"/>
        <w:jc w:val="both"/>
        <w:rPr>
          <w:rFonts w:ascii="Times New Roman" w:hAnsi="Times New Roman"/>
          <w:sz w:val="24"/>
          <w:szCs w:val="24"/>
        </w:rPr>
      </w:pPr>
    </w:p>
    <w:p w:rsidR="00A47385" w:rsidRDefault="00A47385" w:rsidP="00BE1B4B">
      <w:pPr>
        <w:pStyle w:val="ListParagraph"/>
        <w:spacing w:line="240" w:lineRule="auto"/>
        <w:ind w:left="810"/>
        <w:jc w:val="both"/>
        <w:rPr>
          <w:rFonts w:ascii="Times New Roman" w:hAnsi="Times New Roman"/>
          <w:sz w:val="24"/>
          <w:szCs w:val="24"/>
        </w:rPr>
      </w:pPr>
    </w:p>
    <w:p w:rsidR="00A47385" w:rsidRPr="00A47385" w:rsidRDefault="00A47385" w:rsidP="00BE1B4B">
      <w:pPr>
        <w:pStyle w:val="ListParagraph"/>
        <w:spacing w:line="240" w:lineRule="auto"/>
        <w:ind w:left="810"/>
        <w:jc w:val="both"/>
        <w:rPr>
          <w:rFonts w:ascii="Times New Roman" w:hAnsi="Times New Roman" w:cs="Times New Roman"/>
          <w:b/>
          <w:bCs/>
          <w:sz w:val="24"/>
          <w:szCs w:val="24"/>
        </w:rPr>
      </w:pPr>
    </w:p>
    <w:p w:rsidR="001D68BB" w:rsidRPr="00A47385" w:rsidRDefault="001D68BB" w:rsidP="00BE1B4B">
      <w:pPr>
        <w:pStyle w:val="ListParagraph"/>
        <w:spacing w:line="240" w:lineRule="auto"/>
        <w:jc w:val="both"/>
        <w:rPr>
          <w:rFonts w:ascii="Times New Roman" w:hAnsi="Times New Roman" w:cs="Times New Roman"/>
          <w:b/>
          <w:bCs/>
          <w:sz w:val="24"/>
          <w:szCs w:val="24"/>
          <w:lang w:val="en-US"/>
        </w:rPr>
      </w:pPr>
    </w:p>
    <w:sectPr w:rsidR="001D68BB" w:rsidRPr="00A47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D4D45FD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0ACD1EC0"/>
    <w:multiLevelType w:val="hybridMultilevel"/>
    <w:tmpl w:val="D10653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E36592"/>
    <w:multiLevelType w:val="hybridMultilevel"/>
    <w:tmpl w:val="FF8E8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546A3"/>
    <w:multiLevelType w:val="hybridMultilevel"/>
    <w:tmpl w:val="0B8673C2"/>
    <w:lvl w:ilvl="0" w:tplc="04090013">
      <w:start w:val="1"/>
      <w:numFmt w:val="upperRoman"/>
      <w:lvlText w:val="%1."/>
      <w:lvlJc w:val="right"/>
      <w:pPr>
        <w:ind w:left="1404" w:hanging="360"/>
      </w:p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4" w15:restartNumberingAfterBreak="0">
    <w:nsid w:val="21A20520"/>
    <w:multiLevelType w:val="hybridMultilevel"/>
    <w:tmpl w:val="AF54BA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AE0E18"/>
    <w:multiLevelType w:val="hybridMultilevel"/>
    <w:tmpl w:val="3EBCFC7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5D4DEF"/>
    <w:multiLevelType w:val="hybridMultilevel"/>
    <w:tmpl w:val="FECEE18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BF6FD1"/>
    <w:multiLevelType w:val="hybridMultilevel"/>
    <w:tmpl w:val="BA0ACB0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34E022C4"/>
    <w:multiLevelType w:val="hybridMultilevel"/>
    <w:tmpl w:val="B21C6FEA"/>
    <w:lvl w:ilvl="0" w:tplc="7E6426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9A3F29"/>
    <w:multiLevelType w:val="hybridMultilevel"/>
    <w:tmpl w:val="52CCC48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437E08D3"/>
    <w:multiLevelType w:val="hybridMultilevel"/>
    <w:tmpl w:val="218C5132"/>
    <w:lvl w:ilvl="0" w:tplc="04090015">
      <w:start w:val="1"/>
      <w:numFmt w:val="upperLetter"/>
      <w:lvlText w:val="%1."/>
      <w:lvlJc w:val="left"/>
      <w:pPr>
        <w:ind w:left="3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473B6C38"/>
    <w:multiLevelType w:val="hybridMultilevel"/>
    <w:tmpl w:val="BA0ACB0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5CD93386"/>
    <w:multiLevelType w:val="hybridMultilevel"/>
    <w:tmpl w:val="A906DCF6"/>
    <w:lvl w:ilvl="0" w:tplc="74FEC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0C6E09"/>
    <w:multiLevelType w:val="hybridMultilevel"/>
    <w:tmpl w:val="52CCC48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64E1546B"/>
    <w:multiLevelType w:val="hybridMultilevel"/>
    <w:tmpl w:val="B6BA81B8"/>
    <w:lvl w:ilvl="0" w:tplc="2F6A6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032C4D"/>
    <w:multiLevelType w:val="hybridMultilevel"/>
    <w:tmpl w:val="362CA1BC"/>
    <w:lvl w:ilvl="0" w:tplc="EB6E9D9E">
      <w:start w:val="1"/>
      <w:numFmt w:val="upperLetter"/>
      <w:lvlText w:val="%1."/>
      <w:lvlJc w:val="left"/>
      <w:pPr>
        <w:ind w:left="693" w:hanging="360"/>
      </w:pPr>
      <w:rPr>
        <w:rFonts w:hint="default"/>
      </w:rPr>
    </w:lvl>
    <w:lvl w:ilvl="1" w:tplc="04090019" w:tentative="1">
      <w:start w:val="1"/>
      <w:numFmt w:val="lowerLetter"/>
      <w:lvlText w:val="%2."/>
      <w:lvlJc w:val="left"/>
      <w:pPr>
        <w:ind w:left="1413" w:hanging="360"/>
      </w:pPr>
    </w:lvl>
    <w:lvl w:ilvl="2" w:tplc="0409001B" w:tentative="1">
      <w:start w:val="1"/>
      <w:numFmt w:val="lowerRoman"/>
      <w:lvlText w:val="%3."/>
      <w:lvlJc w:val="right"/>
      <w:pPr>
        <w:ind w:left="2133" w:hanging="180"/>
      </w:pPr>
    </w:lvl>
    <w:lvl w:ilvl="3" w:tplc="0409000F" w:tentative="1">
      <w:start w:val="1"/>
      <w:numFmt w:val="decimal"/>
      <w:lvlText w:val="%4."/>
      <w:lvlJc w:val="left"/>
      <w:pPr>
        <w:ind w:left="2853" w:hanging="360"/>
      </w:pPr>
    </w:lvl>
    <w:lvl w:ilvl="4" w:tplc="04090019" w:tentative="1">
      <w:start w:val="1"/>
      <w:numFmt w:val="lowerLetter"/>
      <w:lvlText w:val="%5."/>
      <w:lvlJc w:val="left"/>
      <w:pPr>
        <w:ind w:left="3573" w:hanging="360"/>
      </w:pPr>
    </w:lvl>
    <w:lvl w:ilvl="5" w:tplc="0409001B" w:tentative="1">
      <w:start w:val="1"/>
      <w:numFmt w:val="lowerRoman"/>
      <w:lvlText w:val="%6."/>
      <w:lvlJc w:val="right"/>
      <w:pPr>
        <w:ind w:left="4293" w:hanging="180"/>
      </w:pPr>
    </w:lvl>
    <w:lvl w:ilvl="6" w:tplc="0409000F" w:tentative="1">
      <w:start w:val="1"/>
      <w:numFmt w:val="decimal"/>
      <w:lvlText w:val="%7."/>
      <w:lvlJc w:val="left"/>
      <w:pPr>
        <w:ind w:left="5013" w:hanging="360"/>
      </w:pPr>
    </w:lvl>
    <w:lvl w:ilvl="7" w:tplc="04090019" w:tentative="1">
      <w:start w:val="1"/>
      <w:numFmt w:val="lowerLetter"/>
      <w:lvlText w:val="%8."/>
      <w:lvlJc w:val="left"/>
      <w:pPr>
        <w:ind w:left="5733" w:hanging="360"/>
      </w:pPr>
    </w:lvl>
    <w:lvl w:ilvl="8" w:tplc="0409001B" w:tentative="1">
      <w:start w:val="1"/>
      <w:numFmt w:val="lowerRoman"/>
      <w:lvlText w:val="%9."/>
      <w:lvlJc w:val="right"/>
      <w:pPr>
        <w:ind w:left="6453" w:hanging="180"/>
      </w:pPr>
    </w:lvl>
  </w:abstractNum>
  <w:abstractNum w:abstractNumId="16" w15:restartNumberingAfterBreak="0">
    <w:nsid w:val="7262573C"/>
    <w:multiLevelType w:val="hybridMultilevel"/>
    <w:tmpl w:val="E988B658"/>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2D6599"/>
    <w:multiLevelType w:val="hybridMultilevel"/>
    <w:tmpl w:val="5C024622"/>
    <w:lvl w:ilvl="0" w:tplc="04090013">
      <w:start w:val="1"/>
      <w:numFmt w:val="upperRoman"/>
      <w:lvlText w:val="%1."/>
      <w:lvlJc w:val="righ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0D1CCD"/>
    <w:multiLevelType w:val="hybridMultilevel"/>
    <w:tmpl w:val="8496D6A0"/>
    <w:lvl w:ilvl="0" w:tplc="209674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7"/>
  </w:num>
  <w:num w:numId="3">
    <w:abstractNumId w:val="16"/>
  </w:num>
  <w:num w:numId="4">
    <w:abstractNumId w:val="13"/>
  </w:num>
  <w:num w:numId="5">
    <w:abstractNumId w:val="9"/>
  </w:num>
  <w:num w:numId="6">
    <w:abstractNumId w:val="4"/>
  </w:num>
  <w:num w:numId="7">
    <w:abstractNumId w:val="0"/>
  </w:num>
  <w:num w:numId="8">
    <w:abstractNumId w:val="11"/>
  </w:num>
  <w:num w:numId="9">
    <w:abstractNumId w:val="10"/>
  </w:num>
  <w:num w:numId="10">
    <w:abstractNumId w:val="6"/>
  </w:num>
  <w:num w:numId="11">
    <w:abstractNumId w:val="14"/>
  </w:num>
  <w:num w:numId="12">
    <w:abstractNumId w:val="8"/>
  </w:num>
  <w:num w:numId="13">
    <w:abstractNumId w:val="18"/>
  </w:num>
  <w:num w:numId="14">
    <w:abstractNumId w:val="12"/>
  </w:num>
  <w:num w:numId="15">
    <w:abstractNumId w:val="2"/>
  </w:num>
  <w:num w:numId="16">
    <w:abstractNumId w:val="5"/>
  </w:num>
  <w:num w:numId="17">
    <w:abstractNumId w:val="1"/>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F87"/>
    <w:rsid w:val="001D68BB"/>
    <w:rsid w:val="004C773D"/>
    <w:rsid w:val="005C2A5A"/>
    <w:rsid w:val="00691269"/>
    <w:rsid w:val="00A47385"/>
    <w:rsid w:val="00A8663E"/>
    <w:rsid w:val="00BB4763"/>
    <w:rsid w:val="00BE1B4B"/>
    <w:rsid w:val="00BF0A35"/>
    <w:rsid w:val="00E73F87"/>
    <w:rsid w:val="00EA46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4CA0"/>
  <w15:chartTrackingRefBased/>
  <w15:docId w15:val="{933A977E-A8EB-4D12-9E2C-6C272F05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F87"/>
    <w:pPr>
      <w:spacing w:after="200" w:line="276" w:lineRule="auto"/>
    </w:pPr>
    <w:rPr>
      <w:rFonts w:ascii="Calibri" w:eastAsia="Calibri" w:hAnsi="Calibri" w:cs="SimSun"/>
      <w:lang w:val="id-ID"/>
    </w:rPr>
  </w:style>
  <w:style w:type="paragraph" w:styleId="Heading1">
    <w:name w:val="heading 1"/>
    <w:basedOn w:val="Normal"/>
    <w:next w:val="Normal"/>
    <w:link w:val="Heading1Char"/>
    <w:uiPriority w:val="9"/>
    <w:qFormat/>
    <w:rsid w:val="00E73F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F87"/>
    <w:rPr>
      <w:color w:val="0563C1" w:themeColor="hyperlink"/>
      <w:u w:val="single"/>
    </w:rPr>
  </w:style>
  <w:style w:type="paragraph" w:styleId="HTMLPreformatted">
    <w:name w:val="HTML Preformatted"/>
    <w:basedOn w:val="Normal"/>
    <w:link w:val="HTMLPreformattedChar"/>
    <w:uiPriority w:val="99"/>
    <w:semiHidden/>
    <w:unhideWhenUsed/>
    <w:rsid w:val="00E7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73F87"/>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E73F87"/>
    <w:rPr>
      <w:rFonts w:asciiTheme="majorHAnsi" w:eastAsiaTheme="majorEastAsia" w:hAnsiTheme="majorHAnsi" w:cstheme="majorBidi"/>
      <w:color w:val="2E74B5" w:themeColor="accent1" w:themeShade="BF"/>
      <w:sz w:val="32"/>
      <w:szCs w:val="32"/>
      <w:lang w:val="id-ID"/>
    </w:rPr>
  </w:style>
  <w:style w:type="paragraph" w:styleId="TOCHeading">
    <w:name w:val="TOC Heading"/>
    <w:basedOn w:val="Heading1"/>
    <w:next w:val="Normal"/>
    <w:uiPriority w:val="39"/>
    <w:qFormat/>
    <w:rsid w:val="00E73F87"/>
    <w:pPr>
      <w:spacing w:line="259" w:lineRule="auto"/>
      <w:outlineLvl w:val="9"/>
    </w:pPr>
    <w:rPr>
      <w:rFonts w:ascii="Cambria" w:eastAsia="SimSun" w:hAnsi="Cambria" w:cs="Times New Roman"/>
      <w:color w:val="365F91"/>
      <w:lang w:val="en-US"/>
    </w:rPr>
  </w:style>
  <w:style w:type="paragraph" w:styleId="ListParagraph">
    <w:name w:val="List Paragraph"/>
    <w:aliases w:val="Body of text,Colorful List - Accent 11,List Paragraph1,Body of text+1,Body of text+2,Body of text+3,List Paragraph11,HEADING 1,Medium Grid 1 - Accent 21,soal jawab,Body of textCxSp,Heading 11,sub-section,dot points body text 12,Sub sub"/>
    <w:basedOn w:val="Normal"/>
    <w:link w:val="ListParagraphChar"/>
    <w:uiPriority w:val="34"/>
    <w:qFormat/>
    <w:rsid w:val="00E73F87"/>
    <w:pPr>
      <w:ind w:left="720"/>
      <w:contextualSpacing/>
    </w:pPr>
  </w:style>
  <w:style w:type="character" w:customStyle="1" w:styleId="ListParagraphChar">
    <w:name w:val="List Paragraph Char"/>
    <w:aliases w:val="Body of text Char,Colorful List - Accent 11 Char,List Paragraph1 Char,Body of text+1 Char,Body of text+2 Char,Body of text+3 Char,List Paragraph11 Char,HEADING 1 Char,Medium Grid 1 - Accent 21 Char,soal jawab Char,Heading 11 Char"/>
    <w:link w:val="ListParagraph"/>
    <w:uiPriority w:val="34"/>
    <w:qFormat/>
    <w:rsid w:val="00E73F87"/>
    <w:rPr>
      <w:rFonts w:ascii="Calibri" w:eastAsia="Calibri" w:hAnsi="Calibri" w:cs="SimSun"/>
      <w:lang w:val="id-ID"/>
    </w:rPr>
  </w:style>
  <w:style w:type="table" w:styleId="TableGrid">
    <w:name w:val="Table Grid"/>
    <w:basedOn w:val="TableNormal"/>
    <w:uiPriority w:val="39"/>
    <w:rsid w:val="00A47385"/>
    <w:pPr>
      <w:spacing w:after="0" w:line="240" w:lineRule="auto"/>
    </w:pPr>
    <w:rPr>
      <w:rFonts w:ascii="Calibri" w:eastAsia="Calibri" w:hAnsi="Calibri" w:cs="SimSun"/>
      <w:sz w:val="20"/>
      <w:szCs w:val="20"/>
      <w:lang w:val="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rsid w:val="00EA4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lbatulabaummi@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Hur11</b:Tag>
    <b:SourceType>JournalArticle</b:SourceType>
    <b:Guid>{6520AD9B-1D41-41F3-8089-5E4ADD1D2FBF}</b:Guid>
    <b:Author>
      <b:Author>
        <b:NameList>
          <b:Person>
            <b:Last>Suhendri</b:Last>
            <b:First>Huri</b:First>
          </b:Person>
        </b:NameList>
      </b:Author>
    </b:Author>
    <b:Title>Pengaruh Metode Pembelajaran Problem Solving terhadap Hasil Belajar Matematika Ditinjau Dari Kemandirian Belajar</b:Title>
    <b:Year>2011</b:Year>
    <b:JournalName>Jurnal Formatic 3(2)</b:JournalName>
    <b:Pages>105-114</b:Pages>
    <b:RefOrder>1</b:RefOrder>
  </b:Source>
  <b:Source>
    <b:Tag>Kor18</b:Tag>
    <b:SourceType>JournalArticle</b:SourceType>
    <b:Guid>{F1599F0E-1542-489E-B755-BE2EB995DBB4}</b:Guid>
    <b:Author>
      <b:Author>
        <b:NameList>
          <b:Person>
            <b:Last>Sundari</b:Last>
            <b:First>Kori</b:First>
          </b:Person>
          <b:Person>
            <b:Last>Andriana</b:Last>
            <b:First>Septian</b:First>
          </b:Person>
        </b:NameList>
      </b:Author>
    </b:Author>
    <b:Title>Upaya Meningkatkan Pemahaman Konsep Siswa Melalui Model Artikulasi Pada Mata Pelajaran IPS Di Kelas V SDIT AN-NADWAH Bekasi</b:Title>
    <b:JournalName>Pedagogik Vol. VI, No. 2</b:JournalName>
    <b:Year>2018</b:Year>
    <b:Pages>109-115</b:Pages>
    <b:RefOrder>2</b:RefOrder>
  </b:Source>
  <b:Source>
    <b:Tag>Sep16</b:Tag>
    <b:SourceType>JournalArticle</b:SourceType>
    <b:Guid>{5CB5E51F-0FC0-4CB0-9CBA-8C63651F71C8}</b:Guid>
    <b:Author>
      <b:Author>
        <b:NameList>
          <b:Person>
            <b:Last>Erliasari</b:Last>
            <b:First>Septi</b:First>
          </b:Person>
        </b:NameList>
      </b:Author>
    </b:Author>
    <b:Title>Peningkatan Pemahaman Konsep Pendidikan Kewarganegaraan Menggunakan Model Pembelajaran Word Squ Are Pada Siswa Kelas III SD Negeri Tanjungharjo Nanggulan Kulon Progo</b:Title>
    <b:JournalName>Trihayu Jurnal Pendidikan Ke-SD-an</b:JournalName>
    <b:Year>2016</b:Year>
    <b:Pages>402-405</b:Pages>
    <b:RefOrder>3</b:RefOrder>
  </b:Source>
  <b:Source>
    <b:Tag>Ros18</b:Tag>
    <b:SourceType>Book</b:SourceType>
    <b:Guid>{0FB40498-DD2B-4A54-A37B-9B1EF92ED926}</b:Guid>
    <b:Author>
      <b:Author>
        <b:NameList>
          <b:Person>
            <b:Last>Amilia</b:Last>
            <b:First>Rosmala</b:First>
          </b:Person>
          <b:Person>
            <b:Last>Isrok'</b:Last>
            <b:First>Atun</b:First>
          </b:Person>
        </b:NameList>
      </b:Author>
    </b:Author>
    <b:Title>Model-Model Pembelajaran Matematika</b:Title>
    <b:Year>2018</b:Year>
    <b:City>Jakarta</b:City>
    <b:Publisher>Bumi Aksara</b:Publisher>
    <b:RefOrder>4</b:RefOrder>
  </b:Source>
</b:Sources>
</file>

<file path=customXml/itemProps1.xml><?xml version="1.0" encoding="utf-8"?>
<ds:datastoreItem xmlns:ds="http://schemas.openxmlformats.org/officeDocument/2006/customXml" ds:itemID="{A9E1FC73-29CA-43F7-82C3-914919BC4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3196</Words>
  <Characters>18222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Sabilal muhtadin</dc:creator>
  <cp:keywords/>
  <dc:description/>
  <cp:lastModifiedBy>Sabilal muhtadin</cp:lastModifiedBy>
  <cp:revision>3</cp:revision>
  <dcterms:created xsi:type="dcterms:W3CDTF">2022-09-14T23:26:00Z</dcterms:created>
  <dcterms:modified xsi:type="dcterms:W3CDTF">2022-09-15T15:41:00Z</dcterms:modified>
</cp:coreProperties>
</file>