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27" w:rsidRDefault="00765C27" w:rsidP="00765C27">
      <w:pPr>
        <w:pStyle w:val="Heading1"/>
        <w:rPr>
          <w:szCs w:val="24"/>
        </w:rPr>
      </w:pPr>
      <w:r>
        <w:rPr>
          <w:noProof/>
          <w:szCs w:val="24"/>
          <w:lang w:val="id-ID" w:eastAsia="id-ID"/>
        </w:rPr>
        <w:pict>
          <v:rect id="Rectangle 9" o:spid="_x0000_s1028" style="position:absolute;left:0;text-align:left;margin-left:392.2pt;margin-top:-31.2pt;width:30.05pt;height:27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" fillcolor="white [3212]" strokecolor="white [3212]" strokeweight="2pt"/>
        </w:pict>
      </w:r>
      <w:r w:rsidRPr="00BC0A51">
        <w:rPr>
          <w:szCs w:val="24"/>
        </w:rPr>
        <w:t xml:space="preserve">BAB V </w:t>
      </w:r>
      <w:r w:rsidRPr="00BC0A51">
        <w:rPr>
          <w:szCs w:val="24"/>
        </w:rPr>
        <w:br w:type="textWrapping" w:clear="all"/>
        <w:t>SIMPULAN DAN SARAN</w:t>
      </w:r>
    </w:p>
    <w:p w:rsidR="00765C27" w:rsidRPr="00BC0A51" w:rsidRDefault="00765C27" w:rsidP="00765C27"/>
    <w:p w:rsidR="00765C27" w:rsidRPr="00BC0A51" w:rsidRDefault="00765C27" w:rsidP="00765C27">
      <w:pPr>
        <w:pStyle w:val="Heading2"/>
        <w:keepLines/>
        <w:numPr>
          <w:ilvl w:val="0"/>
          <w:numId w:val="8"/>
        </w:numPr>
        <w:spacing w:before="0" w:after="0" w:line="480" w:lineRule="auto"/>
        <w:ind w:left="440" w:hanging="440"/>
        <w:rPr>
          <w:szCs w:val="24"/>
        </w:rPr>
      </w:pPr>
      <w:bookmarkStart w:id="0" w:name="_Toc471796388"/>
      <w:bookmarkStart w:id="1" w:name="_Toc476812220"/>
      <w:proofErr w:type="spellStart"/>
      <w:r w:rsidRPr="00BC0A51">
        <w:rPr>
          <w:szCs w:val="24"/>
        </w:rPr>
        <w:t>Simpulan</w:t>
      </w:r>
      <w:bookmarkEnd w:id="0"/>
      <w:bookmarkEnd w:id="1"/>
      <w:proofErr w:type="spellEnd"/>
    </w:p>
    <w:p w:rsidR="00765C27" w:rsidRPr="00BC0A51" w:rsidRDefault="00765C27" w:rsidP="00765C27">
      <w:pPr>
        <w:pStyle w:val="Heading2"/>
        <w:spacing w:before="0" w:after="0" w:line="480" w:lineRule="auto"/>
        <w:ind w:left="425" w:firstLine="425"/>
        <w:jc w:val="both"/>
        <w:rPr>
          <w:b w:val="0"/>
          <w:szCs w:val="24"/>
        </w:rPr>
      </w:pPr>
      <w:proofErr w:type="spellStart"/>
      <w:r w:rsidRPr="00BC0A51">
        <w:rPr>
          <w:b w:val="0"/>
          <w:szCs w:val="24"/>
        </w:rPr>
        <w:t>Berdasarkan</w:t>
      </w:r>
      <w:proofErr w:type="spellEnd"/>
      <w:r w:rsidRPr="00BC0A51">
        <w:rPr>
          <w:b w:val="0"/>
          <w:szCs w:val="24"/>
        </w:rPr>
        <w:t xml:space="preserve"> </w:t>
      </w:r>
      <w:proofErr w:type="spellStart"/>
      <w:r w:rsidRPr="00BC0A51">
        <w:rPr>
          <w:b w:val="0"/>
          <w:szCs w:val="24"/>
        </w:rPr>
        <w:t>hasil</w:t>
      </w:r>
      <w:proofErr w:type="spellEnd"/>
      <w:r w:rsidRPr="00BC0A51">
        <w:rPr>
          <w:b w:val="0"/>
          <w:szCs w:val="24"/>
        </w:rPr>
        <w:t xml:space="preserve"> </w:t>
      </w:r>
      <w:proofErr w:type="spellStart"/>
      <w:r w:rsidRPr="00BC0A51">
        <w:rPr>
          <w:b w:val="0"/>
          <w:szCs w:val="24"/>
        </w:rPr>
        <w:t>analisis</w:t>
      </w:r>
      <w:proofErr w:type="spellEnd"/>
      <w:r w:rsidRPr="00BC0A51">
        <w:rPr>
          <w:b w:val="0"/>
          <w:szCs w:val="24"/>
        </w:rPr>
        <w:t xml:space="preserve"> data </w:t>
      </w:r>
      <w:proofErr w:type="spellStart"/>
      <w:r w:rsidRPr="00BC0A51">
        <w:rPr>
          <w:b w:val="0"/>
          <w:szCs w:val="24"/>
        </w:rPr>
        <w:t>dan</w:t>
      </w:r>
      <w:proofErr w:type="spellEnd"/>
      <w:r w:rsidRPr="00BC0A51">
        <w:rPr>
          <w:b w:val="0"/>
          <w:szCs w:val="24"/>
        </w:rPr>
        <w:t xml:space="preserve"> </w:t>
      </w:r>
      <w:proofErr w:type="spellStart"/>
      <w:r w:rsidRPr="00BC0A51">
        <w:rPr>
          <w:b w:val="0"/>
          <w:szCs w:val="24"/>
        </w:rPr>
        <w:t>pembahasan</w:t>
      </w:r>
      <w:proofErr w:type="spellEnd"/>
      <w:r w:rsidRPr="00BC0A51">
        <w:rPr>
          <w:b w:val="0"/>
          <w:szCs w:val="24"/>
        </w:rPr>
        <w:t xml:space="preserve"> Model </w:t>
      </w:r>
      <w:proofErr w:type="spellStart"/>
      <w:r w:rsidRPr="00BC0A51">
        <w:rPr>
          <w:b w:val="0"/>
          <w:szCs w:val="24"/>
        </w:rPr>
        <w:t>pembelajaran</w:t>
      </w:r>
      <w:proofErr w:type="spellEnd"/>
      <w:r w:rsidRPr="00BC0A51">
        <w:rPr>
          <w:b w:val="0"/>
          <w:szCs w:val="24"/>
        </w:rPr>
        <w:t xml:space="preserve"> </w:t>
      </w:r>
      <w:proofErr w:type="spellStart"/>
      <w:r w:rsidRPr="00BC0A51">
        <w:rPr>
          <w:b w:val="0"/>
          <w:szCs w:val="24"/>
        </w:rPr>
        <w:t>kooperatif</w:t>
      </w:r>
      <w:proofErr w:type="spellEnd"/>
      <w:r w:rsidRPr="00BC0A51">
        <w:rPr>
          <w:b w:val="0"/>
          <w:szCs w:val="24"/>
        </w:rPr>
        <w:t xml:space="preserve"> </w:t>
      </w:r>
      <w:proofErr w:type="spellStart"/>
      <w:r w:rsidRPr="00BC0A51">
        <w:rPr>
          <w:b w:val="0"/>
          <w:szCs w:val="24"/>
        </w:rPr>
        <w:t>tipe</w:t>
      </w:r>
      <w:proofErr w:type="spellEnd"/>
      <w:r w:rsidRPr="00BC0A51">
        <w:rPr>
          <w:b w:val="0"/>
          <w:szCs w:val="24"/>
        </w:rPr>
        <w:t xml:space="preserve"> STAD </w:t>
      </w:r>
      <w:proofErr w:type="spellStart"/>
      <w:proofErr w:type="gramStart"/>
      <w:r w:rsidRPr="00BC0A51">
        <w:rPr>
          <w:b w:val="0"/>
          <w:szCs w:val="24"/>
        </w:rPr>
        <w:t>dengan</w:t>
      </w:r>
      <w:proofErr w:type="spellEnd"/>
      <w:r w:rsidRPr="00BC0A51">
        <w:rPr>
          <w:b w:val="0"/>
          <w:szCs w:val="24"/>
        </w:rPr>
        <w:t xml:space="preserve">  Media</w:t>
      </w:r>
      <w:proofErr w:type="gramEnd"/>
      <w:r w:rsidRPr="00BC0A51">
        <w:rPr>
          <w:b w:val="0"/>
          <w:szCs w:val="24"/>
        </w:rPr>
        <w:t xml:space="preserve"> </w:t>
      </w:r>
      <w:proofErr w:type="spellStart"/>
      <w:r w:rsidRPr="00BC0A51">
        <w:rPr>
          <w:b w:val="0"/>
          <w:szCs w:val="24"/>
        </w:rPr>
        <w:t>PhET</w:t>
      </w:r>
      <w:proofErr w:type="spellEnd"/>
      <w:r w:rsidRPr="00BC0A51">
        <w:rPr>
          <w:b w:val="0"/>
          <w:szCs w:val="24"/>
        </w:rPr>
        <w:t xml:space="preserve"> </w:t>
      </w:r>
      <w:proofErr w:type="spellStart"/>
      <w:r w:rsidRPr="00BC0A51">
        <w:rPr>
          <w:b w:val="0"/>
          <w:szCs w:val="24"/>
        </w:rPr>
        <w:t>dapat</w:t>
      </w:r>
      <w:proofErr w:type="spellEnd"/>
      <w:r w:rsidRPr="00BC0A51">
        <w:rPr>
          <w:b w:val="0"/>
          <w:szCs w:val="24"/>
        </w:rPr>
        <w:t xml:space="preserve"> </w:t>
      </w:r>
      <w:proofErr w:type="spellStart"/>
      <w:r w:rsidRPr="00BC0A51">
        <w:rPr>
          <w:b w:val="0"/>
          <w:szCs w:val="24"/>
        </w:rPr>
        <w:t>dikatakan</w:t>
      </w:r>
      <w:proofErr w:type="spellEnd"/>
      <w:r w:rsidRPr="00BC0A51">
        <w:rPr>
          <w:b w:val="0"/>
          <w:szCs w:val="24"/>
        </w:rPr>
        <w:t xml:space="preserve"> </w:t>
      </w:r>
      <w:proofErr w:type="spellStart"/>
      <w:r w:rsidRPr="00BC0A51">
        <w:rPr>
          <w:b w:val="0"/>
          <w:szCs w:val="24"/>
        </w:rPr>
        <w:t>efektif</w:t>
      </w:r>
      <w:proofErr w:type="spellEnd"/>
      <w:r w:rsidRPr="00BC0A51">
        <w:rPr>
          <w:b w:val="0"/>
          <w:szCs w:val="24"/>
        </w:rPr>
        <w:t xml:space="preserve"> </w:t>
      </w:r>
      <w:proofErr w:type="spellStart"/>
      <w:r w:rsidRPr="00BC0A51">
        <w:rPr>
          <w:b w:val="0"/>
          <w:szCs w:val="24"/>
        </w:rPr>
        <w:t>apabila</w:t>
      </w:r>
      <w:proofErr w:type="spellEnd"/>
      <w:r w:rsidRPr="00BC0A51">
        <w:rPr>
          <w:b w:val="0"/>
          <w:szCs w:val="24"/>
        </w:rPr>
        <w:t xml:space="preserve"> </w:t>
      </w:r>
      <w:proofErr w:type="spellStart"/>
      <w:r w:rsidRPr="00BC0A51">
        <w:rPr>
          <w:b w:val="0"/>
          <w:szCs w:val="24"/>
        </w:rPr>
        <w:t>mencapai</w:t>
      </w:r>
      <w:proofErr w:type="spellEnd"/>
      <w:r w:rsidRPr="00BC0A51">
        <w:rPr>
          <w:b w:val="0"/>
          <w:szCs w:val="24"/>
        </w:rPr>
        <w:t xml:space="preserve"> 4 </w:t>
      </w:r>
      <w:proofErr w:type="spellStart"/>
      <w:r w:rsidRPr="00BC0A51">
        <w:rPr>
          <w:b w:val="0"/>
          <w:szCs w:val="24"/>
        </w:rPr>
        <w:t>indikator</w:t>
      </w:r>
      <w:proofErr w:type="spellEnd"/>
      <w:r w:rsidRPr="00BC0A51">
        <w:rPr>
          <w:b w:val="0"/>
          <w:szCs w:val="24"/>
        </w:rPr>
        <w:t xml:space="preserve"> </w:t>
      </w:r>
      <w:proofErr w:type="spellStart"/>
      <w:r w:rsidRPr="00BC0A51">
        <w:rPr>
          <w:b w:val="0"/>
          <w:szCs w:val="24"/>
        </w:rPr>
        <w:t>yaitu</w:t>
      </w:r>
      <w:proofErr w:type="spellEnd"/>
      <w:r w:rsidRPr="00BC0A51">
        <w:rPr>
          <w:b w:val="0"/>
          <w:szCs w:val="24"/>
        </w:rPr>
        <w:t>:</w:t>
      </w:r>
    </w:p>
    <w:p w:rsidR="00765C27" w:rsidRPr="00BC0A51" w:rsidRDefault="00765C27" w:rsidP="00765C27">
      <w:pPr>
        <w:spacing w:line="480" w:lineRule="auto"/>
        <w:ind w:left="360" w:firstLine="491"/>
        <w:rPr>
          <w:rFonts w:ascii="Times New Roman" w:hAnsi="Times New Roman"/>
          <w:sz w:val="24"/>
          <w:szCs w:val="24"/>
        </w:rPr>
      </w:pPr>
      <w:proofErr w:type="spellStart"/>
      <w:r w:rsidRPr="00BC0A51">
        <w:rPr>
          <w:rFonts w:ascii="Times New Roman" w:hAnsi="Times New Roman"/>
          <w:sz w:val="24"/>
          <w:szCs w:val="24"/>
        </w:rPr>
        <w:t>Kemampuan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BC0A51">
        <w:rPr>
          <w:rFonts w:ascii="Times New Roman" w:hAnsi="Times New Roman"/>
          <w:sz w:val="24"/>
          <w:szCs w:val="24"/>
        </w:rPr>
        <w:t>mengelola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pembelajaran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dikatakan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efektif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0A51">
        <w:rPr>
          <w:rFonts w:ascii="Times New Roman" w:hAnsi="Times New Roman"/>
          <w:sz w:val="24"/>
          <w:szCs w:val="24"/>
        </w:rPr>
        <w:t>dikarenakan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BC0A51">
        <w:rPr>
          <w:rFonts w:ascii="Times New Roman" w:hAnsi="Times New Roman"/>
          <w:sz w:val="24"/>
          <w:szCs w:val="24"/>
        </w:rPr>
        <w:t>skor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tingkat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kemampuan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BC0A51">
        <w:rPr>
          <w:rFonts w:ascii="Times New Roman" w:hAnsi="Times New Roman"/>
          <w:sz w:val="24"/>
          <w:szCs w:val="24"/>
        </w:rPr>
        <w:t>adalah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3</w:t>
      </w:r>
      <w:proofErr w:type="gramStart"/>
      <w:r w:rsidRPr="00BC0A51">
        <w:rPr>
          <w:rFonts w:ascii="Times New Roman" w:hAnsi="Times New Roman"/>
          <w:sz w:val="24"/>
          <w:szCs w:val="24"/>
        </w:rPr>
        <w:t>,44</w:t>
      </w:r>
      <w:proofErr w:type="gram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berada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dalam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kategori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sangat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baik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0A51">
        <w:rPr>
          <w:rFonts w:ascii="Times New Roman" w:hAnsi="Times New Roman"/>
          <w:sz w:val="24"/>
          <w:szCs w:val="24"/>
        </w:rPr>
        <w:t>Aktivitas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siswa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selama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proses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pembelajaran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efektif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0A51">
        <w:rPr>
          <w:rFonts w:ascii="Times New Roman" w:hAnsi="Times New Roman"/>
          <w:sz w:val="24"/>
          <w:szCs w:val="24"/>
        </w:rPr>
        <w:t>dikarenan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skor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rata-rata yang </w:t>
      </w:r>
      <w:proofErr w:type="spellStart"/>
      <w:r w:rsidRPr="00BC0A51">
        <w:rPr>
          <w:rFonts w:ascii="Times New Roman" w:hAnsi="Times New Roman"/>
          <w:sz w:val="24"/>
          <w:szCs w:val="24"/>
        </w:rPr>
        <w:t>aktivitas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siswa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adalah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3</w:t>
      </w:r>
      <w:proofErr w:type="gramStart"/>
      <w:r w:rsidRPr="00BC0A51">
        <w:rPr>
          <w:rFonts w:ascii="Times New Roman" w:hAnsi="Times New Roman"/>
          <w:sz w:val="24"/>
          <w:szCs w:val="24"/>
        </w:rPr>
        <w:t>,13</w:t>
      </w:r>
      <w:proofErr w:type="gram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berada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dalam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kategori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aktif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0A51">
        <w:rPr>
          <w:rFonts w:ascii="Times New Roman" w:hAnsi="Times New Roman"/>
          <w:sz w:val="24"/>
          <w:szCs w:val="24"/>
        </w:rPr>
        <w:t>Respon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siswa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menunjukkan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positif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dengan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persentase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adalah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97%.Tes </w:t>
      </w:r>
      <w:proofErr w:type="spellStart"/>
      <w:r w:rsidRPr="00BC0A51">
        <w:rPr>
          <w:rFonts w:ascii="Times New Roman" w:hAnsi="Times New Roman"/>
          <w:sz w:val="24"/>
          <w:szCs w:val="24"/>
        </w:rPr>
        <w:t>hasil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belajar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siswa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telah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mencapai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ketuntasan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secara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individu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sebanyak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18 </w:t>
      </w:r>
      <w:proofErr w:type="spellStart"/>
      <w:r w:rsidRPr="00BC0A51">
        <w:rPr>
          <w:rFonts w:ascii="Times New Roman" w:hAnsi="Times New Roman"/>
          <w:sz w:val="24"/>
          <w:szCs w:val="24"/>
        </w:rPr>
        <w:t>siswa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C0A51">
        <w:rPr>
          <w:rFonts w:ascii="Times New Roman" w:hAnsi="Times New Roman"/>
          <w:sz w:val="24"/>
          <w:szCs w:val="24"/>
        </w:rPr>
        <w:t>tuntas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dengan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KKM 75 </w:t>
      </w:r>
      <w:proofErr w:type="spellStart"/>
      <w:r w:rsidRPr="00BC0A51">
        <w:rPr>
          <w:rFonts w:ascii="Times New Roman" w:hAnsi="Times New Roman"/>
          <w:sz w:val="24"/>
          <w:szCs w:val="24"/>
        </w:rPr>
        <w:t>dan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ketuntasan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secara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klasikal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sebanyak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83%.Dengan </w:t>
      </w:r>
      <w:proofErr w:type="spellStart"/>
      <w:r w:rsidRPr="00BC0A51">
        <w:rPr>
          <w:rFonts w:ascii="Times New Roman" w:hAnsi="Times New Roman"/>
          <w:sz w:val="24"/>
          <w:szCs w:val="24"/>
        </w:rPr>
        <w:t>demikian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pembelajaran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kooperatif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tipe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STAD </w:t>
      </w:r>
      <w:proofErr w:type="spellStart"/>
      <w:r w:rsidRPr="00BC0A51">
        <w:rPr>
          <w:rFonts w:ascii="Times New Roman" w:hAnsi="Times New Roman"/>
          <w:sz w:val="24"/>
          <w:szCs w:val="24"/>
        </w:rPr>
        <w:t>menggunakan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BC0A51">
        <w:rPr>
          <w:rFonts w:ascii="Times New Roman" w:hAnsi="Times New Roman"/>
          <w:sz w:val="24"/>
          <w:szCs w:val="24"/>
        </w:rPr>
        <w:t>PhET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dikatakan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efektif</w:t>
      </w:r>
      <w:proofErr w:type="spellEnd"/>
      <w:r w:rsidRPr="00BC0A51">
        <w:rPr>
          <w:rFonts w:ascii="Times New Roman" w:hAnsi="Times New Roman"/>
          <w:sz w:val="24"/>
          <w:szCs w:val="24"/>
        </w:rPr>
        <w:t>.</w:t>
      </w:r>
    </w:p>
    <w:p w:rsidR="00765C27" w:rsidRPr="00BC0A51" w:rsidRDefault="00765C27" w:rsidP="00765C27">
      <w:pPr>
        <w:pStyle w:val="Heading2"/>
        <w:keepLines/>
        <w:numPr>
          <w:ilvl w:val="0"/>
          <w:numId w:val="8"/>
        </w:numPr>
        <w:spacing w:before="120" w:after="120" w:line="480" w:lineRule="auto"/>
        <w:ind w:left="440" w:hanging="440"/>
        <w:rPr>
          <w:szCs w:val="24"/>
        </w:rPr>
      </w:pPr>
      <w:bookmarkStart w:id="2" w:name="_Toc471796389"/>
      <w:bookmarkStart w:id="3" w:name="_Toc476812221"/>
      <w:r w:rsidRPr="00BC0A51">
        <w:rPr>
          <w:szCs w:val="24"/>
        </w:rPr>
        <w:t>Saran</w:t>
      </w:r>
      <w:bookmarkEnd w:id="2"/>
      <w:bookmarkEnd w:id="3"/>
    </w:p>
    <w:p w:rsidR="00765C27" w:rsidRPr="00BC0A51" w:rsidRDefault="00765C27" w:rsidP="00765C27">
      <w:pPr>
        <w:spacing w:line="480" w:lineRule="auto"/>
        <w:ind w:left="425" w:firstLine="425"/>
        <w:rPr>
          <w:rFonts w:ascii="Times New Roman" w:hAnsi="Times New Roman"/>
          <w:sz w:val="24"/>
          <w:szCs w:val="24"/>
        </w:rPr>
      </w:pPr>
      <w:proofErr w:type="spellStart"/>
      <w:r w:rsidRPr="00BC0A51">
        <w:rPr>
          <w:rFonts w:ascii="Times New Roman" w:hAnsi="Times New Roman"/>
          <w:sz w:val="24"/>
          <w:szCs w:val="24"/>
        </w:rPr>
        <w:t>Berdasarkan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kesimpulan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dari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hasil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penelitian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sebagaimana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disebutkan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diatas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0A51">
        <w:rPr>
          <w:rFonts w:ascii="Times New Roman" w:hAnsi="Times New Roman"/>
          <w:sz w:val="24"/>
          <w:szCs w:val="24"/>
        </w:rPr>
        <w:t>maka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penulis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mengajukan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saran-saran </w:t>
      </w:r>
      <w:proofErr w:type="spellStart"/>
      <w:r w:rsidRPr="00BC0A51">
        <w:rPr>
          <w:rFonts w:ascii="Times New Roman" w:hAnsi="Times New Roman"/>
          <w:sz w:val="24"/>
          <w:szCs w:val="24"/>
        </w:rPr>
        <w:t>sebagai</w:t>
      </w:r>
      <w:proofErr w:type="spellEnd"/>
      <w:r w:rsidRPr="00BC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A51">
        <w:rPr>
          <w:rFonts w:ascii="Times New Roman" w:hAnsi="Times New Roman"/>
          <w:sz w:val="24"/>
          <w:szCs w:val="24"/>
        </w:rPr>
        <w:t>berikut</w:t>
      </w:r>
      <w:proofErr w:type="spellEnd"/>
      <w:r w:rsidRPr="00BC0A51">
        <w:rPr>
          <w:rFonts w:ascii="Times New Roman" w:hAnsi="Times New Roman"/>
          <w:sz w:val="24"/>
          <w:szCs w:val="24"/>
        </w:rPr>
        <w:t>:</w:t>
      </w:r>
    </w:p>
    <w:p w:rsidR="00765C27" w:rsidRPr="00BC0A51" w:rsidRDefault="00765C27" w:rsidP="00765C27">
      <w:pPr>
        <w:pStyle w:val="ListParagraph"/>
        <w:numPr>
          <w:ilvl w:val="0"/>
          <w:numId w:val="9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0A51">
        <w:rPr>
          <w:rFonts w:ascii="Times New Roman" w:hAnsi="Times New Roman" w:cs="Times New Roman"/>
          <w:sz w:val="24"/>
          <w:szCs w:val="24"/>
        </w:rPr>
        <w:t>Model pembelajaran yang dapat digunakan dalam proses pembelajaran sangatlah banyak, oleh karena itu hendaklah guru dapat memilih model pembelajaran yang cocok dengan materi yang akan disampaikan.</w:t>
      </w:r>
    </w:p>
    <w:p w:rsidR="00765C27" w:rsidRPr="00BC0A51" w:rsidRDefault="00765C27" w:rsidP="00765C27">
      <w:pPr>
        <w:pStyle w:val="ListParagraph"/>
        <w:numPr>
          <w:ilvl w:val="0"/>
          <w:numId w:val="9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0A51">
        <w:rPr>
          <w:rFonts w:ascii="Times New Roman" w:hAnsi="Times New Roman" w:cs="Times New Roman"/>
          <w:sz w:val="24"/>
          <w:szCs w:val="24"/>
        </w:rPr>
        <w:t>Sebelum kegiatan belajar mengajar dilaksanakan, guru hendaknya senantiasa mempelajari karakteristik materi pembelajaran untuk memutuskan model pembelajaran yang akan digunakan.</w:t>
      </w:r>
    </w:p>
    <w:p w:rsidR="00765C27" w:rsidRPr="00BC0A51" w:rsidRDefault="00765C27" w:rsidP="00765C27">
      <w:pPr>
        <w:pStyle w:val="ListParagraph"/>
        <w:numPr>
          <w:ilvl w:val="0"/>
          <w:numId w:val="9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0A51">
        <w:rPr>
          <w:rFonts w:ascii="Times New Roman" w:hAnsi="Times New Roman" w:cs="Times New Roman"/>
          <w:sz w:val="24"/>
          <w:szCs w:val="24"/>
        </w:rPr>
        <w:lastRenderedPageBreak/>
        <w:t>Proses belajar mengajar dikelas hendaknya bervariasi dalam menggunakan model pembelajaran STAD dengan media PhET sehingga siswa tidak merasa bosan terhadap materi pelajaran yang akan disampaikan.</w:t>
      </w:r>
    </w:p>
    <w:p w:rsidR="00765C27" w:rsidRPr="00BC0A51" w:rsidRDefault="00765C27" w:rsidP="00765C27">
      <w:pPr>
        <w:pStyle w:val="ListParagraph"/>
        <w:numPr>
          <w:ilvl w:val="0"/>
          <w:numId w:val="9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0A51">
        <w:rPr>
          <w:rFonts w:ascii="Times New Roman" w:hAnsi="Times New Roman" w:cs="Times New Roman"/>
          <w:sz w:val="24"/>
          <w:szCs w:val="24"/>
        </w:rPr>
        <w:t>Bagi peneliti selanjutnya, hendaknya mencoba, menerapkan model pembelajaran kooperatif tipe STAD dengan media PhET pada materi lain.</w:t>
      </w:r>
    </w:p>
    <w:p w:rsidR="00064632" w:rsidRDefault="00064632"/>
    <w:sectPr w:rsidR="00064632" w:rsidSect="005E2BF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1B2"/>
    <w:multiLevelType w:val="hybridMultilevel"/>
    <w:tmpl w:val="DD0CD482"/>
    <w:lvl w:ilvl="0" w:tplc="04090019">
      <w:start w:val="1"/>
      <w:numFmt w:val="lowerLetter"/>
      <w:lvlText w:val="%1."/>
      <w:lvlJc w:val="left"/>
      <w:pPr>
        <w:ind w:left="81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660E93"/>
    <w:multiLevelType w:val="hybridMultilevel"/>
    <w:tmpl w:val="11983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7210B"/>
    <w:multiLevelType w:val="hybridMultilevel"/>
    <w:tmpl w:val="2F763A5A"/>
    <w:lvl w:ilvl="0" w:tplc="EEC21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F51CF8"/>
    <w:multiLevelType w:val="hybridMultilevel"/>
    <w:tmpl w:val="201063AA"/>
    <w:lvl w:ilvl="0" w:tplc="15DC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22081F"/>
    <w:multiLevelType w:val="hybridMultilevel"/>
    <w:tmpl w:val="2F4CD2F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6AB"/>
    <w:multiLevelType w:val="hybridMultilevel"/>
    <w:tmpl w:val="167CED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A46E2B"/>
    <w:multiLevelType w:val="hybridMultilevel"/>
    <w:tmpl w:val="A07AD0C8"/>
    <w:lvl w:ilvl="0" w:tplc="F918A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F37557"/>
    <w:multiLevelType w:val="hybridMultilevel"/>
    <w:tmpl w:val="9B4C4D74"/>
    <w:lvl w:ilvl="0" w:tplc="3790E11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0" w:hanging="360"/>
      </w:pPr>
    </w:lvl>
    <w:lvl w:ilvl="2" w:tplc="0421001B" w:tentative="1">
      <w:start w:val="1"/>
      <w:numFmt w:val="lowerRoman"/>
      <w:lvlText w:val="%3."/>
      <w:lvlJc w:val="right"/>
      <w:pPr>
        <w:ind w:left="2650" w:hanging="180"/>
      </w:pPr>
    </w:lvl>
    <w:lvl w:ilvl="3" w:tplc="0421000F" w:tentative="1">
      <w:start w:val="1"/>
      <w:numFmt w:val="decimal"/>
      <w:lvlText w:val="%4."/>
      <w:lvlJc w:val="left"/>
      <w:pPr>
        <w:ind w:left="3370" w:hanging="360"/>
      </w:pPr>
    </w:lvl>
    <w:lvl w:ilvl="4" w:tplc="04210019" w:tentative="1">
      <w:start w:val="1"/>
      <w:numFmt w:val="lowerLetter"/>
      <w:lvlText w:val="%5."/>
      <w:lvlJc w:val="left"/>
      <w:pPr>
        <w:ind w:left="4090" w:hanging="360"/>
      </w:pPr>
    </w:lvl>
    <w:lvl w:ilvl="5" w:tplc="0421001B" w:tentative="1">
      <w:start w:val="1"/>
      <w:numFmt w:val="lowerRoman"/>
      <w:lvlText w:val="%6."/>
      <w:lvlJc w:val="right"/>
      <w:pPr>
        <w:ind w:left="4810" w:hanging="180"/>
      </w:pPr>
    </w:lvl>
    <w:lvl w:ilvl="6" w:tplc="0421000F" w:tentative="1">
      <w:start w:val="1"/>
      <w:numFmt w:val="decimal"/>
      <w:lvlText w:val="%7."/>
      <w:lvlJc w:val="left"/>
      <w:pPr>
        <w:ind w:left="5530" w:hanging="360"/>
      </w:pPr>
    </w:lvl>
    <w:lvl w:ilvl="7" w:tplc="04210019" w:tentative="1">
      <w:start w:val="1"/>
      <w:numFmt w:val="lowerLetter"/>
      <w:lvlText w:val="%8."/>
      <w:lvlJc w:val="left"/>
      <w:pPr>
        <w:ind w:left="6250" w:hanging="360"/>
      </w:pPr>
    </w:lvl>
    <w:lvl w:ilvl="8" w:tplc="0421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7FC74BFE"/>
    <w:multiLevelType w:val="hybridMultilevel"/>
    <w:tmpl w:val="EDCA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E2BFE"/>
    <w:rsid w:val="00023BAA"/>
    <w:rsid w:val="00064632"/>
    <w:rsid w:val="005E2BFE"/>
    <w:rsid w:val="0076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FE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BF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BFE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BFE"/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2BFE"/>
    <w:rPr>
      <w:rFonts w:ascii="Times New Roman" w:eastAsia="Times New Roman" w:hAnsi="Times New Roman" w:cs="Times New Roman"/>
      <w:b/>
      <w:bCs/>
      <w:iCs/>
      <w:sz w:val="24"/>
      <w:szCs w:val="28"/>
      <w:lang w:val="en-US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5E2BFE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basedOn w:val="DefaultParagraphFont"/>
    <w:link w:val="ListParagraph"/>
    <w:uiPriority w:val="34"/>
    <w:locked/>
    <w:rsid w:val="005E2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2019-01-24T05:46:00Z</dcterms:created>
  <dcterms:modified xsi:type="dcterms:W3CDTF">2019-01-24T05:46:00Z</dcterms:modified>
</cp:coreProperties>
</file>