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CE70" w14:textId="77777777" w:rsidR="00551856" w:rsidRPr="00250443" w:rsidRDefault="00551856" w:rsidP="00551856">
      <w:pPr>
        <w:pStyle w:val="NoSpacing"/>
        <w:jc w:val="center"/>
        <w:rPr>
          <w:rFonts w:asciiTheme="majorBidi" w:hAnsiTheme="majorBidi" w:cstheme="majorBidi"/>
          <w:b/>
          <w:szCs w:val="24"/>
        </w:rPr>
      </w:pPr>
      <w:r w:rsidRPr="00250443">
        <w:rPr>
          <w:rFonts w:asciiTheme="majorBidi" w:hAnsiTheme="majorBidi" w:cstheme="majorBidi"/>
          <w:b/>
          <w:szCs w:val="24"/>
        </w:rPr>
        <w:t>PENGARU</w:t>
      </w:r>
      <w:r>
        <w:rPr>
          <w:rFonts w:asciiTheme="majorBidi" w:hAnsiTheme="majorBidi" w:cstheme="majorBidi"/>
          <w:b/>
          <w:szCs w:val="24"/>
        </w:rPr>
        <w:t xml:space="preserve">H PENERAPAN PENDIDIKAN KARAKTER </w:t>
      </w:r>
      <w:r w:rsidRPr="00250443">
        <w:rPr>
          <w:rFonts w:asciiTheme="majorBidi" w:hAnsiTheme="majorBidi" w:cstheme="majorBidi"/>
          <w:b/>
          <w:szCs w:val="24"/>
        </w:rPr>
        <w:t>DAN LINGKUNGAN BELAJAR TERHADAP PRESTASI BELAJAR SISWA KELAS X IPS DI MA AL-HIDAYAH</w:t>
      </w:r>
    </w:p>
    <w:p w14:paraId="5EF48CAE" w14:textId="77777777" w:rsidR="00551856" w:rsidRPr="005112DF" w:rsidRDefault="00551856" w:rsidP="00551856">
      <w:pPr>
        <w:spacing w:after="0" w:line="240" w:lineRule="auto"/>
        <w:rPr>
          <w:rFonts w:ascii="Times New Roman" w:hAnsi="Times New Roman"/>
          <w:sz w:val="24"/>
          <w:szCs w:val="24"/>
          <w:lang w:eastAsia="id-ID"/>
        </w:rPr>
      </w:pPr>
      <w:r w:rsidRPr="005731A6">
        <w:rPr>
          <w:rFonts w:ascii="Times New Roman" w:hAnsi="Times New Roman"/>
          <w:sz w:val="24"/>
          <w:szCs w:val="24"/>
          <w:lang w:eastAsia="id-ID"/>
        </w:rPr>
        <w:t> </w:t>
      </w:r>
    </w:p>
    <w:p w14:paraId="66C5E1ED" w14:textId="77777777" w:rsidR="00551856" w:rsidRDefault="00551856" w:rsidP="00551856">
      <w:pPr>
        <w:spacing w:after="0" w:line="240" w:lineRule="auto"/>
        <w:jc w:val="center"/>
        <w:rPr>
          <w:rFonts w:ascii="Times New Roman" w:hAnsi="Times New Roman"/>
          <w:color w:val="000000"/>
          <w:lang w:eastAsia="id-ID"/>
        </w:rPr>
      </w:pPr>
      <w:r>
        <w:rPr>
          <w:rFonts w:ascii="Times New Roman" w:hAnsi="Times New Roman"/>
          <w:color w:val="000000"/>
          <w:lang w:eastAsia="id-ID"/>
        </w:rPr>
        <w:t>Wita Amalia Kurniawan</w:t>
      </w:r>
    </w:p>
    <w:p w14:paraId="50791E75" w14:textId="77777777" w:rsidR="00551856" w:rsidRDefault="00534CB4" w:rsidP="00551856">
      <w:pPr>
        <w:spacing w:after="0" w:line="240" w:lineRule="auto"/>
        <w:jc w:val="center"/>
        <w:rPr>
          <w:rFonts w:ascii="Times New Roman" w:hAnsi="Times New Roman"/>
          <w:color w:val="000000"/>
          <w:lang w:eastAsia="id-ID"/>
        </w:rPr>
      </w:pPr>
      <w:r>
        <w:rPr>
          <w:rFonts w:ascii="Times New Roman" w:hAnsi="Times New Roman"/>
          <w:color w:val="000000"/>
          <w:lang w:eastAsia="id-ID"/>
        </w:rPr>
        <w:t>Pendidikan E</w:t>
      </w:r>
      <w:r w:rsidR="00551856">
        <w:rPr>
          <w:rFonts w:ascii="Times New Roman" w:hAnsi="Times New Roman"/>
          <w:color w:val="000000"/>
          <w:lang w:eastAsia="id-ID"/>
        </w:rPr>
        <w:t>konomi</w:t>
      </w:r>
    </w:p>
    <w:p w14:paraId="519254C8" w14:textId="77777777" w:rsidR="00551856" w:rsidRDefault="00551856" w:rsidP="00551856">
      <w:pPr>
        <w:spacing w:after="0" w:line="240" w:lineRule="auto"/>
        <w:jc w:val="center"/>
        <w:rPr>
          <w:rFonts w:ascii="Times New Roman" w:hAnsi="Times New Roman"/>
          <w:color w:val="000000"/>
          <w:lang w:eastAsia="id-ID"/>
        </w:rPr>
      </w:pPr>
      <w:r>
        <w:rPr>
          <w:rFonts w:ascii="Times New Roman" w:hAnsi="Times New Roman"/>
          <w:color w:val="000000"/>
          <w:lang w:eastAsia="id-ID"/>
        </w:rPr>
        <w:t>STKIP PGRI Bangkalan</w:t>
      </w:r>
    </w:p>
    <w:p w14:paraId="75CB542B" w14:textId="77777777" w:rsidR="00551856" w:rsidRPr="005731A6" w:rsidRDefault="00551856" w:rsidP="00551856">
      <w:pPr>
        <w:spacing w:after="0" w:line="240" w:lineRule="auto"/>
        <w:jc w:val="center"/>
        <w:rPr>
          <w:rFonts w:ascii="Times New Roman" w:hAnsi="Times New Roman"/>
          <w:i/>
          <w:sz w:val="24"/>
          <w:szCs w:val="24"/>
          <w:lang w:eastAsia="id-ID"/>
        </w:rPr>
      </w:pPr>
      <w:r>
        <w:rPr>
          <w:rFonts w:ascii="Times New Roman" w:hAnsi="Times New Roman"/>
          <w:i/>
          <w:color w:val="000000"/>
          <w:lang w:eastAsia="id-ID"/>
        </w:rPr>
        <w:t>Witaamalia52@gmail.com</w:t>
      </w:r>
      <w:r w:rsidRPr="00D86D4D">
        <w:rPr>
          <w:rFonts w:ascii="Times New Roman" w:hAnsi="Times New Roman"/>
          <w:i/>
          <w:color w:val="000000"/>
          <w:lang w:eastAsia="id-ID"/>
        </w:rPr>
        <w:t xml:space="preserve">  </w:t>
      </w:r>
    </w:p>
    <w:p w14:paraId="1468FBD2" w14:textId="77777777" w:rsidR="00551856" w:rsidRDefault="00551856" w:rsidP="00551856">
      <w:pPr>
        <w:spacing w:after="0" w:line="240" w:lineRule="auto"/>
        <w:jc w:val="center"/>
        <w:rPr>
          <w:rFonts w:ascii="Times New Roman" w:hAnsi="Times New Roman"/>
          <w:sz w:val="24"/>
          <w:szCs w:val="24"/>
          <w:lang w:eastAsia="id-ID"/>
        </w:rPr>
      </w:pPr>
    </w:p>
    <w:p w14:paraId="1A91670E" w14:textId="77777777" w:rsidR="00551856" w:rsidRPr="005731A6" w:rsidRDefault="00551856" w:rsidP="00551856">
      <w:pPr>
        <w:spacing w:after="0" w:line="240" w:lineRule="auto"/>
        <w:jc w:val="center"/>
        <w:rPr>
          <w:rFonts w:ascii="Times New Roman" w:hAnsi="Times New Roman"/>
          <w:sz w:val="24"/>
          <w:szCs w:val="24"/>
          <w:lang w:eastAsia="id-ID"/>
        </w:rPr>
      </w:pPr>
      <w:r w:rsidRPr="005731A6">
        <w:rPr>
          <w:rFonts w:ascii="Times New Roman" w:hAnsi="Times New Roman"/>
          <w:sz w:val="24"/>
          <w:szCs w:val="24"/>
          <w:lang w:eastAsia="id-ID"/>
        </w:rPr>
        <w:t> </w:t>
      </w:r>
    </w:p>
    <w:p w14:paraId="572B4DAA" w14:textId="77777777" w:rsidR="00551856" w:rsidRPr="00551856" w:rsidRDefault="00551856" w:rsidP="00551856">
      <w:pPr>
        <w:pStyle w:val="Abstract"/>
        <w:jc w:val="center"/>
        <w:rPr>
          <w:i/>
          <w:iCs/>
          <w:sz w:val="20"/>
          <w:lang w:val="id-ID"/>
        </w:rPr>
      </w:pPr>
      <w:r w:rsidRPr="00551856">
        <w:rPr>
          <w:rStyle w:val="StyleAbstractItalicChar"/>
          <w:sz w:val="20"/>
        </w:rPr>
        <w:t>Abstra</w:t>
      </w:r>
      <w:r w:rsidRPr="00551856">
        <w:rPr>
          <w:rStyle w:val="StyleAbstractItalicChar"/>
          <w:sz w:val="20"/>
          <w:lang w:val="id-ID"/>
        </w:rPr>
        <w:t xml:space="preserve">k </w:t>
      </w:r>
    </w:p>
    <w:p w14:paraId="334F5AD6" w14:textId="77777777" w:rsidR="00551856" w:rsidRPr="00551856" w:rsidRDefault="00551856" w:rsidP="00551856">
      <w:pPr>
        <w:pStyle w:val="NoSpacing"/>
        <w:ind w:firstLine="709"/>
        <w:rPr>
          <w:i/>
          <w:iCs/>
          <w:sz w:val="20"/>
          <w:szCs w:val="20"/>
        </w:rPr>
      </w:pPr>
      <w:r w:rsidRPr="00551856">
        <w:rPr>
          <w:rFonts w:asciiTheme="majorBidi" w:hAnsiTheme="majorBidi" w:cstheme="majorBidi"/>
          <w:bCs/>
          <w:i/>
          <w:iCs/>
          <w:sz w:val="20"/>
          <w:szCs w:val="20"/>
        </w:rPr>
        <w:t xml:space="preserve">Penelitian ini dibuat </w:t>
      </w:r>
      <w:r>
        <w:rPr>
          <w:rFonts w:asciiTheme="majorBidi" w:hAnsiTheme="majorBidi" w:cstheme="majorBidi"/>
          <w:bCs/>
          <w:i/>
          <w:iCs/>
          <w:sz w:val="20"/>
          <w:szCs w:val="20"/>
        </w:rPr>
        <w:t xml:space="preserve">bertujuan </w:t>
      </w:r>
      <w:r w:rsidRPr="00551856">
        <w:rPr>
          <w:rFonts w:asciiTheme="majorBidi" w:hAnsiTheme="majorBidi" w:cstheme="majorBidi"/>
          <w:bCs/>
          <w:i/>
          <w:iCs/>
          <w:sz w:val="20"/>
          <w:szCs w:val="20"/>
        </w:rPr>
        <w:t>untuk menganalisis pengaruh penerapan pendidikan karakter dan lingkungan belajar terhadap prestasi belajar sis</w:t>
      </w:r>
      <w:r>
        <w:rPr>
          <w:rFonts w:asciiTheme="majorBidi" w:hAnsiTheme="majorBidi" w:cstheme="majorBidi"/>
          <w:bCs/>
          <w:i/>
          <w:iCs/>
          <w:sz w:val="20"/>
          <w:szCs w:val="20"/>
        </w:rPr>
        <w:t>wa kelas X IPS di MA Al-Hidayah,</w:t>
      </w:r>
      <w:r w:rsidRPr="00551856">
        <w:rPr>
          <w:rFonts w:asciiTheme="majorBidi" w:hAnsiTheme="majorBidi" w:cstheme="majorBidi"/>
          <w:bCs/>
          <w:i/>
          <w:iCs/>
          <w:sz w:val="20"/>
          <w:szCs w:val="20"/>
        </w:rPr>
        <w:t xml:space="preserve"> </w:t>
      </w:r>
      <w:r>
        <w:rPr>
          <w:rFonts w:asciiTheme="majorBidi" w:hAnsiTheme="majorBidi" w:cstheme="majorBidi"/>
          <w:bCs/>
          <w:i/>
          <w:iCs/>
          <w:sz w:val="20"/>
          <w:szCs w:val="20"/>
        </w:rPr>
        <w:t xml:space="preserve">Dengan metode peneitian kuantitatif  sedangkan </w:t>
      </w:r>
      <w:r w:rsidRPr="00551856">
        <w:rPr>
          <w:rFonts w:asciiTheme="majorBidi" w:hAnsiTheme="majorBidi" w:cstheme="majorBidi"/>
          <w:bCs/>
          <w:i/>
          <w:iCs/>
          <w:sz w:val="20"/>
          <w:szCs w:val="20"/>
        </w:rPr>
        <w:t xml:space="preserve">Populasi dalam penelitian ini yaitu 32 siswa yang merupakan keseluruhan dari siswa kelas X IPS di MA Al-Hidayah dan menggunakan keseluruhan populasi yang ada. </w:t>
      </w:r>
      <w:r w:rsidRPr="00551856">
        <w:rPr>
          <w:rFonts w:asciiTheme="majorBidi" w:hAnsiTheme="majorBidi" w:cstheme="majorBidi"/>
          <w:i/>
          <w:iCs/>
          <w:sz w:val="20"/>
          <w:szCs w:val="20"/>
        </w:rPr>
        <w:t xml:space="preserve">Berdasarkan hasil penelitian dapat diperoleh kesimpulan sebagai berikut: (1) pendidikan karakter berpengaruh positif dan signifikan terhadap prestasi belajar yang ditunjukkan nilai sebesar 0,000 dan nilai </w:t>
      </w:r>
      <w:r w:rsidRPr="00551856">
        <w:rPr>
          <w:i/>
          <w:iCs/>
          <w:sz w:val="20"/>
          <w:szCs w:val="20"/>
        </w:rPr>
        <w:t>T</w:t>
      </w:r>
      <w:r w:rsidRPr="00551856">
        <w:rPr>
          <w:i/>
          <w:iCs/>
          <w:sz w:val="20"/>
          <w:szCs w:val="20"/>
          <w:vertAlign w:val="subscript"/>
        </w:rPr>
        <w:t xml:space="preserve">hitung </w:t>
      </w:r>
      <w:r w:rsidRPr="00551856">
        <w:rPr>
          <w:i/>
          <w:iCs/>
          <w:sz w:val="20"/>
          <w:szCs w:val="20"/>
        </w:rPr>
        <w:t xml:space="preserve">sebesar </w:t>
      </w:r>
      <w:r w:rsidRPr="00551856">
        <w:rPr>
          <w:rFonts w:asciiTheme="majorBidi" w:eastAsia="Times New Roman" w:hAnsiTheme="majorBidi" w:cstheme="majorBidi"/>
          <w:i/>
          <w:iCs/>
          <w:sz w:val="20"/>
          <w:szCs w:val="20"/>
        </w:rPr>
        <w:t>7,107 lebih besar dari T</w:t>
      </w:r>
      <w:r w:rsidRPr="00551856">
        <w:rPr>
          <w:rFonts w:asciiTheme="majorBidi" w:eastAsia="Times New Roman" w:hAnsiTheme="majorBidi" w:cstheme="majorBidi"/>
          <w:i/>
          <w:iCs/>
          <w:sz w:val="20"/>
          <w:szCs w:val="20"/>
          <w:vertAlign w:val="subscript"/>
        </w:rPr>
        <w:t>tabel</w:t>
      </w:r>
      <w:r w:rsidRPr="00551856">
        <w:rPr>
          <w:i/>
          <w:iCs/>
          <w:sz w:val="20"/>
          <w:szCs w:val="20"/>
          <w:vertAlign w:val="subscript"/>
        </w:rPr>
        <w:t xml:space="preserve"> </w:t>
      </w:r>
      <w:r w:rsidRPr="00551856">
        <w:rPr>
          <w:i/>
          <w:iCs/>
          <w:sz w:val="20"/>
          <w:szCs w:val="20"/>
        </w:rPr>
        <w:t>2,04523 (</w:t>
      </w:r>
      <w:r w:rsidRPr="00551856">
        <w:rPr>
          <w:rFonts w:asciiTheme="majorBidi" w:eastAsia="Times New Roman" w:hAnsiTheme="majorBidi" w:cstheme="majorBidi"/>
          <w:i/>
          <w:iCs/>
          <w:sz w:val="20"/>
          <w:szCs w:val="20"/>
        </w:rPr>
        <w:t xml:space="preserve">7,107 </w:t>
      </w:r>
      <w:r w:rsidRPr="00551856">
        <w:rPr>
          <w:i/>
          <w:iCs/>
          <w:sz w:val="20"/>
          <w:szCs w:val="20"/>
        </w:rPr>
        <w:t>&gt; 2,04523). (2) lingkungan belajar berpengaruh secara signifikan terhadap prestasi belajar yang ditunjukkan nilai sebesar 0,000 dan nilai T</w:t>
      </w:r>
      <w:r w:rsidRPr="00551856">
        <w:rPr>
          <w:i/>
          <w:iCs/>
          <w:sz w:val="20"/>
          <w:szCs w:val="20"/>
          <w:vertAlign w:val="subscript"/>
        </w:rPr>
        <w:t>hitung</w:t>
      </w:r>
      <w:r w:rsidRPr="00551856">
        <w:rPr>
          <w:i/>
          <w:iCs/>
          <w:sz w:val="20"/>
          <w:szCs w:val="20"/>
        </w:rPr>
        <w:t xml:space="preserve"> sebesar 4,015 lebih besar dari T</w:t>
      </w:r>
      <w:r w:rsidRPr="00551856">
        <w:rPr>
          <w:i/>
          <w:iCs/>
          <w:sz w:val="20"/>
          <w:szCs w:val="20"/>
          <w:vertAlign w:val="subscript"/>
        </w:rPr>
        <w:t>tabel</w:t>
      </w:r>
      <w:r w:rsidRPr="00551856">
        <w:rPr>
          <w:i/>
          <w:iCs/>
          <w:sz w:val="20"/>
          <w:szCs w:val="20"/>
        </w:rPr>
        <w:t xml:space="preserve"> 2,04523 (</w:t>
      </w:r>
      <w:r w:rsidRPr="00551856">
        <w:rPr>
          <w:rFonts w:asciiTheme="majorBidi" w:eastAsia="Times New Roman" w:hAnsiTheme="majorBidi" w:cstheme="majorBidi"/>
          <w:i/>
          <w:iCs/>
          <w:sz w:val="20"/>
          <w:szCs w:val="20"/>
        </w:rPr>
        <w:t xml:space="preserve">4,015 </w:t>
      </w:r>
      <w:r w:rsidRPr="00551856">
        <w:rPr>
          <w:i/>
          <w:iCs/>
          <w:sz w:val="20"/>
          <w:szCs w:val="20"/>
        </w:rPr>
        <w:t>&gt; 2,04523). (3) terdapat pengaruh positif secara simultan atau bersama-sama antara Pendidikan Karakter dan Lingkungan Belajar terhadap Prestasi Belajar yang ditunjukkan dengan nilai F</w:t>
      </w:r>
      <w:r w:rsidRPr="00551856">
        <w:rPr>
          <w:i/>
          <w:iCs/>
          <w:sz w:val="20"/>
          <w:szCs w:val="20"/>
          <w:vertAlign w:val="subscript"/>
        </w:rPr>
        <w:t>hitung</w:t>
      </w:r>
      <w:r w:rsidRPr="00551856">
        <w:rPr>
          <w:i/>
          <w:iCs/>
          <w:sz w:val="20"/>
          <w:szCs w:val="20"/>
        </w:rPr>
        <w:t xml:space="preserve"> sebesar 80,478, sedangkan F</w:t>
      </w:r>
      <w:r w:rsidRPr="00551856">
        <w:rPr>
          <w:i/>
          <w:iCs/>
          <w:sz w:val="20"/>
          <w:szCs w:val="20"/>
          <w:vertAlign w:val="subscript"/>
        </w:rPr>
        <w:t>tabel</w:t>
      </w:r>
      <w:r w:rsidRPr="00551856">
        <w:rPr>
          <w:i/>
          <w:iCs/>
          <w:sz w:val="20"/>
          <w:szCs w:val="20"/>
        </w:rPr>
        <w:t xml:space="preserve"> pada tingkat signifikansi 0,05 dengan df untuk regresion 2 dan df untuk residual 29, maka diperoleh F</w:t>
      </w:r>
      <w:r w:rsidRPr="00551856">
        <w:rPr>
          <w:i/>
          <w:iCs/>
          <w:sz w:val="20"/>
          <w:szCs w:val="20"/>
          <w:vertAlign w:val="subscript"/>
        </w:rPr>
        <w:t>hitung</w:t>
      </w:r>
      <w:r w:rsidRPr="00551856">
        <w:rPr>
          <w:i/>
          <w:iCs/>
          <w:sz w:val="20"/>
          <w:szCs w:val="20"/>
        </w:rPr>
        <w:t xml:space="preserve"> lebih besar dari F</w:t>
      </w:r>
      <w:r w:rsidRPr="00551856">
        <w:rPr>
          <w:i/>
          <w:iCs/>
          <w:sz w:val="20"/>
          <w:szCs w:val="20"/>
          <w:vertAlign w:val="subscript"/>
        </w:rPr>
        <w:t>tabel</w:t>
      </w:r>
      <w:r w:rsidRPr="00551856">
        <w:rPr>
          <w:i/>
          <w:iCs/>
          <w:sz w:val="20"/>
          <w:szCs w:val="20"/>
        </w:rPr>
        <w:t xml:space="preserve"> (80,478 &gt; 3,33).</w:t>
      </w:r>
    </w:p>
    <w:p w14:paraId="065C82B0" w14:textId="77777777" w:rsidR="00551856" w:rsidRPr="00551856" w:rsidRDefault="00551856" w:rsidP="00551856">
      <w:pPr>
        <w:pStyle w:val="NoSpacing"/>
        <w:spacing w:before="120" w:after="120"/>
        <w:ind w:left="1276" w:hanging="1276"/>
        <w:rPr>
          <w:rFonts w:asciiTheme="majorBidi" w:hAnsiTheme="majorBidi" w:cstheme="majorBidi"/>
          <w:bCs/>
          <w:i/>
          <w:iCs/>
          <w:sz w:val="20"/>
          <w:szCs w:val="20"/>
        </w:rPr>
      </w:pPr>
      <w:r w:rsidRPr="00551856">
        <w:rPr>
          <w:rFonts w:asciiTheme="majorBidi" w:hAnsiTheme="majorBidi" w:cstheme="majorBidi"/>
          <w:b/>
          <w:bCs/>
          <w:i/>
          <w:iCs/>
          <w:sz w:val="20"/>
          <w:szCs w:val="20"/>
        </w:rPr>
        <w:t>Kata-kata kunci</w:t>
      </w:r>
      <w:r w:rsidRPr="00551856">
        <w:rPr>
          <w:rFonts w:asciiTheme="majorBidi" w:hAnsiTheme="majorBidi" w:cstheme="majorBidi"/>
          <w:bCs/>
          <w:i/>
          <w:iCs/>
          <w:sz w:val="20"/>
          <w:szCs w:val="20"/>
        </w:rPr>
        <w:t>: pendidikan karakter, lingkungan belajar dan prestasi belajar.</w:t>
      </w:r>
    </w:p>
    <w:p w14:paraId="260E3D3B" w14:textId="77777777" w:rsidR="00551856" w:rsidRPr="00551856" w:rsidRDefault="00551856" w:rsidP="00551856">
      <w:pPr>
        <w:spacing w:after="0" w:line="240" w:lineRule="auto"/>
        <w:ind w:left="340" w:right="340"/>
        <w:jc w:val="center"/>
        <w:rPr>
          <w:rFonts w:ascii="Times New Roman" w:hAnsi="Times New Roman"/>
          <w:b/>
          <w:bCs/>
          <w:i/>
          <w:iCs/>
          <w:color w:val="000000"/>
          <w:lang w:eastAsia="id-ID"/>
        </w:rPr>
      </w:pPr>
    </w:p>
    <w:p w14:paraId="0B4FC91E" w14:textId="77777777" w:rsidR="00551856" w:rsidRDefault="00551856" w:rsidP="00551856">
      <w:pPr>
        <w:spacing w:after="0" w:line="240" w:lineRule="auto"/>
        <w:ind w:left="340" w:right="340"/>
        <w:jc w:val="center"/>
        <w:rPr>
          <w:rFonts w:ascii="Times New Roman" w:hAnsi="Times New Roman"/>
          <w:b/>
          <w:bCs/>
          <w:i/>
          <w:iCs/>
          <w:color w:val="000000"/>
          <w:lang w:eastAsia="id-ID"/>
        </w:rPr>
      </w:pPr>
      <w:r w:rsidRPr="005731A6">
        <w:rPr>
          <w:rFonts w:ascii="Times New Roman" w:hAnsi="Times New Roman"/>
          <w:b/>
          <w:bCs/>
          <w:i/>
          <w:iCs/>
          <w:color w:val="000000"/>
          <w:lang w:eastAsia="id-ID"/>
        </w:rPr>
        <w:t>Abstract</w:t>
      </w:r>
    </w:p>
    <w:p w14:paraId="0EE33EB8" w14:textId="77777777" w:rsidR="00551856" w:rsidRDefault="00551856" w:rsidP="00551856">
      <w:pPr>
        <w:spacing w:after="0" w:line="240" w:lineRule="auto"/>
        <w:ind w:left="340" w:right="340"/>
        <w:jc w:val="center"/>
        <w:rPr>
          <w:rFonts w:ascii="Times New Roman" w:hAnsi="Times New Roman"/>
          <w:b/>
          <w:bCs/>
          <w:i/>
          <w:iCs/>
          <w:color w:val="000000"/>
          <w:lang w:val="en-US" w:eastAsia="id-ID"/>
        </w:rPr>
      </w:pPr>
    </w:p>
    <w:p w14:paraId="3EE9E2E0" w14:textId="77777777" w:rsidR="00551856" w:rsidRPr="00551856" w:rsidRDefault="00551856" w:rsidP="005518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i/>
          <w:iCs/>
          <w:color w:val="202124"/>
          <w:sz w:val="20"/>
          <w:szCs w:val="20"/>
          <w:lang w:eastAsia="id-ID"/>
        </w:rPr>
      </w:pPr>
      <w:r>
        <w:rPr>
          <w:rFonts w:asciiTheme="majorBidi" w:hAnsiTheme="majorBidi" w:cstheme="majorBidi"/>
          <w:color w:val="202124"/>
          <w:sz w:val="20"/>
          <w:szCs w:val="20"/>
          <w:lang w:eastAsia="id-ID"/>
        </w:rPr>
        <w:tab/>
      </w:r>
      <w:r w:rsidRPr="00551856">
        <w:rPr>
          <w:rFonts w:asciiTheme="majorBidi" w:hAnsiTheme="majorBidi" w:cstheme="majorBidi"/>
          <w:i/>
          <w:iCs/>
          <w:color w:val="202124"/>
          <w:sz w:val="20"/>
          <w:szCs w:val="20"/>
          <w:lang w:eastAsia="id-ID"/>
        </w:rPr>
        <w:t>This study was made aiming to analyze the effect of the application of character education and learning environment on student achievement in class X Social Sciences at MA Al-Hidayah, with quantitative research methods while the population in this study were 32 students who were the whole of class X Social Studies at MA Al-Hidayah. Guidance and use the entire existing population. Based on the results of the study, the following conclusions can be drawn: (1) character education has a positive and significant</w:t>
      </w:r>
      <w:r w:rsidRPr="00551856">
        <w:rPr>
          <w:rFonts w:ascii="inherit" w:hAnsi="inherit" w:cs="Courier New"/>
          <w:i/>
          <w:iCs/>
          <w:color w:val="202124"/>
          <w:sz w:val="50"/>
          <w:lang w:eastAsia="id-ID"/>
        </w:rPr>
        <w:t xml:space="preserve"> </w:t>
      </w:r>
      <w:r w:rsidRPr="00551856">
        <w:rPr>
          <w:rFonts w:asciiTheme="majorBidi" w:hAnsiTheme="majorBidi" w:cstheme="majorBidi"/>
          <w:i/>
          <w:iCs/>
          <w:color w:val="202124"/>
          <w:sz w:val="20"/>
          <w:szCs w:val="20"/>
          <w:lang w:eastAsia="id-ID"/>
        </w:rPr>
        <w:t>effect on learning achievement which is indicated by a value of 0.000 and a Tcount value of 7.107 which is greater than Ttable 2.04523 (7.107 &gt; 2.04523). (2) the learning environment has a significant effect on learning achievement which is indicated by the value of 0.000 and the value of Tcount of 4.015 which is greater than Ttable of 2.04523 (4.015&gt; 2.04523). (3) there is a positive influence simultaneously or jointly between Character Education and Learning Environment on Learning Achievement which is indicated by the Fcount value of 80.478, while Ftable at a significance level of 0.05 with df for regression 2 and df for residual 29, then it is obtained Fcount is greater than Ftable (80,478 &gt; 3,33).</w:t>
      </w:r>
    </w:p>
    <w:p w14:paraId="2DB17089" w14:textId="77777777" w:rsidR="00551856" w:rsidRPr="00551856" w:rsidRDefault="00551856" w:rsidP="005518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heme="majorBidi" w:hAnsiTheme="majorBidi" w:cstheme="majorBidi"/>
          <w:i/>
          <w:iCs/>
          <w:color w:val="202124"/>
          <w:sz w:val="20"/>
          <w:szCs w:val="20"/>
          <w:lang w:eastAsia="id-ID"/>
        </w:rPr>
      </w:pPr>
      <w:r w:rsidRPr="00BC58FF">
        <w:rPr>
          <w:rFonts w:asciiTheme="majorBidi" w:hAnsiTheme="majorBidi" w:cstheme="majorBidi"/>
          <w:b/>
          <w:bCs/>
          <w:i/>
          <w:iCs/>
          <w:color w:val="202124"/>
          <w:sz w:val="20"/>
          <w:szCs w:val="20"/>
          <w:lang w:eastAsia="id-ID"/>
        </w:rPr>
        <w:t>Keywords</w:t>
      </w:r>
      <w:r w:rsidRPr="00551856">
        <w:rPr>
          <w:rFonts w:asciiTheme="majorBidi" w:hAnsiTheme="majorBidi" w:cstheme="majorBidi"/>
          <w:i/>
          <w:iCs/>
          <w:color w:val="202124"/>
          <w:sz w:val="20"/>
          <w:szCs w:val="20"/>
          <w:lang w:eastAsia="id-ID"/>
        </w:rPr>
        <w:t>: character education, learning environment and learning achievement.</w:t>
      </w:r>
    </w:p>
    <w:p w14:paraId="0B37045A" w14:textId="77777777" w:rsidR="00551856" w:rsidRDefault="00551856" w:rsidP="00551856">
      <w:pPr>
        <w:shd w:val="clear" w:color="auto" w:fill="FFFFFF"/>
        <w:spacing w:after="0" w:line="240" w:lineRule="auto"/>
        <w:ind w:left="567" w:right="804"/>
        <w:rPr>
          <w:rFonts w:ascii="Times New Roman" w:hAnsi="Times New Roman"/>
          <w:sz w:val="24"/>
          <w:szCs w:val="24"/>
          <w:lang w:eastAsia="id-ID"/>
        </w:rPr>
      </w:pPr>
      <w:r w:rsidRPr="005731A6">
        <w:rPr>
          <w:rFonts w:ascii="Times New Roman" w:hAnsi="Times New Roman"/>
          <w:sz w:val="24"/>
          <w:szCs w:val="24"/>
          <w:lang w:eastAsia="id-ID"/>
        </w:rPr>
        <w:t> </w:t>
      </w:r>
    </w:p>
    <w:p w14:paraId="58AE963C" w14:textId="77777777" w:rsidR="00551856" w:rsidRDefault="00551856" w:rsidP="00551856">
      <w:pPr>
        <w:spacing w:after="0" w:line="240" w:lineRule="auto"/>
        <w:jc w:val="both"/>
        <w:rPr>
          <w:rFonts w:ascii="Times New Roman" w:hAnsi="Times New Roman"/>
          <w:b/>
          <w:bCs/>
          <w:color w:val="000000"/>
          <w:lang w:eastAsia="id-ID"/>
        </w:rPr>
      </w:pPr>
    </w:p>
    <w:p w14:paraId="3CC655B6" w14:textId="77777777" w:rsidR="00551856" w:rsidRDefault="00551856" w:rsidP="00551856">
      <w:pPr>
        <w:spacing w:after="0" w:line="240" w:lineRule="auto"/>
        <w:jc w:val="both"/>
        <w:rPr>
          <w:rFonts w:ascii="Times New Roman" w:hAnsi="Times New Roman"/>
          <w:b/>
          <w:bCs/>
          <w:color w:val="000000"/>
          <w:lang w:eastAsia="id-ID"/>
        </w:rPr>
      </w:pPr>
    </w:p>
    <w:p w14:paraId="1FD2FFC2" w14:textId="77777777" w:rsidR="00BC58FF" w:rsidRDefault="00BC58FF" w:rsidP="00551856">
      <w:pPr>
        <w:spacing w:after="0" w:line="240" w:lineRule="auto"/>
        <w:ind w:left="426"/>
        <w:jc w:val="both"/>
        <w:rPr>
          <w:rFonts w:ascii="Times New Roman" w:hAnsi="Times New Roman"/>
          <w:b/>
        </w:rPr>
      </w:pPr>
    </w:p>
    <w:p w14:paraId="7CAA8ABE" w14:textId="77777777" w:rsidR="00BC58FF" w:rsidRDefault="00BC58FF">
      <w:pPr>
        <w:rPr>
          <w:rFonts w:ascii="Times New Roman" w:hAnsi="Times New Roman"/>
          <w:b/>
        </w:rPr>
      </w:pPr>
      <w:r>
        <w:rPr>
          <w:rFonts w:ascii="Times New Roman" w:hAnsi="Times New Roman"/>
          <w:b/>
        </w:rPr>
        <w:br w:type="page"/>
      </w:r>
    </w:p>
    <w:p w14:paraId="35998FFD" w14:textId="77777777" w:rsidR="00551856" w:rsidRDefault="00551856" w:rsidP="00551856">
      <w:pPr>
        <w:spacing w:after="0" w:line="240" w:lineRule="auto"/>
        <w:ind w:left="426"/>
        <w:jc w:val="both"/>
        <w:rPr>
          <w:rFonts w:ascii="Times New Roman" w:hAnsi="Times New Roman"/>
          <w:b/>
        </w:rPr>
      </w:pPr>
    </w:p>
    <w:p w14:paraId="5F35A537" w14:textId="77777777" w:rsidR="00513EA7" w:rsidRDefault="00513EA7" w:rsidP="00551856">
      <w:pPr>
        <w:spacing w:after="0" w:line="240" w:lineRule="auto"/>
        <w:ind w:left="426"/>
        <w:jc w:val="both"/>
        <w:rPr>
          <w:rFonts w:ascii="Times New Roman" w:hAnsi="Times New Roman"/>
          <w:color w:val="000000"/>
          <w:lang w:eastAsia="id-ID"/>
        </w:rPr>
        <w:sectPr w:rsidR="00513EA7" w:rsidSect="00182B0C">
          <w:footerReference w:type="default" r:id="rId8"/>
          <w:pgSz w:w="11907" w:h="18711" w:code="9"/>
          <w:pgMar w:top="1440" w:right="1440" w:bottom="1440" w:left="1440" w:header="907" w:footer="567" w:gutter="0"/>
          <w:cols w:space="708"/>
          <w:docGrid w:linePitch="360"/>
        </w:sectPr>
      </w:pPr>
    </w:p>
    <w:p w14:paraId="281013B0" w14:textId="77777777" w:rsidR="00551856" w:rsidRPr="007869A1" w:rsidRDefault="00BC58FF" w:rsidP="00513EA7">
      <w:pPr>
        <w:spacing w:after="0" w:line="240" w:lineRule="auto"/>
        <w:jc w:val="both"/>
        <w:rPr>
          <w:rFonts w:ascii="Times New Roman" w:hAnsi="Times New Roman"/>
          <w:b/>
          <w:color w:val="000000"/>
          <w:lang w:eastAsia="id-ID"/>
        </w:rPr>
      </w:pPr>
      <w:commentRangeStart w:id="0"/>
      <w:r w:rsidRPr="007869A1">
        <w:rPr>
          <w:rFonts w:ascii="Times New Roman" w:hAnsi="Times New Roman"/>
          <w:b/>
          <w:color w:val="000000"/>
          <w:lang w:eastAsia="id-ID"/>
        </w:rPr>
        <w:t>PENDAHULUAN</w:t>
      </w:r>
      <w:commentRangeEnd w:id="0"/>
      <w:r w:rsidR="006F27FB">
        <w:rPr>
          <w:rStyle w:val="CommentReference"/>
        </w:rPr>
        <w:commentReference w:id="0"/>
      </w:r>
    </w:p>
    <w:p w14:paraId="0BCFFF36" w14:textId="77777777" w:rsidR="00F1252D" w:rsidRPr="007869A1" w:rsidRDefault="00F1252D" w:rsidP="00513EA7">
      <w:pPr>
        <w:spacing w:after="0" w:line="240" w:lineRule="auto"/>
        <w:jc w:val="both"/>
        <w:rPr>
          <w:rFonts w:ascii="Times New Roman" w:eastAsia="Arial Unicode MS" w:hAnsi="Times New Roman"/>
        </w:rPr>
        <w:sectPr w:rsidR="00F1252D" w:rsidRPr="007869A1" w:rsidSect="00865DC0">
          <w:type w:val="continuous"/>
          <w:pgSz w:w="11907" w:h="18711" w:code="9"/>
          <w:pgMar w:top="1440" w:right="1440" w:bottom="1440" w:left="1440" w:header="907" w:footer="567" w:gutter="0"/>
          <w:cols w:space="708"/>
          <w:docGrid w:linePitch="360"/>
        </w:sectPr>
      </w:pPr>
    </w:p>
    <w:p w14:paraId="457E7DE7" w14:textId="77777777" w:rsidR="007869A1" w:rsidRDefault="007869A1" w:rsidP="00513EA7">
      <w:pPr>
        <w:spacing w:after="0" w:line="240" w:lineRule="auto"/>
        <w:jc w:val="both"/>
        <w:rPr>
          <w:rFonts w:ascii="Times New Roman" w:eastAsia="Arial Unicode MS" w:hAnsi="Times New Roman"/>
        </w:rPr>
      </w:pPr>
    </w:p>
    <w:p w14:paraId="20B0E51B" w14:textId="77777777" w:rsidR="00D538D2" w:rsidRDefault="00BC58FF" w:rsidP="00D538D2">
      <w:pPr>
        <w:spacing w:after="0" w:line="240" w:lineRule="auto"/>
        <w:ind w:firstLine="294"/>
        <w:jc w:val="both"/>
        <w:rPr>
          <w:rFonts w:ascii="Times New Roman" w:eastAsia="Arial Unicode MS" w:hAnsi="Times New Roman"/>
        </w:rPr>
      </w:pPr>
      <w:r w:rsidRPr="007869A1">
        <w:rPr>
          <w:rFonts w:ascii="Times New Roman" w:eastAsia="Arial Unicode MS" w:hAnsi="Times New Roman"/>
        </w:rPr>
        <w:t>Pendidikan adalah merupakan suatu proses internalisasi budaya kedalam diri seseorang sehingga orang maupun masyarakat memiliki adab atau beradab. Pendidikan sendiri bukan hanya sarana transfer ilmu pengetahuan saja, akan tetapi lebih luas lagi sebagai sarana pembudayaan dan penyaluran nilai (</w:t>
      </w:r>
      <w:r w:rsidRPr="007869A1">
        <w:rPr>
          <w:rStyle w:val="markedcontent"/>
          <w:rFonts w:ascii="Times New Roman" w:hAnsi="Times New Roman"/>
        </w:rPr>
        <w:t>enkulturisasi</w:t>
      </w:r>
      <w:r w:rsidR="00D538D2">
        <w:rPr>
          <w:rStyle w:val="markedcontent"/>
          <w:rFonts w:ascii="Times New Roman" w:hAnsi="Times New Roman"/>
        </w:rPr>
        <w:t xml:space="preserve"> </w:t>
      </w:r>
      <w:r w:rsidRPr="007869A1">
        <w:rPr>
          <w:rFonts w:ascii="Times New Roman" w:eastAsia="Arial Unicode MS" w:hAnsi="Times New Roman"/>
        </w:rPr>
        <w:t xml:space="preserve">dan sosialisasi). Pendidikan yang dimaksud ini merupakan sebuah proses pembelajaran yang nantinya mampu mencetak sumber daya manusia (SDM) yang unggul, baik unggul dari segi </w:t>
      </w:r>
      <w:r w:rsidRPr="007869A1">
        <w:rPr>
          <w:rFonts w:ascii="Times New Roman" w:eastAsia="Arial Unicode MS" w:hAnsi="Times New Roman"/>
          <w:i/>
          <w:iCs/>
        </w:rPr>
        <w:t>Intelligence Quotient</w:t>
      </w:r>
      <w:r w:rsidRPr="007869A1">
        <w:rPr>
          <w:rFonts w:ascii="Times New Roman" w:eastAsia="Arial Unicode MS" w:hAnsi="Times New Roman"/>
        </w:rPr>
        <w:t xml:space="preserve"> (kecerdasan intelektual), </w:t>
      </w:r>
      <w:r w:rsidRPr="007869A1">
        <w:rPr>
          <w:rFonts w:ascii="Times New Roman" w:eastAsia="Arial Unicode MS" w:hAnsi="Times New Roman"/>
          <w:i/>
          <w:iCs/>
        </w:rPr>
        <w:t>Emotional Quotient</w:t>
      </w:r>
      <w:r w:rsidRPr="007869A1">
        <w:rPr>
          <w:rFonts w:ascii="Times New Roman" w:eastAsia="Arial Unicode MS" w:hAnsi="Times New Roman"/>
        </w:rPr>
        <w:t xml:space="preserve"> (kecerdasan emosional) dan</w:t>
      </w:r>
      <w:r w:rsidRPr="007869A1">
        <w:rPr>
          <w:rFonts w:ascii="Times New Roman" w:eastAsia="Arial Unicode MS" w:hAnsi="Times New Roman"/>
          <w:i/>
          <w:iCs/>
        </w:rPr>
        <w:t>Spiritual Quotient</w:t>
      </w:r>
      <w:r w:rsidRPr="007869A1">
        <w:rPr>
          <w:rFonts w:ascii="Times New Roman" w:eastAsia="Arial Unicode MS" w:hAnsi="Times New Roman"/>
        </w:rPr>
        <w:t xml:space="preserve"> (kecerdasan spriritual). </w:t>
      </w:r>
    </w:p>
    <w:p w14:paraId="3D51FCA6" w14:textId="77777777" w:rsidR="00D538D2" w:rsidRDefault="00D538D2" w:rsidP="00D538D2">
      <w:pPr>
        <w:spacing w:after="0" w:line="240" w:lineRule="auto"/>
        <w:ind w:firstLine="294"/>
        <w:jc w:val="both"/>
        <w:rPr>
          <w:rFonts w:ascii="Times New Roman" w:eastAsia="Arial Unicode MS" w:hAnsi="Times New Roman"/>
        </w:rPr>
      </w:pPr>
    </w:p>
    <w:p w14:paraId="0D563CDB" w14:textId="77777777" w:rsidR="007869A1" w:rsidRDefault="00513EA7" w:rsidP="00D538D2">
      <w:pPr>
        <w:spacing w:after="0" w:line="240" w:lineRule="auto"/>
        <w:ind w:firstLine="294"/>
        <w:jc w:val="both"/>
        <w:rPr>
          <w:rFonts w:ascii="Times New Roman" w:eastAsia="Arial Unicode MS" w:hAnsi="Times New Roman"/>
        </w:rPr>
      </w:pPr>
      <w:r w:rsidRPr="007869A1">
        <w:rPr>
          <w:rFonts w:ascii="Times New Roman" w:eastAsia="Arial Unicode MS" w:hAnsi="Times New Roman"/>
        </w:rPr>
        <w:t xml:space="preserve">Pada Undang-Undang Nomor 20 Tahun 2003 tentang sistem pendidikan Nasional yaitu yang berfungsi untuk mengembangkan potensi peserta didik agar menjadi manusia yang beriman dan bertakwa kepada tuhan yang maha esa, berakhlak mulia, sehat, berilmu, cakap, kreatif, mandiri, dan menjadi warga neraga yang demokratis serta bertanggung jawab. Penerapan pendidikan karakter dilingkungan sekolah merupakan hal yang penting dilakukan, karena dalam hal ini diharapkan agar peserta didik mampu memecahkah suatu masalah yang berkaitan dengan kemerosotan akhlaq, meliputi ketidak jujuran, pelanggaran tatatertib, melakukan aksi bolos sekolah, tidak memperhatikan guru ketika sedang mengajar di kelas serta aksi yang tidak bermoral lainnya, yang mungkin akan dilakukan baik dilingkungan sekolah maupun diluar sekolah. (Slameto,2012) Dalam proses pembelajaran, lingkungan sekolah adalah sumber belajar yang berpengaruh terhadap motivasi belajar peserta didik dalam proses pembelajarannya. </w:t>
      </w:r>
    </w:p>
    <w:p w14:paraId="40695B26" w14:textId="77777777" w:rsidR="00D538D2" w:rsidRPr="00D538D2" w:rsidRDefault="00D538D2" w:rsidP="00D538D2">
      <w:pPr>
        <w:spacing w:after="0" w:line="240" w:lineRule="auto"/>
        <w:ind w:firstLine="294"/>
        <w:jc w:val="both"/>
        <w:rPr>
          <w:rFonts w:ascii="Times New Roman" w:eastAsia="Arial Unicode MS" w:hAnsi="Times New Roman"/>
        </w:rPr>
      </w:pPr>
    </w:p>
    <w:p w14:paraId="24DAA67C" w14:textId="77777777" w:rsidR="00513EA7" w:rsidRDefault="00513EA7" w:rsidP="00513EA7">
      <w:pPr>
        <w:pStyle w:val="ListParagraph"/>
        <w:spacing w:after="0" w:line="240" w:lineRule="auto"/>
        <w:ind w:left="0" w:firstLine="294"/>
        <w:jc w:val="both"/>
        <w:rPr>
          <w:rFonts w:ascii="Times New Roman" w:eastAsia="Arial Unicode MS" w:hAnsi="Times New Roman"/>
        </w:rPr>
      </w:pPr>
      <w:r w:rsidRPr="007869A1">
        <w:rPr>
          <w:rFonts w:ascii="Times New Roman" w:eastAsia="Arial Unicode MS" w:hAnsi="Times New Roman"/>
        </w:rPr>
        <w:t xml:space="preserve">Prestasi belajar </w:t>
      </w:r>
      <w:r w:rsidR="00D538D2">
        <w:rPr>
          <w:rFonts w:ascii="Times New Roman" w:eastAsia="Arial Unicode MS" w:hAnsi="Times New Roman"/>
        </w:rPr>
        <w:t xml:space="preserve">sendiri </w:t>
      </w:r>
      <w:r w:rsidRPr="007869A1">
        <w:rPr>
          <w:rFonts w:ascii="Times New Roman" w:eastAsia="Arial Unicode MS" w:hAnsi="Times New Roman"/>
        </w:rPr>
        <w:t>merupakan suatu hasil penilaian yang diperoleh oleh peserta didik dari kegiatan pembelajaran menurut kemampuan siswa pada waktu tertentu yang dikerjakan,</w:t>
      </w:r>
      <w:r w:rsidR="00D538D2">
        <w:rPr>
          <w:rFonts w:ascii="Times New Roman" w:eastAsia="Arial Unicode MS" w:hAnsi="Times New Roman"/>
        </w:rPr>
        <w:t xml:space="preserve"> </w:t>
      </w:r>
      <w:r w:rsidRPr="007869A1">
        <w:rPr>
          <w:rFonts w:ascii="Times New Roman" w:eastAsia="Arial Unicode MS" w:hAnsi="Times New Roman"/>
        </w:rPr>
        <w:t>dipelajari serta difahami.</w:t>
      </w:r>
      <w:r w:rsidR="00D538D2">
        <w:rPr>
          <w:rFonts w:ascii="Times New Roman" w:eastAsia="Arial Unicode MS" w:hAnsi="Times New Roman"/>
        </w:rPr>
        <w:t xml:space="preserve"> </w:t>
      </w:r>
      <w:r w:rsidRPr="007869A1">
        <w:rPr>
          <w:rFonts w:ascii="Times New Roman" w:eastAsia="Arial Unicode MS" w:hAnsi="Times New Roman"/>
        </w:rPr>
        <w:t>Prestasi belajar juga dapat memperlihatkan sejauh mana peserta didik memahami pembelajaran yang telah disampaikan oleh pendidik atau guru. Biasanya prestasi belajar terangkum dalam laporan hasil belajar atau raport dimana peserta didik dapat mengetahui dimana titik ia mampu menguasai pemahaman tentang pelajaran. Keberhasilan peserta didik dalam mencapai prestasi bisa disebabkan karna beberapa faktor yaitu internal dan eksternalnya.</w:t>
      </w:r>
    </w:p>
    <w:p w14:paraId="7331A92D" w14:textId="77777777" w:rsidR="007869A1" w:rsidRPr="007869A1" w:rsidRDefault="007869A1" w:rsidP="00513EA7">
      <w:pPr>
        <w:pStyle w:val="ListParagraph"/>
        <w:spacing w:after="0" w:line="240" w:lineRule="auto"/>
        <w:ind w:left="0" w:firstLine="294"/>
        <w:jc w:val="both"/>
        <w:rPr>
          <w:rFonts w:ascii="Times New Roman" w:eastAsia="Arial Unicode MS" w:hAnsi="Times New Roman"/>
        </w:rPr>
      </w:pPr>
    </w:p>
    <w:p w14:paraId="53342426" w14:textId="77777777" w:rsidR="00513EA7" w:rsidRDefault="00513EA7" w:rsidP="00513EA7">
      <w:pPr>
        <w:pStyle w:val="ListParagraph"/>
        <w:spacing w:after="0" w:line="240" w:lineRule="auto"/>
        <w:ind w:left="0" w:firstLine="294"/>
        <w:jc w:val="both"/>
        <w:rPr>
          <w:rFonts w:ascii="Times New Roman" w:hAnsi="Times New Roman"/>
        </w:rPr>
      </w:pPr>
      <w:r w:rsidRPr="007869A1">
        <w:rPr>
          <w:rFonts w:ascii="Times New Roman" w:eastAsia="Arial Unicode MS" w:hAnsi="Times New Roman"/>
        </w:rPr>
        <w:t>MA Al-Hidayah yang merupakan salah satu bentuk institusi pendidikan formal berbasis keislaman pada jenjang menengah setara dengan SMA maupun SMK. sekolah yang memiliki 2 jurusan ini terdiri dari IPA dan IPS telah menyandang Akreditasi B pada tahun 2019. Sedangkan penelitian ini hanya difokuskan pada jurusan Ilmu Pendidikan Sosial (IPS) saja Karena didalamnya terdapat pelajaran ilmu ekonomi</w:t>
      </w:r>
      <w:r w:rsidR="00AB2BD7">
        <w:rPr>
          <w:rFonts w:ascii="Times New Roman" w:eastAsia="Arial Unicode MS" w:hAnsi="Times New Roman"/>
        </w:rPr>
        <w:t xml:space="preserve"> </w:t>
      </w:r>
      <w:r w:rsidRPr="007869A1">
        <w:rPr>
          <w:rFonts w:ascii="Times New Roman" w:hAnsi="Times New Roman"/>
        </w:rPr>
        <w:t>yang mempelajari tentang perilaku manusia dalam memenuhi kebutuhan hidupn</w:t>
      </w:r>
      <w:r w:rsidR="00AB2BD7">
        <w:rPr>
          <w:rFonts w:ascii="Times New Roman" w:hAnsi="Times New Roman"/>
        </w:rPr>
        <w:t>ya serta menciptakan kemakmuran</w:t>
      </w:r>
      <w:r w:rsidRPr="007869A1">
        <w:rPr>
          <w:rFonts w:ascii="Times New Roman" w:hAnsi="Times New Roman"/>
        </w:rPr>
        <w:t>.</w:t>
      </w:r>
      <w:r w:rsidR="00AB2BD7">
        <w:rPr>
          <w:rFonts w:ascii="Times New Roman" w:hAnsi="Times New Roman"/>
        </w:rPr>
        <w:t xml:space="preserve"> </w:t>
      </w:r>
      <w:r w:rsidRPr="007869A1">
        <w:rPr>
          <w:rFonts w:ascii="Times New Roman" w:eastAsia="Arial Unicode MS" w:hAnsi="Times New Roman"/>
        </w:rPr>
        <w:t xml:space="preserve">Mata pelajaran tersebut merupakan salah satu mata pelajaran yang dapat </w:t>
      </w:r>
      <w:r w:rsidRPr="007869A1">
        <w:rPr>
          <w:rFonts w:ascii="Times New Roman" w:hAnsi="Times New Roman"/>
        </w:rPr>
        <w:t>diuji dengan beberapa ujian yang diantaranya ialah, Ujian Harian, Ujian Tengah Semester dan Ujian Nasional (UN)</w:t>
      </w:r>
      <w:r w:rsidRPr="007869A1">
        <w:rPr>
          <w:rFonts w:ascii="Times New Roman" w:eastAsia="Arial Unicode MS" w:hAnsi="Times New Roman"/>
        </w:rPr>
        <w:t>.</w:t>
      </w:r>
      <w:r w:rsidR="007869A1">
        <w:rPr>
          <w:rFonts w:ascii="Times New Roman" w:eastAsia="Arial Unicode MS" w:hAnsi="Times New Roman"/>
        </w:rPr>
        <w:t xml:space="preserve"> </w:t>
      </w:r>
      <w:r w:rsidRPr="007869A1">
        <w:rPr>
          <w:rFonts w:ascii="Times New Roman" w:hAnsi="Times New Roman"/>
        </w:rPr>
        <w:t>MA Al-Hidayah</w:t>
      </w:r>
      <w:r w:rsidR="007869A1">
        <w:rPr>
          <w:rFonts w:ascii="Times New Roman" w:hAnsi="Times New Roman"/>
        </w:rPr>
        <w:t xml:space="preserve"> </w:t>
      </w:r>
      <w:r w:rsidRPr="007869A1">
        <w:rPr>
          <w:rFonts w:ascii="Times New Roman" w:hAnsi="Times New Roman"/>
        </w:rPr>
        <w:t>yang masih terikat dengan ketetapan dari pondok pesantren ini</w:t>
      </w:r>
      <w:r w:rsidR="00AB2BD7">
        <w:rPr>
          <w:rFonts w:ascii="Times New Roman" w:hAnsi="Times New Roman"/>
        </w:rPr>
        <w:t xml:space="preserve"> </w:t>
      </w:r>
      <w:r w:rsidRPr="007869A1">
        <w:rPr>
          <w:rFonts w:ascii="Times New Roman" w:hAnsi="Times New Roman"/>
        </w:rPr>
        <w:t>tetap mengikuti aturan Menteri Agama RI No.90 Tahun 2013, yang dimana aturan tersebut adalah dalam rangka untuk meningkatkan akses, mutu, dan daya saing, serta relevansi pendidikan madrasah, maka penyelenggaraan pendidikan di Madrasah agar proses pendidikan dapat berlangsung sesuai dengan tujuan pendidikan nasional, oleh karena itu di MA Al-Hidayah ini selain pendidikan agama adapula pendidikan secara umumnya.</w:t>
      </w:r>
    </w:p>
    <w:p w14:paraId="125BA8F0" w14:textId="77777777" w:rsidR="007869A1" w:rsidRPr="007869A1" w:rsidRDefault="007869A1" w:rsidP="00513EA7">
      <w:pPr>
        <w:pStyle w:val="ListParagraph"/>
        <w:spacing w:after="0" w:line="240" w:lineRule="auto"/>
        <w:ind w:left="0" w:firstLine="294"/>
        <w:jc w:val="both"/>
        <w:rPr>
          <w:rFonts w:ascii="Times New Roman" w:hAnsi="Times New Roman"/>
        </w:rPr>
      </w:pPr>
    </w:p>
    <w:p w14:paraId="616CBE93" w14:textId="77777777" w:rsidR="00DE7840" w:rsidRDefault="00513EA7" w:rsidP="00513EA7">
      <w:pPr>
        <w:pStyle w:val="ListParagraph"/>
        <w:spacing w:after="0" w:line="240" w:lineRule="auto"/>
        <w:ind w:left="0" w:firstLine="720"/>
        <w:jc w:val="both"/>
        <w:rPr>
          <w:rFonts w:ascii="Times New Roman" w:hAnsi="Times New Roman"/>
        </w:rPr>
      </w:pPr>
      <w:r w:rsidRPr="007869A1">
        <w:rPr>
          <w:rFonts w:ascii="Times New Roman" w:hAnsi="Times New Roman"/>
        </w:rPr>
        <w:t>Lingkungan sekolah juga merupakan faktor yang dapat mempengaruhi prestasi belajar pada siswa mengingat MA Al-Hidayah yang mayoritas siswanya adalah santri tentu saja memliki lingkungan yang berbeda dibandingkan dengan siswa yang tidak menjadi santri atau tidak tinggal di pondok pesantren yang memiliki sedikit kegiatan lebih padat dibandingkan den</w:t>
      </w:r>
      <w:r w:rsidR="00AB2BD7">
        <w:rPr>
          <w:rFonts w:ascii="Times New Roman" w:hAnsi="Times New Roman"/>
        </w:rPr>
        <w:t>gan siswa yang tidak tinggal di</w:t>
      </w:r>
      <w:r w:rsidRPr="007869A1">
        <w:rPr>
          <w:rFonts w:ascii="Times New Roman" w:hAnsi="Times New Roman"/>
        </w:rPr>
        <w:t>pondok pesantren dan</w:t>
      </w:r>
      <w:r w:rsidR="00AB2BD7">
        <w:rPr>
          <w:rFonts w:ascii="Times New Roman" w:hAnsi="Times New Roman"/>
        </w:rPr>
        <w:t xml:space="preserve"> </w:t>
      </w:r>
      <w:r w:rsidRPr="007869A1">
        <w:rPr>
          <w:rFonts w:ascii="Times New Roman" w:hAnsi="Times New Roman"/>
        </w:rPr>
        <w:t>pengurus pondok pesantrenyang menggantikan peran orang tua</w:t>
      </w:r>
      <w:r w:rsidR="00AB2BD7">
        <w:rPr>
          <w:rFonts w:ascii="Times New Roman" w:hAnsi="Times New Roman"/>
        </w:rPr>
        <w:t xml:space="preserve"> </w:t>
      </w:r>
      <w:r w:rsidRPr="007869A1">
        <w:rPr>
          <w:rFonts w:ascii="Times New Roman" w:hAnsi="Times New Roman"/>
        </w:rPr>
        <w:t>Namun,orang tua tetap menjalin kerjasama dengan pihak pondok pesantren. selain itu teman sepergaulan atau teman sekamar dipondok dapat berpengaruh juga</w:t>
      </w:r>
      <w:r w:rsidR="00AB2BD7">
        <w:rPr>
          <w:rFonts w:ascii="Times New Roman" w:hAnsi="Times New Roman"/>
        </w:rPr>
        <w:t xml:space="preserve"> </w:t>
      </w:r>
      <w:r w:rsidRPr="007869A1">
        <w:rPr>
          <w:rFonts w:ascii="Times New Roman" w:hAnsi="Times New Roman"/>
        </w:rPr>
        <w:t>Interaksi teman sepergaulan dalam hubungan pertemanan yang kurang baik akan berdampak buruk serta berpengaruh terhadap prestasi belajar siswa khususnya pada mata pelajaran ekonomi kelas x ips</w:t>
      </w:r>
      <w:r w:rsidR="00DE7840">
        <w:rPr>
          <w:rFonts w:ascii="Times New Roman" w:hAnsi="Times New Roman"/>
        </w:rPr>
        <w:t>.</w:t>
      </w:r>
    </w:p>
    <w:p w14:paraId="23D800DE" w14:textId="77777777" w:rsidR="00DE7840" w:rsidRDefault="00DE7840" w:rsidP="00513EA7">
      <w:pPr>
        <w:pStyle w:val="ListParagraph"/>
        <w:spacing w:after="0" w:line="240" w:lineRule="auto"/>
        <w:ind w:left="0" w:firstLine="720"/>
        <w:jc w:val="both"/>
        <w:rPr>
          <w:rFonts w:ascii="Times New Roman" w:hAnsi="Times New Roman"/>
        </w:rPr>
      </w:pPr>
    </w:p>
    <w:p w14:paraId="30A61AF8" w14:textId="35AC7A30" w:rsidR="00513EA7" w:rsidRPr="007869A1" w:rsidRDefault="00513EA7" w:rsidP="00513EA7">
      <w:pPr>
        <w:pStyle w:val="ListParagraph"/>
        <w:spacing w:after="0" w:line="240" w:lineRule="auto"/>
        <w:ind w:left="0" w:firstLine="720"/>
        <w:jc w:val="both"/>
        <w:rPr>
          <w:rFonts w:ascii="Times New Roman" w:hAnsi="Times New Roman"/>
        </w:rPr>
      </w:pPr>
      <w:r w:rsidRPr="007869A1">
        <w:rPr>
          <w:rFonts w:ascii="Times New Roman" w:hAnsi="Times New Roman"/>
        </w:rPr>
        <w:t xml:space="preserve">Selain faktor sosial yang mempengaruhi prestasi belajar ada juga lingkungan nonsosial. Menurut informasi akurat yang didapat dari </w:t>
      </w:r>
      <w:r w:rsidR="00D7652E">
        <w:rPr>
          <w:rFonts w:ascii="Times New Roman" w:hAnsi="Times New Roman"/>
          <w:lang w:val="en-ID"/>
        </w:rPr>
        <w:t xml:space="preserve">wakakurikulum </w:t>
      </w:r>
      <w:r w:rsidRPr="007869A1">
        <w:rPr>
          <w:rFonts w:ascii="Times New Roman" w:hAnsi="Times New Roman"/>
        </w:rPr>
        <w:t xml:space="preserve">yang ada di MA Al-Hidayah Halimatus Sakdiyah,S.Pd mengatakan bahwa untuk sekolah tingkat swasta sekolah ini lumayan bagus karena sudah memiliki ruang kelas yang cukup, ada juga laboratorium ipa, laboratorium komputer dan perpustakan. namun kelengkapan di dalam sekolah masih kurang dalam hal sarana dan prasarana, seperti tidak adanya musholla serta laboratorium ips padahal Laboratorium IPS sebagai salah satu prasarana penunjang pembelajaran ilmu ekonomi apalagi sekolah ini telah menerapkan k13.Maka </w:t>
      </w:r>
      <w:r w:rsidRPr="007869A1">
        <w:rPr>
          <w:rFonts w:ascii="Times New Roman" w:hAnsi="Times New Roman"/>
        </w:rPr>
        <w:lastRenderedPageBreak/>
        <w:t>kurangnya sarana dan</w:t>
      </w:r>
      <w:r w:rsidR="00AF30E8">
        <w:rPr>
          <w:rFonts w:ascii="Times New Roman" w:hAnsi="Times New Roman"/>
        </w:rPr>
        <w:t xml:space="preserve"> </w:t>
      </w:r>
      <w:r w:rsidRPr="007869A1">
        <w:rPr>
          <w:rFonts w:ascii="Times New Roman" w:hAnsi="Times New Roman"/>
        </w:rPr>
        <w:t>prasarana yang kurang memenuhi dalam proses pembelajaran mengakibatkan siswa khususnya mata pelajaran ekonomi yang memang sangat membutuhkan berbagai macam praktek bukan hanya materi saja yang terkadang siswa cepat bosan sehingga berpengaruh dalam prestasi belajarnya karena adanya kesenjangan dalam belajar.</w:t>
      </w:r>
    </w:p>
    <w:p w14:paraId="6F655928" w14:textId="77777777" w:rsidR="00513EA7" w:rsidRPr="007869A1" w:rsidRDefault="00513EA7" w:rsidP="00513EA7">
      <w:pPr>
        <w:pStyle w:val="ListParagraph"/>
        <w:spacing w:after="0" w:line="240" w:lineRule="auto"/>
        <w:ind w:left="426" w:firstLine="294"/>
        <w:jc w:val="both"/>
        <w:rPr>
          <w:rFonts w:ascii="Times New Roman" w:eastAsia="Arial Unicode MS" w:hAnsi="Times New Roman"/>
        </w:rPr>
        <w:sectPr w:rsidR="00513EA7" w:rsidRPr="007869A1" w:rsidSect="00865DC0">
          <w:type w:val="continuous"/>
          <w:pgSz w:w="11907" w:h="18711" w:code="9"/>
          <w:pgMar w:top="1440" w:right="1440" w:bottom="1440" w:left="1440" w:header="907" w:footer="567" w:gutter="0"/>
          <w:cols w:space="708"/>
          <w:docGrid w:linePitch="360"/>
        </w:sectPr>
      </w:pPr>
    </w:p>
    <w:p w14:paraId="1E1A5529" w14:textId="77777777" w:rsidR="00513EA7" w:rsidRPr="007869A1" w:rsidRDefault="00513EA7" w:rsidP="00513EA7">
      <w:pPr>
        <w:spacing w:after="0" w:line="240" w:lineRule="auto"/>
        <w:jc w:val="both"/>
        <w:rPr>
          <w:rFonts w:ascii="Times New Roman" w:eastAsia="Arial Unicode MS" w:hAnsi="Times New Roman"/>
        </w:rPr>
      </w:pPr>
    </w:p>
    <w:p w14:paraId="7341C2A9" w14:textId="77777777" w:rsidR="00513EA7" w:rsidRPr="007869A1" w:rsidRDefault="00513EA7" w:rsidP="00513EA7">
      <w:pPr>
        <w:spacing w:after="0" w:line="240" w:lineRule="auto"/>
        <w:jc w:val="both"/>
        <w:rPr>
          <w:rFonts w:ascii="Times New Roman" w:eastAsia="Arial Unicode MS" w:hAnsi="Times New Roman"/>
          <w:b/>
        </w:rPr>
      </w:pPr>
      <w:r w:rsidRPr="007869A1">
        <w:rPr>
          <w:rFonts w:ascii="Times New Roman" w:eastAsia="Arial Unicode MS" w:hAnsi="Times New Roman"/>
          <w:b/>
        </w:rPr>
        <w:t>KAJIAN PUSTAKA</w:t>
      </w:r>
    </w:p>
    <w:p w14:paraId="3CD5B326" w14:textId="77777777" w:rsidR="00F1252D" w:rsidRPr="007869A1" w:rsidRDefault="00F1252D" w:rsidP="00513EA7">
      <w:pPr>
        <w:spacing w:after="0" w:line="240" w:lineRule="auto"/>
        <w:jc w:val="both"/>
        <w:rPr>
          <w:rFonts w:ascii="Times New Roman" w:eastAsia="Arial Unicode MS" w:hAnsi="Times New Roman"/>
        </w:rPr>
      </w:pPr>
    </w:p>
    <w:p w14:paraId="6D46860E" w14:textId="77777777" w:rsidR="00FA20A3" w:rsidRPr="007869A1" w:rsidRDefault="00FA20A3" w:rsidP="00FA20A3">
      <w:pPr>
        <w:spacing w:after="0" w:line="240" w:lineRule="auto"/>
        <w:jc w:val="both"/>
        <w:rPr>
          <w:rFonts w:ascii="Times New Roman" w:eastAsia="Arial Unicode MS" w:hAnsi="Times New Roman"/>
          <w:b/>
          <w:bCs/>
        </w:rPr>
      </w:pPr>
      <w:r w:rsidRPr="007869A1">
        <w:rPr>
          <w:rFonts w:ascii="Times New Roman" w:eastAsia="Arial Unicode MS" w:hAnsi="Times New Roman"/>
          <w:b/>
          <w:bCs/>
        </w:rPr>
        <w:t>Prestasi belajar</w:t>
      </w:r>
    </w:p>
    <w:p w14:paraId="4591AB57" w14:textId="77777777" w:rsidR="00F1252D" w:rsidRPr="007869A1" w:rsidRDefault="00F1252D" w:rsidP="00F1252D">
      <w:pPr>
        <w:pStyle w:val="ListParagraph"/>
        <w:spacing w:after="0" w:line="240" w:lineRule="auto"/>
        <w:ind w:left="0" w:firstLine="720"/>
        <w:jc w:val="both"/>
        <w:rPr>
          <w:rFonts w:ascii="Times New Roman" w:eastAsia="Arial Unicode MS" w:hAnsi="Times New Roman"/>
        </w:rPr>
      </w:pPr>
      <w:r w:rsidRPr="007869A1">
        <w:rPr>
          <w:rFonts w:ascii="Times New Roman" w:eastAsia="Arial Unicode MS" w:hAnsi="Times New Roman"/>
        </w:rPr>
        <w:t>Prestasi belajar adalah suatu pencapaian yang dihasilkan dari belajar sebagai kemampuan maksimal yang dicapai dalam jangka waktu tertentu.</w:t>
      </w:r>
      <w:r w:rsidR="00182B0C">
        <w:rPr>
          <w:rFonts w:ascii="Times New Roman" w:eastAsia="Arial Unicode MS" w:hAnsi="Times New Roman"/>
        </w:rPr>
        <w:t xml:space="preserve"> </w:t>
      </w:r>
      <w:r w:rsidRPr="007869A1">
        <w:rPr>
          <w:rFonts w:ascii="Times New Roman" w:eastAsia="Arial Unicode MS" w:hAnsi="Times New Roman"/>
        </w:rPr>
        <w:t>Menurut siti Maesaroh (2013:11)</w:t>
      </w:r>
      <w:r w:rsidR="00182B0C">
        <w:rPr>
          <w:rFonts w:ascii="Times New Roman" w:eastAsia="Arial Unicode MS" w:hAnsi="Times New Roman"/>
        </w:rPr>
        <w:t xml:space="preserve"> </w:t>
      </w:r>
      <w:r w:rsidRPr="007869A1">
        <w:rPr>
          <w:rFonts w:ascii="Times New Roman" w:eastAsia="Arial Unicode MS" w:hAnsi="Times New Roman"/>
        </w:rPr>
        <w:t>bahwa prestasi belajar merupakan hasil dari aktivitas belajar atau hasil dari usaha, latian dan pengalaman yang di lakukan oleh seseorang, dimana prestasi tersebut tidak akan lepas dari pengaruh faktor luar diri peserta didik.</w:t>
      </w:r>
      <w:r w:rsidR="00182B0C">
        <w:rPr>
          <w:rFonts w:ascii="Times New Roman" w:eastAsia="Arial Unicode MS" w:hAnsi="Times New Roman"/>
        </w:rPr>
        <w:t xml:space="preserve"> </w:t>
      </w:r>
      <w:r w:rsidRPr="007869A1">
        <w:rPr>
          <w:rFonts w:ascii="Times New Roman" w:eastAsia="Arial Unicode MS" w:hAnsi="Times New Roman"/>
        </w:rPr>
        <w:t xml:space="preserve">Sedangkan prestasi menurut Winkel yang dikutip Noor Komari Pratiwi (2015:81) adalah bukti keberhasilan yang telah di capai oleh siswa dengan melakukan suatu usaha belajar. Dapat disimpulkan bahwa prestasi belajar merupakan sebuah usaha pencapaian yang dilakukan oleh siswa dimana pencapaian tersebut diukur menggunakan instrument test atau ujian Nasional (UN) yang dapat melatih pemikiran peserta didik. </w:t>
      </w:r>
    </w:p>
    <w:p w14:paraId="006703F2" w14:textId="77777777" w:rsidR="00F1252D" w:rsidRPr="007869A1" w:rsidRDefault="00F1252D" w:rsidP="00F1252D">
      <w:pPr>
        <w:spacing w:after="0"/>
        <w:jc w:val="both"/>
        <w:rPr>
          <w:rFonts w:ascii="Times New Roman" w:eastAsia="Arial Unicode MS" w:hAnsi="Times New Roman"/>
        </w:rPr>
      </w:pPr>
      <w:r w:rsidRPr="007869A1">
        <w:rPr>
          <w:rFonts w:ascii="Times New Roman" w:eastAsia="Arial Unicode MS" w:hAnsi="Times New Roman"/>
        </w:rPr>
        <w:t>Prestasi belajar sangat penting dalam dunia pendidikan karena untuk mencapai suatu perubahan yang sesuai dengan tujuan pembelajaran. Menurut Ngalim Purwanto (2010:102) ada beberapa faktor yang mempengaruhi prestasi belajar siswa diantaranya ialah:</w:t>
      </w:r>
    </w:p>
    <w:p w14:paraId="0B0F1E81" w14:textId="77777777" w:rsidR="00F1252D" w:rsidRPr="007869A1" w:rsidRDefault="00F1252D" w:rsidP="00F1252D">
      <w:pPr>
        <w:pStyle w:val="ListParagraph"/>
        <w:numPr>
          <w:ilvl w:val="0"/>
          <w:numId w:val="2"/>
        </w:numPr>
        <w:spacing w:after="0" w:line="240" w:lineRule="auto"/>
        <w:ind w:left="709" w:hanging="425"/>
        <w:jc w:val="both"/>
        <w:rPr>
          <w:rFonts w:ascii="Times New Roman" w:eastAsia="Arial Unicode MS" w:hAnsi="Times New Roman"/>
        </w:rPr>
      </w:pPr>
      <w:r w:rsidRPr="007869A1">
        <w:rPr>
          <w:rFonts w:ascii="Times New Roman" w:eastAsia="Arial Unicode MS" w:hAnsi="Times New Roman"/>
        </w:rPr>
        <w:t>Faktor individual suatu faktor yang ada pada diri setiap individu, yaitu : faktor pertumbuhan, kecerdasan, latian, motivasi, serta faktor pribadi.</w:t>
      </w:r>
    </w:p>
    <w:p w14:paraId="5E11E832" w14:textId="77777777" w:rsidR="00F1252D" w:rsidRPr="007869A1" w:rsidRDefault="00F1252D" w:rsidP="00F1252D">
      <w:pPr>
        <w:pStyle w:val="ListParagraph"/>
        <w:numPr>
          <w:ilvl w:val="0"/>
          <w:numId w:val="2"/>
        </w:numPr>
        <w:spacing w:after="0" w:line="240" w:lineRule="auto"/>
        <w:ind w:left="709" w:hanging="425"/>
        <w:jc w:val="both"/>
        <w:rPr>
          <w:rFonts w:ascii="Times New Roman" w:eastAsia="Arial Unicode MS" w:hAnsi="Times New Roman"/>
        </w:rPr>
      </w:pPr>
      <w:r w:rsidRPr="007869A1">
        <w:rPr>
          <w:rFonts w:ascii="Times New Roman" w:eastAsia="Arial Unicode MS" w:hAnsi="Times New Roman"/>
        </w:rPr>
        <w:t>Faktor sosial merupakan faktor yang ada diluar setiap individu, meliputi: faktor keluarga, guru dan cara mengajarnya, lingkungan dan kesempatan yang tersedia, dan motivasi sosial.</w:t>
      </w:r>
    </w:p>
    <w:p w14:paraId="7005AA42" w14:textId="77777777" w:rsidR="00F1252D" w:rsidRPr="007869A1" w:rsidRDefault="00F1252D" w:rsidP="00F1252D">
      <w:pPr>
        <w:spacing w:after="0"/>
        <w:jc w:val="both"/>
        <w:rPr>
          <w:rFonts w:ascii="Times New Roman" w:eastAsia="Arial Unicode MS" w:hAnsi="Times New Roman"/>
        </w:rPr>
      </w:pPr>
      <w:r w:rsidRPr="007869A1">
        <w:rPr>
          <w:rFonts w:ascii="Times New Roman" w:eastAsia="Arial Unicode MS" w:hAnsi="Times New Roman"/>
        </w:rPr>
        <w:t xml:space="preserve">Kedua faktor ini sangat berpengaruh bagi prestasi belajar siswa apabila faktor individual mampu mendorong aktif bagi pembelajaran maka akan ada kemauan dari dalam diri untuk belajar lebih giat belajar begitu juga dengan faktor sosialnya dimana dengan adanya motivasi dari lingkungan sekitar serta cara mengajar yang sesuai dan tepat maka kedua faktor tersebut akan berkolaborasi sehingga mencapai suatu tujuan prestasi belajar yang sesuai. </w:t>
      </w:r>
    </w:p>
    <w:p w14:paraId="24618A4F" w14:textId="77777777" w:rsidR="00F1252D" w:rsidRPr="007869A1" w:rsidRDefault="00F1252D" w:rsidP="00F1252D">
      <w:pPr>
        <w:spacing w:after="0"/>
        <w:jc w:val="both"/>
        <w:rPr>
          <w:rFonts w:ascii="Times New Roman" w:eastAsia="Arial Unicode MS" w:hAnsi="Times New Roman"/>
        </w:rPr>
      </w:pPr>
      <w:r w:rsidRPr="007869A1">
        <w:rPr>
          <w:rFonts w:ascii="Times New Roman" w:eastAsia="Arial Unicode MS" w:hAnsi="Times New Roman"/>
        </w:rPr>
        <w:t>Baharuddin dan Esa Nur Wahyuni (2010) juga menyebutkan terdapat dua faktor yang mempengaruhi prestasi belajar siswa, yaitu :</w:t>
      </w:r>
    </w:p>
    <w:p w14:paraId="4D03B491" w14:textId="77777777" w:rsidR="00F1252D" w:rsidRPr="007869A1" w:rsidRDefault="00F1252D" w:rsidP="007869A1">
      <w:pPr>
        <w:pStyle w:val="ListParagraph"/>
        <w:numPr>
          <w:ilvl w:val="0"/>
          <w:numId w:val="3"/>
        </w:numPr>
        <w:spacing w:after="0" w:line="240" w:lineRule="auto"/>
        <w:ind w:left="567" w:hanging="284"/>
        <w:jc w:val="both"/>
        <w:rPr>
          <w:rFonts w:ascii="Times New Roman" w:eastAsia="Arial Unicode MS" w:hAnsi="Times New Roman"/>
        </w:rPr>
      </w:pPr>
      <w:r w:rsidRPr="007869A1">
        <w:rPr>
          <w:rFonts w:ascii="Times New Roman" w:eastAsia="Arial Unicode MS" w:hAnsi="Times New Roman"/>
        </w:rPr>
        <w:t>Faktor internal yang meliputi:</w:t>
      </w:r>
    </w:p>
    <w:p w14:paraId="2232FD8A" w14:textId="77777777" w:rsidR="00F1252D" w:rsidRPr="007869A1" w:rsidRDefault="00F1252D" w:rsidP="00F1252D">
      <w:pPr>
        <w:pStyle w:val="ListParagraph"/>
        <w:numPr>
          <w:ilvl w:val="0"/>
          <w:numId w:val="4"/>
        </w:numPr>
        <w:spacing w:after="0" w:line="240" w:lineRule="auto"/>
        <w:ind w:left="851"/>
        <w:jc w:val="both"/>
        <w:rPr>
          <w:rFonts w:ascii="Times New Roman" w:eastAsia="Arial Unicode MS" w:hAnsi="Times New Roman"/>
        </w:rPr>
      </w:pPr>
      <w:r w:rsidRPr="007869A1">
        <w:rPr>
          <w:rFonts w:ascii="Times New Roman" w:eastAsia="Arial Unicode MS" w:hAnsi="Times New Roman"/>
        </w:rPr>
        <w:t>Faktor fisiologis, yaitu faktor yang berhubungan dengan kondisi fisik seperti, panca indera, kesehatan jasmani</w:t>
      </w:r>
      <w:r w:rsidR="00FA20A3" w:rsidRPr="007869A1">
        <w:rPr>
          <w:rFonts w:ascii="Times New Roman" w:eastAsia="Arial Unicode MS" w:hAnsi="Times New Roman"/>
        </w:rPr>
        <w:t>.</w:t>
      </w:r>
      <w:r w:rsidRPr="007869A1">
        <w:rPr>
          <w:rFonts w:ascii="Times New Roman" w:eastAsia="Arial Unicode MS" w:hAnsi="Times New Roman"/>
        </w:rPr>
        <w:t xml:space="preserve"> </w:t>
      </w:r>
    </w:p>
    <w:p w14:paraId="193548F6" w14:textId="77777777" w:rsidR="00F1252D" w:rsidRPr="007869A1" w:rsidRDefault="00F1252D" w:rsidP="00F1252D">
      <w:pPr>
        <w:pStyle w:val="ListParagraph"/>
        <w:numPr>
          <w:ilvl w:val="0"/>
          <w:numId w:val="4"/>
        </w:numPr>
        <w:spacing w:after="0" w:line="240" w:lineRule="auto"/>
        <w:ind w:left="851"/>
        <w:jc w:val="both"/>
        <w:rPr>
          <w:rFonts w:ascii="Times New Roman" w:eastAsia="Arial Unicode MS" w:hAnsi="Times New Roman"/>
        </w:rPr>
      </w:pPr>
      <w:r w:rsidRPr="007869A1">
        <w:rPr>
          <w:rFonts w:ascii="Times New Roman" w:eastAsia="Arial Unicode MS" w:hAnsi="Times New Roman"/>
        </w:rPr>
        <w:t>Faktor psikologis, yang berhubungan dengan keadaan yaitu,IQ, motivasi, sikap, bakat, serta minat</w:t>
      </w:r>
      <w:r w:rsidR="00FA20A3" w:rsidRPr="007869A1">
        <w:rPr>
          <w:rFonts w:ascii="Times New Roman" w:eastAsia="Arial Unicode MS" w:hAnsi="Times New Roman"/>
        </w:rPr>
        <w:t>.</w:t>
      </w:r>
    </w:p>
    <w:p w14:paraId="2C3CD731" w14:textId="77777777" w:rsidR="00F1252D" w:rsidRPr="007869A1" w:rsidRDefault="00F1252D" w:rsidP="007869A1">
      <w:pPr>
        <w:pStyle w:val="ListParagraph"/>
        <w:numPr>
          <w:ilvl w:val="0"/>
          <w:numId w:val="3"/>
        </w:numPr>
        <w:spacing w:after="0" w:line="240" w:lineRule="auto"/>
        <w:ind w:left="567" w:hanging="283"/>
        <w:jc w:val="both"/>
        <w:rPr>
          <w:rFonts w:ascii="Times New Roman" w:eastAsia="Arial Unicode MS" w:hAnsi="Times New Roman"/>
        </w:rPr>
      </w:pPr>
      <w:r w:rsidRPr="007869A1">
        <w:rPr>
          <w:rFonts w:ascii="Times New Roman" w:eastAsia="Arial Unicode MS" w:hAnsi="Times New Roman"/>
        </w:rPr>
        <w:t>Faktor eksternal meliputi:</w:t>
      </w:r>
    </w:p>
    <w:p w14:paraId="351833C4" w14:textId="77777777" w:rsidR="00F1252D" w:rsidRPr="007869A1" w:rsidRDefault="00F1252D" w:rsidP="00FA20A3">
      <w:pPr>
        <w:pStyle w:val="ListParagraph"/>
        <w:numPr>
          <w:ilvl w:val="0"/>
          <w:numId w:val="5"/>
        </w:numPr>
        <w:spacing w:after="0" w:line="240" w:lineRule="auto"/>
        <w:ind w:left="851"/>
        <w:jc w:val="both"/>
        <w:rPr>
          <w:rFonts w:ascii="Times New Roman" w:eastAsia="Arial Unicode MS" w:hAnsi="Times New Roman"/>
        </w:rPr>
      </w:pPr>
      <w:r w:rsidRPr="007869A1">
        <w:rPr>
          <w:rFonts w:ascii="Times New Roman" w:eastAsia="Arial Unicode MS" w:hAnsi="Times New Roman"/>
        </w:rPr>
        <w:t>Lingkungan sosial, yaitu lingkungan keluarga, lingkungan masyarakat, dan lingkungan sekolah.</w:t>
      </w:r>
    </w:p>
    <w:p w14:paraId="7C86AC2F" w14:textId="77777777" w:rsidR="00F1252D" w:rsidRPr="007869A1" w:rsidRDefault="00F1252D" w:rsidP="00FA20A3">
      <w:pPr>
        <w:pStyle w:val="ListParagraph"/>
        <w:numPr>
          <w:ilvl w:val="0"/>
          <w:numId w:val="5"/>
        </w:numPr>
        <w:spacing w:after="0" w:line="240" w:lineRule="auto"/>
        <w:ind w:left="851"/>
        <w:jc w:val="both"/>
        <w:rPr>
          <w:rFonts w:ascii="Times New Roman" w:eastAsia="Arial Unicode MS" w:hAnsi="Times New Roman"/>
        </w:rPr>
      </w:pPr>
      <w:r w:rsidRPr="007869A1">
        <w:rPr>
          <w:rFonts w:ascii="Times New Roman" w:eastAsia="Arial Unicode MS" w:hAnsi="Times New Roman"/>
        </w:rPr>
        <w:t>Lingkungan non sosial, yaitu lingkungan alamiah, lingkungan instrumental (perangkat pembelajaran), lingkungan materi pembelajaran, dan materi pembelajaran yang di ajarkan pada siswa.</w:t>
      </w:r>
    </w:p>
    <w:p w14:paraId="558879F0" w14:textId="77777777" w:rsidR="00FA20A3" w:rsidRPr="007869A1" w:rsidRDefault="00FA20A3" w:rsidP="00FA20A3">
      <w:pPr>
        <w:spacing w:after="0"/>
        <w:jc w:val="both"/>
        <w:rPr>
          <w:rFonts w:ascii="Times New Roman" w:eastAsia="Arial Unicode MS" w:hAnsi="Times New Roman"/>
        </w:rPr>
      </w:pPr>
      <w:r w:rsidRPr="007869A1">
        <w:rPr>
          <w:rFonts w:ascii="Times New Roman" w:eastAsia="Arial Unicode MS" w:hAnsi="Times New Roman"/>
        </w:rPr>
        <w:t>Muhibbin (2017:217) mengemukakan bahwa ada tiga indikator untuk melihat hasil belajar siswa, yaitu :</w:t>
      </w:r>
    </w:p>
    <w:p w14:paraId="6FBAD78F" w14:textId="77777777" w:rsidR="00FA20A3" w:rsidRPr="007869A1" w:rsidRDefault="00FA20A3" w:rsidP="00FA20A3">
      <w:pPr>
        <w:pStyle w:val="ListParagraph"/>
        <w:numPr>
          <w:ilvl w:val="0"/>
          <w:numId w:val="6"/>
        </w:numPr>
        <w:spacing w:after="0" w:line="240" w:lineRule="auto"/>
        <w:ind w:left="709"/>
        <w:jc w:val="both"/>
        <w:rPr>
          <w:rFonts w:ascii="Times New Roman" w:eastAsia="Arial Unicode MS" w:hAnsi="Times New Roman"/>
        </w:rPr>
      </w:pPr>
      <w:r w:rsidRPr="007869A1">
        <w:rPr>
          <w:rFonts w:ascii="Times New Roman" w:eastAsia="Arial Unicode MS" w:hAnsi="Times New Roman"/>
        </w:rPr>
        <w:t>Ranah Kognitif, seorang dapat dilihat dari pengamatannya, ingatannya, serta pemahamannya.</w:t>
      </w:r>
    </w:p>
    <w:p w14:paraId="6DEC6DF3" w14:textId="77777777" w:rsidR="00FA20A3" w:rsidRPr="007869A1" w:rsidRDefault="00FA20A3" w:rsidP="00FA20A3">
      <w:pPr>
        <w:pStyle w:val="ListParagraph"/>
        <w:numPr>
          <w:ilvl w:val="0"/>
          <w:numId w:val="6"/>
        </w:numPr>
        <w:spacing w:after="0" w:line="240" w:lineRule="auto"/>
        <w:ind w:left="709"/>
        <w:jc w:val="both"/>
        <w:rPr>
          <w:rFonts w:ascii="Times New Roman" w:eastAsia="Arial Unicode MS" w:hAnsi="Times New Roman"/>
        </w:rPr>
      </w:pPr>
      <w:r w:rsidRPr="007869A1">
        <w:rPr>
          <w:rFonts w:ascii="Times New Roman" w:eastAsia="Arial Unicode MS" w:hAnsi="Times New Roman"/>
        </w:rPr>
        <w:t>Ranah Afektif,seseorang bisa dilihat dari penerimaan, sambutan, apresiasi (sikap menghargai).</w:t>
      </w:r>
    </w:p>
    <w:p w14:paraId="2242FDCA" w14:textId="77777777" w:rsidR="00FA20A3" w:rsidRDefault="00FA20A3" w:rsidP="00FA20A3">
      <w:pPr>
        <w:pStyle w:val="ListParagraph"/>
        <w:numPr>
          <w:ilvl w:val="0"/>
          <w:numId w:val="6"/>
        </w:numPr>
        <w:spacing w:after="0" w:line="240" w:lineRule="auto"/>
        <w:ind w:left="709"/>
        <w:jc w:val="both"/>
        <w:rPr>
          <w:rFonts w:ascii="Times New Roman" w:eastAsia="Arial Unicode MS" w:hAnsi="Times New Roman"/>
        </w:rPr>
      </w:pPr>
      <w:r w:rsidRPr="007869A1">
        <w:rPr>
          <w:rFonts w:ascii="Times New Roman" w:eastAsia="Arial Unicode MS" w:hAnsi="Times New Roman"/>
        </w:rPr>
        <w:t>Ranah psikomotor, seorang dilihat dari keterampilan dalam bergerak dan bertindak secara ekspresi.</w:t>
      </w:r>
    </w:p>
    <w:p w14:paraId="7F0EE141" w14:textId="77777777" w:rsidR="00DE7840" w:rsidRPr="007869A1" w:rsidRDefault="00DE7840" w:rsidP="00DE7840">
      <w:pPr>
        <w:pStyle w:val="ListParagraph"/>
        <w:spacing w:after="0" w:line="240" w:lineRule="auto"/>
        <w:ind w:left="709"/>
        <w:jc w:val="both"/>
        <w:rPr>
          <w:rFonts w:ascii="Times New Roman" w:eastAsia="Arial Unicode MS" w:hAnsi="Times New Roman"/>
        </w:rPr>
      </w:pPr>
    </w:p>
    <w:p w14:paraId="78E487A0" w14:textId="77777777" w:rsidR="00FA20A3" w:rsidRPr="007869A1" w:rsidRDefault="00FA20A3" w:rsidP="00FA20A3">
      <w:pPr>
        <w:spacing w:after="0" w:line="240" w:lineRule="auto"/>
        <w:jc w:val="both"/>
        <w:rPr>
          <w:rFonts w:ascii="Times New Roman" w:eastAsia="Arial Unicode MS" w:hAnsi="Times New Roman"/>
          <w:b/>
        </w:rPr>
      </w:pPr>
      <w:r w:rsidRPr="007869A1">
        <w:rPr>
          <w:rFonts w:ascii="Times New Roman" w:eastAsia="Arial Unicode MS" w:hAnsi="Times New Roman"/>
          <w:b/>
        </w:rPr>
        <w:t>Pendidikan karakter</w:t>
      </w:r>
    </w:p>
    <w:p w14:paraId="7233FFA1" w14:textId="37533FB6" w:rsidR="00FA20A3" w:rsidRDefault="00FA20A3" w:rsidP="00FA20A3">
      <w:pPr>
        <w:jc w:val="both"/>
        <w:rPr>
          <w:rFonts w:ascii="Times New Roman" w:eastAsia="Arial Unicode MS" w:hAnsi="Times New Roman"/>
        </w:rPr>
      </w:pPr>
      <w:r w:rsidRPr="007869A1">
        <w:rPr>
          <w:rFonts w:ascii="Times New Roman" w:eastAsia="Arial Unicode MS" w:hAnsi="Times New Roman"/>
        </w:rPr>
        <w:tab/>
        <w:t xml:space="preserve">Pendidikan karakter merupakan pengungkapan dalam perilaku sikap setiap orang oleh karena itu pendidikan karakter tidak hanya diajarkan dilingkungan keluarga saja tetapi sudah masuk pada setiap sekolah untuk menanamkan nilai-nilai karakter kesadaran diri, empati, serta budi pekerti untuk melatih kemampuan setiap individu menuju hal yang lebih baik. Pendidikan sendiri adalah bimbingan yang diberikan kepada peserta didik dalam masa pertumbuhan serta perkembangan anak menjadi dewasa. Menurut Kertajaya (2010) Karakter adalah ciri khas yang dimiliki oleh suatu objek atau individu. Karakteristik yang asli dan berakar pada kepribadian atau individu benda, serta “mesin” yang mendorong bagaimana bertindak, berperilaku, katakanlah, dan menanggapi sesuatu. di dalam </w:t>
      </w:r>
      <w:r w:rsidRPr="007869A1">
        <w:rPr>
          <w:rFonts w:ascii="Times New Roman" w:eastAsia="Arial Unicode MS" w:hAnsi="Times New Roman"/>
        </w:rPr>
        <w:lastRenderedPageBreak/>
        <w:t>UU No. 20 Tahun 2003 tentang SISDIKNAS, yaitu: Pendidikan merupakan usaha dengan sengaja dan terencana untuk menciptakan suasana belajar dan proses pembelajaran agar peserta didik secara aktif mengembangkan potensi dirinya untuk mempunyai kekuatan spiritual keagamaan, kepribadian, kecerdasan, akhlak mulia, serta keterampilan yang diperlukan dirinya, masyarakat, bangsa dan negara.</w:t>
      </w:r>
    </w:p>
    <w:p w14:paraId="51C475F5" w14:textId="77777777" w:rsidR="00F63B4E" w:rsidRPr="007869A1" w:rsidRDefault="00F63B4E" w:rsidP="00F63B4E">
      <w:pPr>
        <w:ind w:firstLine="207"/>
        <w:jc w:val="both"/>
        <w:rPr>
          <w:rFonts w:ascii="Times New Roman" w:eastAsia="Arial Unicode MS" w:hAnsi="Times New Roman"/>
        </w:rPr>
      </w:pPr>
      <w:r w:rsidRPr="007869A1">
        <w:rPr>
          <w:rFonts w:ascii="Times New Roman" w:eastAsia="Arial Unicode MS" w:hAnsi="Times New Roman"/>
        </w:rPr>
        <w:t>Menurut Narwanti (2011:1) pembentukan adalah usaha yang telah terwujud sebagai hasil suatu tindakan. Karakter berasal dari bahasa Yunani yaitu ”</w:t>
      </w:r>
      <w:r w:rsidRPr="007869A1">
        <w:rPr>
          <w:rFonts w:ascii="Times New Roman" w:eastAsia="Arial Unicode MS" w:hAnsi="Times New Roman"/>
          <w:i/>
          <w:iCs/>
        </w:rPr>
        <w:t>kharrasein</w:t>
      </w:r>
      <w:r w:rsidRPr="007869A1">
        <w:rPr>
          <w:rFonts w:ascii="Times New Roman" w:eastAsia="Arial Unicode MS" w:hAnsi="Times New Roman"/>
        </w:rPr>
        <w:t>” yang berarti memahat atau mengukir (</w:t>
      </w:r>
      <w:r w:rsidRPr="007869A1">
        <w:rPr>
          <w:rFonts w:ascii="Times New Roman" w:eastAsia="Arial Unicode MS" w:hAnsi="Times New Roman"/>
          <w:i/>
          <w:iCs/>
        </w:rPr>
        <w:t>to inscribe/to engrave</w:t>
      </w:r>
      <w:r w:rsidRPr="007869A1">
        <w:rPr>
          <w:rFonts w:ascii="Times New Roman" w:eastAsia="Arial Unicode MS" w:hAnsi="Times New Roman"/>
        </w:rPr>
        <w:t xml:space="preserve">), sedangkan dalam bahasa Latin, karakter bermakna membedakan tanda, sifat kejiwaan, tabiat, dan watak. Berdasarkan beberapa teori yang sudah menjelaskan tentang pendidikan karakter dapat disimpulkan bahwa pendidikan karakter merupakan sebuah proses yang mencangkup setiap warga sekolah maupun masyarakat sekitar dari berbagai macam segi. </w:t>
      </w:r>
    </w:p>
    <w:p w14:paraId="0FC00283" w14:textId="78EE2073" w:rsidR="004920E5" w:rsidRDefault="004920E5" w:rsidP="00F63B4E">
      <w:pPr>
        <w:spacing w:after="0" w:line="240" w:lineRule="auto"/>
        <w:jc w:val="both"/>
        <w:rPr>
          <w:rFonts w:asciiTheme="majorBidi" w:hAnsiTheme="majorBidi" w:cstheme="majorBidi"/>
          <w:lang w:val="en-ID"/>
        </w:rPr>
      </w:pPr>
      <w:r w:rsidRPr="004920E5">
        <w:rPr>
          <w:rFonts w:asciiTheme="majorBidi" w:hAnsiTheme="majorBidi" w:cstheme="majorBidi"/>
        </w:rPr>
        <w:t xml:space="preserve">Adapun </w:t>
      </w:r>
      <w:r w:rsidR="00F63B4E">
        <w:rPr>
          <w:rFonts w:asciiTheme="majorBidi" w:hAnsiTheme="majorBidi" w:cstheme="majorBidi"/>
          <w:lang w:val="en-ID"/>
        </w:rPr>
        <w:t xml:space="preserve">18 </w:t>
      </w:r>
      <w:r w:rsidRPr="004920E5">
        <w:rPr>
          <w:rFonts w:asciiTheme="majorBidi" w:hAnsiTheme="majorBidi" w:cstheme="majorBidi"/>
        </w:rPr>
        <w:t>Nilai-Nilai sikap yang dikembangkan dalam Pendidikan Budaya Dan Karakter Bangsa oleh Kepmendiknas sebagai berikut:</w:t>
      </w:r>
      <w:r>
        <w:rPr>
          <w:rFonts w:asciiTheme="majorBidi" w:hAnsiTheme="majorBidi" w:cstheme="majorBidi"/>
          <w:lang w:val="en-ID"/>
        </w:rPr>
        <w:t xml:space="preserve"> </w:t>
      </w:r>
      <w:r w:rsidR="00F63B4E">
        <w:rPr>
          <w:rFonts w:asciiTheme="majorBidi" w:hAnsiTheme="majorBidi" w:cstheme="majorBidi"/>
          <w:lang w:val="en-ID"/>
        </w:rPr>
        <w:t>Religius, Jujur, Toleransi, Disiplin, Kerja Keras, Kreatif, Mandiri, Demokratis, Rasa Ingin Tahu, Semangat Kebangsaan, Cinta Tanah Air, Menghargai Prestasi, Bersahabat/Komunikatif, Cinta Damai, Gemar Membaca, Peduli Lingkungan, Peduli Sosial, Tanggung Jawab.</w:t>
      </w:r>
    </w:p>
    <w:p w14:paraId="21DB7D09" w14:textId="77777777" w:rsidR="00F63B4E" w:rsidRPr="00F63B4E" w:rsidRDefault="00F63B4E" w:rsidP="00F63B4E">
      <w:pPr>
        <w:spacing w:after="0" w:line="240" w:lineRule="auto"/>
        <w:jc w:val="both"/>
        <w:rPr>
          <w:rFonts w:asciiTheme="majorBidi" w:hAnsiTheme="majorBidi" w:cstheme="majorBidi"/>
          <w:lang w:val="en-ID"/>
        </w:rPr>
      </w:pPr>
    </w:p>
    <w:p w14:paraId="49633015" w14:textId="77777777" w:rsidR="001C2F56" w:rsidRDefault="001C2F56" w:rsidP="007869A1">
      <w:pPr>
        <w:pStyle w:val="ListParagraph"/>
        <w:numPr>
          <w:ilvl w:val="0"/>
          <w:numId w:val="7"/>
        </w:numPr>
        <w:spacing w:after="0" w:line="240" w:lineRule="auto"/>
        <w:ind w:left="567"/>
        <w:rPr>
          <w:rFonts w:ascii="Times New Roman" w:eastAsia="Arial Unicode MS" w:hAnsi="Times New Roman"/>
          <w:bCs/>
        </w:rPr>
      </w:pPr>
      <w:r w:rsidRPr="007869A1">
        <w:rPr>
          <w:rFonts w:ascii="Times New Roman" w:eastAsia="Arial Unicode MS" w:hAnsi="Times New Roman"/>
          <w:bCs/>
        </w:rPr>
        <w:t>Tujuan dan fungsi pendidikan karakter</w:t>
      </w:r>
    </w:p>
    <w:p w14:paraId="7D387097" w14:textId="77777777" w:rsidR="007869A1" w:rsidRPr="007869A1" w:rsidRDefault="007869A1" w:rsidP="007869A1">
      <w:pPr>
        <w:pStyle w:val="ListParagraph"/>
        <w:spacing w:after="0" w:line="240" w:lineRule="auto"/>
        <w:ind w:left="567"/>
        <w:rPr>
          <w:rFonts w:ascii="Times New Roman" w:eastAsia="Arial Unicode MS" w:hAnsi="Times New Roman"/>
          <w:bCs/>
        </w:rPr>
      </w:pPr>
    </w:p>
    <w:p w14:paraId="79443E53" w14:textId="77777777" w:rsidR="007869A1" w:rsidRDefault="001C2F56" w:rsidP="00865DC0">
      <w:pPr>
        <w:ind w:firstLine="349"/>
        <w:jc w:val="both"/>
        <w:rPr>
          <w:rFonts w:ascii="Times New Roman" w:eastAsia="Arial Unicode MS" w:hAnsi="Times New Roman"/>
        </w:rPr>
      </w:pPr>
      <w:r w:rsidRPr="007869A1">
        <w:rPr>
          <w:rFonts w:ascii="Times New Roman" w:eastAsia="Arial Unicode MS" w:hAnsi="Times New Roman"/>
        </w:rPr>
        <w:t>Pendidikan karakter merupakan pendidikan nilai, pendidikan budi pekerti, pendidikan moral, serta pendidikan watak, yang memiliki tujuan mengembangkan potensi peserta didik untuk memberikan suatu keputusan yang baik dan burukPendidikan karakter ini dilakukan untuk mendidik para siswa agar menjadi pribadi yang bermartabat. Secara luas tujuan dari pendidikan karakter dilakukan untuk mendidik para siswa agar menjadi pribadi yang bermartabat. pada Undang-Undang Nomor 20 Tahun 2003 tentang Sistem Pendidikan Nasional yaitu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Melalui pasal tersebut, dapat diketahui secara jelas mengenai tujuan pendidikan karakter yang diupayakan Pemerintah. Watak dan kepribadian bangsa yang bermartabat tak lain merupakan sasaran utama dari tujuan pendidikan karakter tersebut.</w:t>
      </w:r>
      <w:r w:rsidR="00182B0C">
        <w:rPr>
          <w:rFonts w:ascii="Times New Roman" w:eastAsia="Arial Unicode MS" w:hAnsi="Times New Roman"/>
        </w:rPr>
        <w:t xml:space="preserve"> </w:t>
      </w:r>
      <w:r w:rsidRPr="007869A1">
        <w:rPr>
          <w:rFonts w:ascii="Times New Roman" w:eastAsia="Arial Unicode MS" w:hAnsi="Times New Roman"/>
        </w:rPr>
        <w:t>Cara yang dilakukan yakni melalui pengembangan potensi anak bangsa yang penuh dengan nilai takwa, kesehatan jasmani, ilmu yang bermanfaat, kreatif, mandiri, demokratis, serta penuh tanggung jawab.  Berdasarkan pendapat di atas dapat disimpulkan bahwa tujuan pendidikan karakter adalah untuk mengembangkan potensi peserta didik menjadi manusia yang berakhlak mulia dan mampu menggunakan, mengkaji, dan menginternalisasi pengetahuannya dalam perilaku sehari-hari.</w:t>
      </w:r>
    </w:p>
    <w:p w14:paraId="4A17DE87" w14:textId="77777777" w:rsidR="001C2F56" w:rsidRPr="007869A1" w:rsidRDefault="001C2F56" w:rsidP="007869A1">
      <w:pPr>
        <w:spacing w:after="0"/>
        <w:jc w:val="both"/>
        <w:rPr>
          <w:rFonts w:ascii="Times New Roman" w:eastAsia="Arial Unicode MS" w:hAnsi="Times New Roman"/>
          <w:b/>
        </w:rPr>
      </w:pPr>
      <w:r w:rsidRPr="007869A1">
        <w:rPr>
          <w:rFonts w:ascii="Times New Roman" w:eastAsia="Arial Unicode MS" w:hAnsi="Times New Roman"/>
          <w:b/>
        </w:rPr>
        <w:t>Lingkungan belajar</w:t>
      </w:r>
    </w:p>
    <w:p w14:paraId="10C0BBEF" w14:textId="77777777" w:rsidR="001C2F56" w:rsidRPr="007869A1" w:rsidRDefault="001C2F56" w:rsidP="007869A1">
      <w:pPr>
        <w:ind w:firstLine="349"/>
        <w:jc w:val="both"/>
        <w:rPr>
          <w:rFonts w:ascii="Times New Roman" w:eastAsia="Arial Unicode MS" w:hAnsi="Times New Roman"/>
        </w:rPr>
      </w:pPr>
      <w:r w:rsidRPr="007869A1">
        <w:rPr>
          <w:rFonts w:ascii="Times New Roman" w:eastAsia="Arial Unicode MS" w:hAnsi="Times New Roman"/>
        </w:rPr>
        <w:t>Menurut Saroni dalam jamal (2011:110) lingkungan belajar merupakan segala sesuatu yang berhubungan dengan tempat proses pembelajaran dilaksanakan. Jadi lingkungan belajar juga sangat berpengaruh terhadap belajar siswa dimana tempat proses pembelajaran itu terdiri dari lingkungan keluarga, lingkungan sekolah dan lingkungan masyarakat yang dimana lingkungan belajar adalah tempat aktivitas belajar mengajar di sekolah</w:t>
      </w:r>
      <w:r w:rsidRPr="007869A1">
        <w:rPr>
          <w:rStyle w:val="hgkelc"/>
          <w:rFonts w:ascii="Times New Roman" w:eastAsia="Arial Unicode MS" w:hAnsi="Times New Roman"/>
        </w:rPr>
        <w:t xml:space="preserve">, yang akan mencapai tujuan belajar. </w:t>
      </w:r>
      <w:r w:rsidRPr="007869A1">
        <w:rPr>
          <w:rFonts w:ascii="Times New Roman" w:eastAsia="Arial Unicode MS" w:hAnsi="Times New Roman"/>
        </w:rPr>
        <w:t>Lingkungan sekolah terdiri dari dua kata yaitu, lingkungan dan sekolah.</w:t>
      </w:r>
      <w:r w:rsidR="00182B0C">
        <w:rPr>
          <w:rFonts w:ascii="Times New Roman" w:eastAsia="Arial Unicode MS" w:hAnsi="Times New Roman"/>
        </w:rPr>
        <w:t xml:space="preserve"> </w:t>
      </w:r>
      <w:r w:rsidRPr="007869A1">
        <w:rPr>
          <w:rFonts w:ascii="Times New Roman" w:eastAsia="Arial Unicode MS" w:hAnsi="Times New Roman"/>
        </w:rPr>
        <w:t>Oleh karenanya lingkungan adalah segala sesuatu yang ada disekitar kita yang berupa fisik maupun non fisik sedangkanSekolah adalah suatu lembaga yang didirikan untuk proses pembelajaran</w:t>
      </w:r>
      <w:r w:rsidR="00182B0C">
        <w:rPr>
          <w:rFonts w:ascii="Times New Roman" w:eastAsia="Arial Unicode MS" w:hAnsi="Times New Roman"/>
        </w:rPr>
        <w:t xml:space="preserve"> </w:t>
      </w:r>
      <w:r w:rsidRPr="007869A1">
        <w:rPr>
          <w:rFonts w:ascii="Times New Roman" w:eastAsia="Arial Unicode MS" w:hAnsi="Times New Roman"/>
        </w:rPr>
        <w:t>anak dibawah pengawasan guru dengan tujuan untuk meningkatkan kecerdasan</w:t>
      </w:r>
      <w:r w:rsidR="00182B0C">
        <w:rPr>
          <w:rFonts w:ascii="Times New Roman" w:eastAsia="Arial Unicode MS" w:hAnsi="Times New Roman"/>
        </w:rPr>
        <w:t xml:space="preserve"> </w:t>
      </w:r>
      <w:r w:rsidRPr="007869A1">
        <w:rPr>
          <w:rFonts w:ascii="Times New Roman" w:eastAsia="Arial Unicode MS" w:hAnsi="Times New Roman"/>
        </w:rPr>
        <w:t>serta pembentukan moral dan karakter anak agar menjadi individu yang lebihber</w:t>
      </w:r>
      <w:r w:rsidR="00182B0C">
        <w:rPr>
          <w:rFonts w:ascii="Times New Roman" w:eastAsia="Arial Unicode MS" w:hAnsi="Times New Roman"/>
        </w:rPr>
        <w:t xml:space="preserve"> </w:t>
      </w:r>
      <w:r w:rsidRPr="007869A1">
        <w:rPr>
          <w:rFonts w:ascii="Times New Roman" w:eastAsia="Arial Unicode MS" w:hAnsi="Times New Roman"/>
        </w:rPr>
        <w:t>kualitas. Oleh karena itu sekolah sebagai</w:t>
      </w:r>
      <w:r w:rsidR="00182B0C">
        <w:rPr>
          <w:rFonts w:ascii="Times New Roman" w:eastAsia="Arial Unicode MS" w:hAnsi="Times New Roman"/>
        </w:rPr>
        <w:t xml:space="preserve"> </w:t>
      </w:r>
      <w:r w:rsidRPr="007869A1">
        <w:rPr>
          <w:rFonts w:ascii="Times New Roman" w:eastAsia="Arial Unicode MS" w:hAnsi="Times New Roman"/>
        </w:rPr>
        <w:t>pusat pendidikan mampu melaksanakan fungsi pendidikan secara optimal yaitumengembangkan kemampuan meningkatkan mutu kehidupan dan martabat</w:t>
      </w:r>
      <w:r w:rsidR="007869A1" w:rsidRPr="007869A1">
        <w:rPr>
          <w:rFonts w:ascii="Times New Roman" w:eastAsia="Arial Unicode MS" w:hAnsi="Times New Roman"/>
        </w:rPr>
        <w:t xml:space="preserve"> </w:t>
      </w:r>
      <w:r w:rsidRPr="007869A1">
        <w:rPr>
          <w:rFonts w:ascii="Times New Roman" w:eastAsia="Arial Unicode MS" w:hAnsi="Times New Roman"/>
        </w:rPr>
        <w:t>bangsa Indonesia (Ericson, 2013) dalam (Rahmawati, 2014).</w:t>
      </w:r>
    </w:p>
    <w:p w14:paraId="4CF67FF6" w14:textId="77777777" w:rsidR="001C2F56" w:rsidRPr="007869A1" w:rsidRDefault="001C2F56" w:rsidP="007869A1">
      <w:pPr>
        <w:ind w:firstLine="349"/>
        <w:jc w:val="both"/>
        <w:rPr>
          <w:rFonts w:ascii="Times New Roman" w:eastAsia="Arial Unicode MS" w:hAnsi="Times New Roman"/>
        </w:rPr>
      </w:pPr>
      <w:r w:rsidRPr="007869A1">
        <w:rPr>
          <w:rFonts w:ascii="Times New Roman" w:eastAsia="Arial Unicode MS" w:hAnsi="Times New Roman"/>
        </w:rPr>
        <w:t xml:space="preserve">Lingkungan belajar sekolah adalah seluruh komponen atau bagian yang terdapat didalam sekolah, yang mana seluruh komponen dan bagian tersebut ikut berpengaruh dan menunjang dalam proses pencapaian tujuan pendidikan yang ada di sekolah.Secara garis besar lingkungan sekolah sangatlah </w:t>
      </w:r>
      <w:r w:rsidRPr="007869A1">
        <w:rPr>
          <w:rFonts w:ascii="Times New Roman" w:eastAsia="Arial Unicode MS" w:hAnsi="Times New Roman"/>
        </w:rPr>
        <w:lastRenderedPageBreak/>
        <w:t>berpengaruh terhadap sebuah proses pembelajaran bagi anak didik, karena bagaimanapun lingkungan sekitar yang dengan sengaja digunakan sebagai alat dalam proses pendidikan.Pada dasarnya lingkungan mencakup:</w:t>
      </w:r>
    </w:p>
    <w:p w14:paraId="2797ECCA" w14:textId="77777777" w:rsidR="001C2F56" w:rsidRPr="007869A1" w:rsidRDefault="001C2F56" w:rsidP="001C2F56">
      <w:pPr>
        <w:pStyle w:val="ListParagraph"/>
        <w:numPr>
          <w:ilvl w:val="0"/>
          <w:numId w:val="8"/>
        </w:numPr>
        <w:spacing w:after="0" w:line="240" w:lineRule="auto"/>
        <w:ind w:left="709"/>
        <w:jc w:val="both"/>
        <w:rPr>
          <w:rFonts w:ascii="Times New Roman" w:eastAsia="Arial Unicode MS" w:hAnsi="Times New Roman"/>
        </w:rPr>
      </w:pPr>
      <w:r w:rsidRPr="007869A1">
        <w:rPr>
          <w:rFonts w:ascii="Times New Roman" w:eastAsia="Arial Unicode MS" w:hAnsi="Times New Roman"/>
        </w:rPr>
        <w:t>Tempat (lingkungan fisik); keadaaan iklim, keadaan tanah, keadaan alam.</w:t>
      </w:r>
    </w:p>
    <w:p w14:paraId="0A63D4DB" w14:textId="77777777" w:rsidR="001C2F56" w:rsidRPr="007869A1" w:rsidRDefault="001C2F56" w:rsidP="001C2F56">
      <w:pPr>
        <w:pStyle w:val="ListParagraph"/>
        <w:numPr>
          <w:ilvl w:val="0"/>
          <w:numId w:val="8"/>
        </w:numPr>
        <w:spacing w:after="0" w:line="240" w:lineRule="auto"/>
        <w:ind w:left="709"/>
        <w:jc w:val="both"/>
        <w:rPr>
          <w:rFonts w:ascii="Times New Roman" w:eastAsia="Arial Unicode MS" w:hAnsi="Times New Roman"/>
        </w:rPr>
      </w:pPr>
      <w:r w:rsidRPr="007869A1">
        <w:rPr>
          <w:rFonts w:ascii="Times New Roman" w:eastAsia="Arial Unicode MS" w:hAnsi="Times New Roman"/>
        </w:rPr>
        <w:t>Kebudayaan (lingkungan budaya); dengan warisan budaya tertentu bahasa,seni, ekonomi, ilmu pengetahuan, pandangan hidup, keagamaan</w:t>
      </w:r>
    </w:p>
    <w:p w14:paraId="32E9965F" w14:textId="77777777" w:rsidR="007869A1" w:rsidRPr="00865DC0" w:rsidRDefault="001C2F56" w:rsidP="007869A1">
      <w:pPr>
        <w:pStyle w:val="ListParagraph"/>
        <w:numPr>
          <w:ilvl w:val="0"/>
          <w:numId w:val="8"/>
        </w:numPr>
        <w:spacing w:after="0" w:line="240" w:lineRule="auto"/>
        <w:ind w:left="709"/>
        <w:jc w:val="both"/>
        <w:rPr>
          <w:rFonts w:ascii="Times New Roman" w:eastAsia="Arial Unicode MS" w:hAnsi="Times New Roman"/>
        </w:rPr>
      </w:pPr>
      <w:r w:rsidRPr="007869A1">
        <w:rPr>
          <w:rFonts w:ascii="Times New Roman" w:eastAsia="Arial Unicode MS" w:hAnsi="Times New Roman"/>
        </w:rPr>
        <w:t>Kelompok hidup bersama (lingkungan sosial atau masyarakat) ; keluarga, kelompok bermain, desa, perkumpulan (Rahmawati, 2014).</w:t>
      </w:r>
    </w:p>
    <w:p w14:paraId="463A98EC" w14:textId="77777777" w:rsidR="001C2F56" w:rsidRPr="007869A1" w:rsidRDefault="001C2F56" w:rsidP="001C2F56">
      <w:pPr>
        <w:pStyle w:val="ListParagraph"/>
        <w:spacing w:after="0" w:line="240" w:lineRule="auto"/>
        <w:ind w:left="709"/>
        <w:jc w:val="both"/>
        <w:rPr>
          <w:rFonts w:ascii="Times New Roman" w:eastAsia="Arial Unicode MS" w:hAnsi="Times New Roman"/>
        </w:rPr>
      </w:pPr>
    </w:p>
    <w:p w14:paraId="51096A7A" w14:textId="77777777" w:rsidR="001C2F56" w:rsidRPr="007869A1" w:rsidRDefault="001C2F56" w:rsidP="001C2F56">
      <w:pPr>
        <w:spacing w:after="0" w:line="240" w:lineRule="auto"/>
        <w:jc w:val="both"/>
        <w:rPr>
          <w:rFonts w:ascii="Times New Roman" w:eastAsia="Arial Unicode MS" w:hAnsi="Times New Roman"/>
          <w:b/>
        </w:rPr>
      </w:pPr>
      <w:r w:rsidRPr="007869A1">
        <w:rPr>
          <w:rFonts w:ascii="Times New Roman" w:eastAsia="Arial Unicode MS" w:hAnsi="Times New Roman"/>
          <w:b/>
        </w:rPr>
        <w:t>METODE</w:t>
      </w:r>
    </w:p>
    <w:p w14:paraId="7146B4DE" w14:textId="77777777" w:rsidR="007869A1" w:rsidRDefault="001C2F56" w:rsidP="007869A1">
      <w:pPr>
        <w:pStyle w:val="ListParagraph"/>
        <w:spacing w:after="0" w:line="240" w:lineRule="auto"/>
        <w:ind w:left="0" w:firstLine="426"/>
        <w:jc w:val="both"/>
        <w:rPr>
          <w:rFonts w:ascii="Times New Roman" w:eastAsia="Arial Unicode MS" w:hAnsi="Times New Roman"/>
        </w:rPr>
      </w:pPr>
      <w:r w:rsidRPr="007869A1">
        <w:rPr>
          <w:rFonts w:ascii="Times New Roman" w:eastAsia="Arial Unicode MS" w:hAnsi="Times New Roman"/>
        </w:rPr>
        <w:t xml:space="preserve"> </w:t>
      </w:r>
      <w:r w:rsidR="007869A1" w:rsidRPr="007869A1">
        <w:rPr>
          <w:rFonts w:ascii="Times New Roman" w:eastAsia="Arial Unicode MS" w:hAnsi="Times New Roman"/>
        </w:rPr>
        <w:t xml:space="preserve">Penelitian ini merupakan penelitian yang bersifat </w:t>
      </w:r>
      <w:r w:rsidR="007869A1" w:rsidRPr="007869A1">
        <w:rPr>
          <w:rFonts w:ascii="Times New Roman" w:eastAsia="Arial Unicode MS" w:hAnsi="Times New Roman"/>
          <w:i/>
          <w:iCs/>
        </w:rPr>
        <w:t>ex-post facto</w:t>
      </w:r>
      <w:r w:rsidR="007869A1" w:rsidRPr="007869A1">
        <w:rPr>
          <w:rFonts w:ascii="Times New Roman" w:eastAsia="Arial Unicode MS" w:hAnsi="Times New Roman"/>
        </w:rPr>
        <w:t xml:space="preserve"> yang berarti setelah peristiwa terjadi atau dengan kalimat lain dapat diartikan bahwa </w:t>
      </w:r>
      <w:r w:rsidR="007869A1" w:rsidRPr="007869A1">
        <w:rPr>
          <w:rFonts w:ascii="Times New Roman" w:eastAsia="Arial Unicode MS" w:hAnsi="Times New Roman"/>
          <w:i/>
          <w:iCs/>
        </w:rPr>
        <w:t>ex-post facto</w:t>
      </w:r>
      <w:r w:rsidR="007869A1" w:rsidRPr="007869A1">
        <w:rPr>
          <w:rFonts w:ascii="Times New Roman" w:eastAsia="Arial Unicode MS" w:hAnsi="Times New Roman"/>
        </w:rPr>
        <w:t xml:space="preserve"> merupakan kriteria penelitian dimana peneliti melakukan penyelidikan terkait sebab- akibat dari sebuah kejadian yang telah terjadi (Sudaryono, 2017: 86)</w:t>
      </w:r>
      <w:r w:rsidR="007869A1">
        <w:rPr>
          <w:rFonts w:ascii="Times New Roman" w:eastAsia="Arial Unicode MS" w:hAnsi="Times New Roman"/>
        </w:rPr>
        <w:t>.</w:t>
      </w:r>
    </w:p>
    <w:p w14:paraId="40958DBA" w14:textId="77777777" w:rsidR="007869A1" w:rsidRPr="007869A1" w:rsidRDefault="007869A1" w:rsidP="007869A1">
      <w:pPr>
        <w:pStyle w:val="ListParagraph"/>
        <w:spacing w:after="0" w:line="240" w:lineRule="auto"/>
        <w:ind w:left="0" w:firstLine="426"/>
        <w:jc w:val="both"/>
        <w:rPr>
          <w:rFonts w:ascii="Times New Roman" w:eastAsia="Arial Unicode MS" w:hAnsi="Times New Roman"/>
        </w:rPr>
      </w:pPr>
    </w:p>
    <w:p w14:paraId="446AF3C2" w14:textId="77777777" w:rsidR="007869A1" w:rsidRPr="007869A1" w:rsidRDefault="007869A1" w:rsidP="007869A1">
      <w:pPr>
        <w:spacing w:after="0"/>
        <w:jc w:val="both"/>
        <w:rPr>
          <w:rFonts w:ascii="Times New Roman" w:eastAsia="Arial Unicode MS" w:hAnsi="Times New Roman"/>
        </w:rPr>
      </w:pPr>
      <w:r w:rsidRPr="007869A1">
        <w:rPr>
          <w:rFonts w:ascii="Times New Roman" w:eastAsia="Arial Unicode MS" w:hAnsi="Times New Roman"/>
        </w:rPr>
        <w:t xml:space="preserve">Dalam peneliti ini terdapat tiga variabel yaitu variabel bebas (X) dan variael terikat (Y) dengan rincian sebagai berikut: </w:t>
      </w:r>
    </w:p>
    <w:p w14:paraId="5616357D" w14:textId="77777777" w:rsidR="007869A1" w:rsidRPr="007869A1" w:rsidRDefault="007869A1" w:rsidP="007869A1">
      <w:pPr>
        <w:spacing w:after="0" w:line="240" w:lineRule="auto"/>
        <w:jc w:val="both"/>
        <w:rPr>
          <w:rFonts w:ascii="Times New Roman" w:eastAsia="Arial Unicode MS" w:hAnsi="Times New Roman"/>
        </w:rPr>
      </w:pPr>
      <w:r w:rsidRPr="007869A1">
        <w:rPr>
          <w:rFonts w:ascii="Times New Roman" w:eastAsia="Arial Unicode MS" w:hAnsi="Times New Roman"/>
        </w:rPr>
        <w:tab/>
        <w:t>1). X</w:t>
      </w:r>
      <w:r w:rsidRPr="007869A1">
        <w:rPr>
          <w:rFonts w:ascii="Times New Roman" w:eastAsia="Arial Unicode MS" w:hAnsi="Times New Roman"/>
          <w:vertAlign w:val="subscript"/>
        </w:rPr>
        <w:t>1</w:t>
      </w:r>
      <w:r w:rsidRPr="007869A1">
        <w:rPr>
          <w:rFonts w:ascii="Times New Roman" w:eastAsia="Arial Unicode MS" w:hAnsi="Times New Roman"/>
        </w:rPr>
        <w:t xml:space="preserve"> : Pendidikan Karakter</w:t>
      </w:r>
    </w:p>
    <w:p w14:paraId="2D0ED859" w14:textId="77777777" w:rsidR="007869A1" w:rsidRPr="007869A1" w:rsidRDefault="007869A1" w:rsidP="007869A1">
      <w:pPr>
        <w:spacing w:after="0" w:line="240" w:lineRule="auto"/>
        <w:jc w:val="both"/>
        <w:rPr>
          <w:rFonts w:ascii="Times New Roman" w:eastAsia="Arial Unicode MS" w:hAnsi="Times New Roman"/>
        </w:rPr>
      </w:pPr>
      <w:r w:rsidRPr="007869A1">
        <w:rPr>
          <w:rFonts w:ascii="Times New Roman" w:eastAsia="Arial Unicode MS" w:hAnsi="Times New Roman"/>
        </w:rPr>
        <w:tab/>
        <w:t>2). X</w:t>
      </w:r>
      <w:r w:rsidRPr="007869A1">
        <w:rPr>
          <w:rFonts w:ascii="Times New Roman" w:eastAsia="Arial Unicode MS" w:hAnsi="Times New Roman"/>
          <w:vertAlign w:val="subscript"/>
        </w:rPr>
        <w:t>2</w:t>
      </w:r>
      <w:r w:rsidRPr="007869A1">
        <w:rPr>
          <w:rFonts w:ascii="Times New Roman" w:eastAsia="Arial Unicode MS" w:hAnsi="Times New Roman"/>
        </w:rPr>
        <w:t xml:space="preserve"> : Lingkungan Beljar</w:t>
      </w:r>
    </w:p>
    <w:p w14:paraId="2D8EA34D" w14:textId="77777777" w:rsidR="007869A1" w:rsidRDefault="007869A1" w:rsidP="007869A1">
      <w:pPr>
        <w:spacing w:after="0" w:line="240" w:lineRule="auto"/>
        <w:jc w:val="both"/>
        <w:rPr>
          <w:rFonts w:ascii="Times New Roman" w:eastAsia="Arial Unicode MS" w:hAnsi="Times New Roman"/>
        </w:rPr>
      </w:pPr>
      <w:r w:rsidRPr="007869A1">
        <w:rPr>
          <w:rFonts w:ascii="Times New Roman" w:eastAsia="Arial Unicode MS" w:hAnsi="Times New Roman"/>
        </w:rPr>
        <w:tab/>
        <w:t>3). Y : Prestasi Belajar</w:t>
      </w:r>
    </w:p>
    <w:p w14:paraId="541B9A10" w14:textId="77777777" w:rsidR="007869A1" w:rsidRPr="007869A1" w:rsidRDefault="007869A1" w:rsidP="007869A1">
      <w:pPr>
        <w:spacing w:after="0" w:line="240" w:lineRule="auto"/>
        <w:jc w:val="both"/>
        <w:rPr>
          <w:rFonts w:ascii="Times New Roman" w:eastAsia="Arial Unicode MS" w:hAnsi="Times New Roman"/>
        </w:rPr>
      </w:pPr>
    </w:p>
    <w:p w14:paraId="41F23087" w14:textId="77777777" w:rsidR="007869A1" w:rsidRDefault="007869A1" w:rsidP="007869A1">
      <w:pPr>
        <w:spacing w:after="0" w:line="240" w:lineRule="auto"/>
        <w:jc w:val="both"/>
        <w:rPr>
          <w:rFonts w:ascii="Times New Roman" w:eastAsia="Arial Unicode MS" w:hAnsi="Times New Roman"/>
        </w:rPr>
      </w:pPr>
      <w:r w:rsidRPr="007869A1">
        <w:rPr>
          <w:rFonts w:ascii="Times New Roman" w:eastAsia="Arial Unicode MS" w:hAnsi="Times New Roman"/>
        </w:rPr>
        <w:t xml:space="preserve">yang telah disebutkan, penelitian ini khusus meneliti tentang pengaruh pendidikan karakter dan lingkungan belajar terhadap prestasi belajar siswa. Sedangkan jenis penelitian ini berupa penelitian kuantitatif yang merupakan suatu proses menambah pengetahuan dengan pengambilan data berupa angka sebagai alat untuk menjelaskan hal yang ingin diketahui oleh peneliti (Margono, 2017). Sedangkan penelitian ini dilaksanakan di MA Al-Hidayah yang tepat terletak di jl. Kh. Moh. Toha no. 1/91 jangkebuan kabupaten Bangkalan dengan jumlah populasi 32 peserta didik dan data penelitian ini menggunakan keseluruhan populasi yang ada karena jumlah responden kurang dari 100 orang. </w:t>
      </w:r>
    </w:p>
    <w:p w14:paraId="033C8749" w14:textId="77777777" w:rsidR="007869A1" w:rsidRPr="007869A1" w:rsidRDefault="007869A1" w:rsidP="007869A1">
      <w:pPr>
        <w:spacing w:after="0" w:line="240" w:lineRule="auto"/>
        <w:jc w:val="both"/>
        <w:rPr>
          <w:rFonts w:ascii="Times New Roman" w:eastAsia="Arial Unicode MS" w:hAnsi="Times New Roman"/>
        </w:rPr>
      </w:pPr>
    </w:p>
    <w:p w14:paraId="441E9FA3" w14:textId="77777777" w:rsidR="007869A1" w:rsidRDefault="007869A1" w:rsidP="007869A1">
      <w:pPr>
        <w:spacing w:after="0" w:line="240" w:lineRule="auto"/>
        <w:ind w:firstLine="720"/>
        <w:jc w:val="both"/>
        <w:rPr>
          <w:rFonts w:ascii="Times New Roman" w:eastAsia="Arial Unicode MS" w:hAnsi="Times New Roman"/>
        </w:rPr>
      </w:pPr>
      <w:r w:rsidRPr="007869A1">
        <w:rPr>
          <w:rFonts w:ascii="Times New Roman" w:eastAsia="Arial Unicode MS" w:hAnsi="Times New Roman"/>
        </w:rPr>
        <w:t xml:space="preserve">Dalam penelitian ini, peneliti menggunakan teknik pengumpulan data berupa angket (kuesioner), wawancara dan dokumentasi. Angket yang disebar berisi tentang nilai pendidikan karakter, dan lingkungan belajar yang diukur menggunakan skala </w:t>
      </w:r>
      <w:r w:rsidRPr="007869A1">
        <w:rPr>
          <w:rFonts w:ascii="Times New Roman" w:eastAsia="Arial Unicode MS" w:hAnsi="Times New Roman"/>
          <w:i/>
        </w:rPr>
        <w:t xml:space="preserve">likert </w:t>
      </w:r>
      <w:r w:rsidRPr="007869A1">
        <w:rPr>
          <w:rFonts w:ascii="Times New Roman" w:eastAsia="Arial Unicode MS" w:hAnsi="Times New Roman"/>
        </w:rPr>
        <w:t>dengan 5 jawaban alternatif, adapula teknik wawancara yaitu atap muka dengan subjek yang akan diteliti agar mendapatkan informasi akurat sedangkan dokumetasi berupa pengambilan data berupa nilai yang dibutuhkan oleh peneliti.</w:t>
      </w:r>
    </w:p>
    <w:p w14:paraId="65DEF8D2" w14:textId="77777777" w:rsidR="007869A1" w:rsidRPr="007869A1" w:rsidRDefault="007869A1" w:rsidP="007869A1">
      <w:pPr>
        <w:spacing w:after="0" w:line="240" w:lineRule="auto"/>
        <w:ind w:firstLine="720"/>
        <w:jc w:val="both"/>
        <w:rPr>
          <w:rFonts w:ascii="Times New Roman" w:eastAsia="Arial Unicode MS" w:hAnsi="Times New Roman"/>
        </w:rPr>
      </w:pPr>
    </w:p>
    <w:p w14:paraId="35FC8182" w14:textId="77777777" w:rsidR="007869A1" w:rsidRPr="007869A1" w:rsidRDefault="007869A1" w:rsidP="007869A1">
      <w:pPr>
        <w:spacing w:after="0" w:line="240" w:lineRule="auto"/>
        <w:ind w:firstLine="720"/>
        <w:jc w:val="both"/>
        <w:rPr>
          <w:rFonts w:ascii="Times New Roman" w:eastAsia="Arial Unicode MS" w:hAnsi="Times New Roman"/>
        </w:rPr>
      </w:pPr>
      <w:r w:rsidRPr="007869A1">
        <w:rPr>
          <w:rFonts w:ascii="Times New Roman" w:eastAsia="Arial Unicode MS" w:hAnsi="Times New Roman"/>
        </w:rPr>
        <w:t>Adapun teknik analisi data dalam penelitian ini yaitu berupa, uji validitas, uji reabilitas, uji normalitas, uji hipotesis uji t dan uji f.</w:t>
      </w:r>
    </w:p>
    <w:p w14:paraId="33011D50" w14:textId="77777777" w:rsidR="007869A1" w:rsidRPr="007869A1" w:rsidRDefault="007869A1" w:rsidP="007869A1">
      <w:pPr>
        <w:spacing w:after="0" w:line="240" w:lineRule="auto"/>
        <w:jc w:val="both"/>
        <w:rPr>
          <w:rFonts w:ascii="Times New Roman" w:eastAsia="Arial Unicode MS" w:hAnsi="Times New Roman"/>
        </w:rPr>
      </w:pPr>
    </w:p>
    <w:p w14:paraId="4CCE4BAC" w14:textId="77777777" w:rsidR="007869A1" w:rsidRDefault="007869A1" w:rsidP="007869A1">
      <w:pPr>
        <w:spacing w:after="0" w:line="240" w:lineRule="auto"/>
        <w:jc w:val="both"/>
        <w:rPr>
          <w:rFonts w:ascii="Times New Roman" w:eastAsia="Arial Unicode MS" w:hAnsi="Times New Roman"/>
          <w:b/>
        </w:rPr>
      </w:pPr>
      <w:r w:rsidRPr="007869A1">
        <w:rPr>
          <w:rFonts w:ascii="Times New Roman" w:eastAsia="Arial Unicode MS" w:hAnsi="Times New Roman"/>
          <w:b/>
        </w:rPr>
        <w:t>HASIL</w:t>
      </w:r>
    </w:p>
    <w:p w14:paraId="2139D583" w14:textId="77777777" w:rsidR="007869A1" w:rsidRPr="007869A1" w:rsidRDefault="007869A1" w:rsidP="007869A1">
      <w:pPr>
        <w:spacing w:after="0" w:line="240" w:lineRule="auto"/>
        <w:jc w:val="both"/>
        <w:rPr>
          <w:rFonts w:ascii="Times New Roman" w:eastAsia="Arial Unicode MS" w:hAnsi="Times New Roman"/>
          <w:b/>
        </w:rPr>
      </w:pPr>
    </w:p>
    <w:p w14:paraId="42C0B5C4" w14:textId="77777777" w:rsidR="007869A1" w:rsidRPr="007869A1" w:rsidRDefault="007869A1" w:rsidP="007869A1">
      <w:pPr>
        <w:spacing w:after="0" w:line="240" w:lineRule="auto"/>
        <w:ind w:firstLine="720"/>
        <w:jc w:val="both"/>
        <w:rPr>
          <w:rFonts w:ascii="Times New Roman" w:hAnsi="Times New Roman"/>
        </w:rPr>
      </w:pPr>
      <w:r w:rsidRPr="007869A1">
        <w:rPr>
          <w:rFonts w:ascii="Times New Roman" w:hAnsi="Times New Roman"/>
        </w:rPr>
        <w:t>Berikut merupakan frekuensi data dari jumlah siswa kelas X IPS di MA Al-Hidayah Bangkalan serta tabel statistik deskripsi yang berupa hasil pengolaan data untuk sedikit memberikan gambaran mengenai objek yang sedang diteliti</w:t>
      </w:r>
    </w:p>
    <w:p w14:paraId="7609FC5D" w14:textId="77777777" w:rsidR="007869A1" w:rsidRPr="007869A1" w:rsidRDefault="007869A1" w:rsidP="007869A1">
      <w:pPr>
        <w:pStyle w:val="Heading1"/>
        <w:spacing w:before="0"/>
        <w:rPr>
          <w:rFonts w:cs="Times New Roman"/>
          <w:sz w:val="22"/>
          <w:szCs w:val="22"/>
        </w:rPr>
      </w:pPr>
      <w:bookmarkStart w:id="1" w:name="_Toc79233989"/>
      <w:bookmarkStart w:id="2" w:name="_Toc79847487"/>
      <w:bookmarkStart w:id="3" w:name="_Toc79956899"/>
      <w:bookmarkStart w:id="4" w:name="_Toc80128466"/>
      <w:r w:rsidRPr="007869A1">
        <w:rPr>
          <w:rFonts w:cs="Times New Roman"/>
          <w:sz w:val="22"/>
          <w:szCs w:val="22"/>
        </w:rPr>
        <w:t>Tabel 1</w:t>
      </w:r>
      <w:r w:rsidRPr="007869A1">
        <w:rPr>
          <w:rFonts w:cs="Times New Roman"/>
          <w:sz w:val="22"/>
          <w:szCs w:val="22"/>
        </w:rPr>
        <w:br/>
        <w:t>Penelitian berdasarkan jenis kelamin</w:t>
      </w:r>
      <w:bookmarkEnd w:id="1"/>
      <w:bookmarkEnd w:id="2"/>
      <w:bookmarkEnd w:id="3"/>
      <w:bookmarkEnd w:id="4"/>
    </w:p>
    <w:tbl>
      <w:tblPr>
        <w:tblStyle w:val="TableGrid"/>
        <w:tblW w:w="0" w:type="auto"/>
        <w:jc w:val="center"/>
        <w:tblLook w:val="04A0" w:firstRow="1" w:lastRow="0" w:firstColumn="1" w:lastColumn="0" w:noHBand="0" w:noVBand="1"/>
      </w:tblPr>
      <w:tblGrid>
        <w:gridCol w:w="4208"/>
        <w:gridCol w:w="1984"/>
        <w:gridCol w:w="1985"/>
      </w:tblGrid>
      <w:tr w:rsidR="007869A1" w:rsidRPr="007869A1" w14:paraId="0CB73CE2" w14:textId="77777777" w:rsidTr="00182B0C">
        <w:trPr>
          <w:jc w:val="center"/>
        </w:trPr>
        <w:tc>
          <w:tcPr>
            <w:tcW w:w="4208" w:type="dxa"/>
            <w:tcBorders>
              <w:top w:val="nil"/>
              <w:left w:val="nil"/>
              <w:bottom w:val="single" w:sz="4" w:space="0" w:color="auto"/>
              <w:right w:val="nil"/>
            </w:tcBorders>
            <w:vAlign w:val="center"/>
          </w:tcPr>
          <w:p w14:paraId="782365A8" w14:textId="77777777" w:rsidR="007869A1" w:rsidRPr="007869A1" w:rsidRDefault="007869A1" w:rsidP="00D7652E">
            <w:pPr>
              <w:pStyle w:val="ListParagraph"/>
              <w:ind w:left="0"/>
              <w:jc w:val="center"/>
              <w:rPr>
                <w:rFonts w:ascii="Times New Roman" w:hAnsi="Times New Roman"/>
                <w:b/>
                <w:bCs/>
              </w:rPr>
            </w:pPr>
            <w:r w:rsidRPr="007869A1">
              <w:rPr>
                <w:rFonts w:ascii="Times New Roman" w:hAnsi="Times New Roman"/>
                <w:b/>
                <w:bCs/>
              </w:rPr>
              <w:t>Jenis kelamin</w:t>
            </w:r>
          </w:p>
        </w:tc>
        <w:tc>
          <w:tcPr>
            <w:tcW w:w="1984" w:type="dxa"/>
            <w:tcBorders>
              <w:top w:val="nil"/>
              <w:left w:val="nil"/>
              <w:bottom w:val="single" w:sz="4" w:space="0" w:color="auto"/>
              <w:right w:val="nil"/>
            </w:tcBorders>
            <w:vAlign w:val="center"/>
          </w:tcPr>
          <w:p w14:paraId="00FFD133" w14:textId="77777777" w:rsidR="007869A1" w:rsidRPr="007869A1" w:rsidRDefault="007869A1" w:rsidP="00D7652E">
            <w:pPr>
              <w:pStyle w:val="ListParagraph"/>
              <w:ind w:left="0"/>
              <w:jc w:val="center"/>
              <w:rPr>
                <w:rFonts w:ascii="Times New Roman" w:hAnsi="Times New Roman"/>
                <w:b/>
                <w:bCs/>
              </w:rPr>
            </w:pPr>
            <w:r w:rsidRPr="007869A1">
              <w:rPr>
                <w:rFonts w:ascii="Times New Roman" w:hAnsi="Times New Roman"/>
                <w:b/>
                <w:bCs/>
              </w:rPr>
              <w:t>Frekuensi</w:t>
            </w:r>
          </w:p>
        </w:tc>
        <w:tc>
          <w:tcPr>
            <w:tcW w:w="1985" w:type="dxa"/>
            <w:tcBorders>
              <w:top w:val="nil"/>
              <w:left w:val="nil"/>
              <w:bottom w:val="single" w:sz="4" w:space="0" w:color="auto"/>
              <w:right w:val="nil"/>
            </w:tcBorders>
            <w:vAlign w:val="center"/>
          </w:tcPr>
          <w:p w14:paraId="71094C0B" w14:textId="77777777" w:rsidR="007869A1" w:rsidRPr="007869A1" w:rsidRDefault="007869A1" w:rsidP="00D7652E">
            <w:pPr>
              <w:pStyle w:val="ListParagraph"/>
              <w:ind w:left="0"/>
              <w:jc w:val="center"/>
              <w:rPr>
                <w:rFonts w:ascii="Times New Roman" w:hAnsi="Times New Roman"/>
                <w:b/>
                <w:bCs/>
              </w:rPr>
            </w:pPr>
            <w:r w:rsidRPr="007869A1">
              <w:rPr>
                <w:rFonts w:ascii="Times New Roman" w:hAnsi="Times New Roman"/>
                <w:b/>
                <w:bCs/>
              </w:rPr>
              <w:t>Persentase (%)</w:t>
            </w:r>
          </w:p>
        </w:tc>
      </w:tr>
      <w:tr w:rsidR="007869A1" w:rsidRPr="007869A1" w14:paraId="0AC06371" w14:textId="77777777" w:rsidTr="00182B0C">
        <w:trPr>
          <w:jc w:val="center"/>
        </w:trPr>
        <w:tc>
          <w:tcPr>
            <w:tcW w:w="4208" w:type="dxa"/>
            <w:tcBorders>
              <w:left w:val="nil"/>
              <w:bottom w:val="single" w:sz="4" w:space="0" w:color="auto"/>
              <w:right w:val="nil"/>
            </w:tcBorders>
            <w:vAlign w:val="center"/>
          </w:tcPr>
          <w:p w14:paraId="6CA764EB"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Laki-laki</w:t>
            </w:r>
          </w:p>
        </w:tc>
        <w:tc>
          <w:tcPr>
            <w:tcW w:w="1984" w:type="dxa"/>
            <w:tcBorders>
              <w:left w:val="nil"/>
              <w:bottom w:val="single" w:sz="4" w:space="0" w:color="auto"/>
              <w:right w:val="nil"/>
            </w:tcBorders>
            <w:vAlign w:val="center"/>
          </w:tcPr>
          <w:p w14:paraId="6CD77BC3"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8</w:t>
            </w:r>
          </w:p>
        </w:tc>
        <w:tc>
          <w:tcPr>
            <w:tcW w:w="1985" w:type="dxa"/>
            <w:tcBorders>
              <w:left w:val="nil"/>
              <w:bottom w:val="single" w:sz="4" w:space="0" w:color="auto"/>
              <w:right w:val="nil"/>
            </w:tcBorders>
            <w:vAlign w:val="center"/>
          </w:tcPr>
          <w:p w14:paraId="21B3D35D"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0,25%</w:t>
            </w:r>
          </w:p>
        </w:tc>
      </w:tr>
      <w:tr w:rsidR="007869A1" w:rsidRPr="007869A1" w14:paraId="2A2C9062" w14:textId="77777777" w:rsidTr="00182B0C">
        <w:trPr>
          <w:jc w:val="center"/>
        </w:trPr>
        <w:tc>
          <w:tcPr>
            <w:tcW w:w="4208" w:type="dxa"/>
            <w:tcBorders>
              <w:left w:val="nil"/>
              <w:bottom w:val="single" w:sz="4" w:space="0" w:color="auto"/>
              <w:right w:val="nil"/>
            </w:tcBorders>
            <w:vAlign w:val="center"/>
          </w:tcPr>
          <w:p w14:paraId="11B39290"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Perempuan</w:t>
            </w:r>
          </w:p>
        </w:tc>
        <w:tc>
          <w:tcPr>
            <w:tcW w:w="1984" w:type="dxa"/>
            <w:tcBorders>
              <w:left w:val="nil"/>
              <w:bottom w:val="single" w:sz="4" w:space="0" w:color="auto"/>
              <w:right w:val="nil"/>
            </w:tcBorders>
            <w:vAlign w:val="center"/>
          </w:tcPr>
          <w:p w14:paraId="310A4DBE"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24</w:t>
            </w:r>
          </w:p>
        </w:tc>
        <w:tc>
          <w:tcPr>
            <w:tcW w:w="1985" w:type="dxa"/>
            <w:tcBorders>
              <w:left w:val="nil"/>
              <w:bottom w:val="single" w:sz="4" w:space="0" w:color="auto"/>
              <w:right w:val="nil"/>
            </w:tcBorders>
            <w:vAlign w:val="center"/>
          </w:tcPr>
          <w:p w14:paraId="73554B09"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0,75%</w:t>
            </w:r>
          </w:p>
        </w:tc>
      </w:tr>
      <w:tr w:rsidR="007869A1" w:rsidRPr="007869A1" w14:paraId="5B26ECE8" w14:textId="77777777" w:rsidTr="00182B0C">
        <w:trPr>
          <w:trHeight w:val="420"/>
          <w:jc w:val="center"/>
        </w:trPr>
        <w:tc>
          <w:tcPr>
            <w:tcW w:w="4208" w:type="dxa"/>
            <w:tcBorders>
              <w:left w:val="nil"/>
              <w:right w:val="nil"/>
            </w:tcBorders>
            <w:vAlign w:val="center"/>
          </w:tcPr>
          <w:p w14:paraId="0AABB9AD"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Jumlah</w:t>
            </w:r>
          </w:p>
        </w:tc>
        <w:tc>
          <w:tcPr>
            <w:tcW w:w="1984" w:type="dxa"/>
            <w:tcBorders>
              <w:left w:val="nil"/>
              <w:right w:val="nil"/>
            </w:tcBorders>
            <w:vAlign w:val="center"/>
          </w:tcPr>
          <w:p w14:paraId="78FECC8E"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32</w:t>
            </w:r>
          </w:p>
        </w:tc>
        <w:tc>
          <w:tcPr>
            <w:tcW w:w="1985" w:type="dxa"/>
            <w:tcBorders>
              <w:left w:val="nil"/>
              <w:right w:val="nil"/>
            </w:tcBorders>
            <w:vAlign w:val="center"/>
          </w:tcPr>
          <w:p w14:paraId="61FA51F4" w14:textId="77777777" w:rsidR="007869A1" w:rsidRPr="007869A1" w:rsidRDefault="007869A1" w:rsidP="00D7652E">
            <w:pPr>
              <w:pStyle w:val="ListParagraph"/>
              <w:ind w:left="0"/>
              <w:jc w:val="center"/>
              <w:rPr>
                <w:rFonts w:ascii="Times New Roman" w:hAnsi="Times New Roman"/>
              </w:rPr>
            </w:pPr>
            <w:r w:rsidRPr="007869A1">
              <w:rPr>
                <w:rFonts w:ascii="Times New Roman" w:hAnsi="Times New Roman"/>
              </w:rPr>
              <w:t>100%</w:t>
            </w:r>
          </w:p>
        </w:tc>
      </w:tr>
    </w:tbl>
    <w:p w14:paraId="7F5B765D" w14:textId="77777777" w:rsidR="007869A1" w:rsidRPr="007869A1" w:rsidRDefault="007869A1" w:rsidP="007869A1">
      <w:pPr>
        <w:spacing w:after="0" w:line="480" w:lineRule="auto"/>
        <w:jc w:val="both"/>
        <w:rPr>
          <w:rFonts w:ascii="Times New Roman" w:hAnsi="Times New Roman"/>
        </w:rPr>
      </w:pPr>
      <w:r w:rsidRPr="007869A1">
        <w:rPr>
          <w:rFonts w:ascii="Times New Roman" w:hAnsi="Times New Roman"/>
        </w:rPr>
        <w:tab/>
        <w:t>Sumber: Dikelola oleh peneliti</w:t>
      </w:r>
    </w:p>
    <w:p w14:paraId="72D8D82D" w14:textId="77777777" w:rsidR="007869A1" w:rsidRPr="007869A1" w:rsidRDefault="007869A1" w:rsidP="00D7652E">
      <w:pPr>
        <w:pStyle w:val="Heading1"/>
        <w:spacing w:before="0"/>
        <w:rPr>
          <w:rFonts w:cs="Times New Roman"/>
          <w:color w:val="000000" w:themeColor="text1"/>
          <w:sz w:val="22"/>
          <w:szCs w:val="22"/>
        </w:rPr>
      </w:pPr>
      <w:bookmarkStart w:id="5" w:name="_Toc79847490"/>
      <w:bookmarkStart w:id="6" w:name="_Toc79956902"/>
      <w:bookmarkStart w:id="7" w:name="_Toc80128469"/>
      <w:r>
        <w:rPr>
          <w:rFonts w:cs="Times New Roman"/>
          <w:color w:val="000000" w:themeColor="text1"/>
          <w:sz w:val="22"/>
          <w:szCs w:val="22"/>
        </w:rPr>
        <w:t xml:space="preserve">Tabel </w:t>
      </w:r>
      <w:r w:rsidRPr="007869A1">
        <w:rPr>
          <w:rFonts w:cs="Times New Roman"/>
          <w:color w:val="000000" w:themeColor="text1"/>
          <w:sz w:val="22"/>
          <w:szCs w:val="22"/>
        </w:rPr>
        <w:t>2</w:t>
      </w:r>
      <w:bookmarkStart w:id="8" w:name="_Toc79847491"/>
      <w:bookmarkEnd w:id="5"/>
      <w:r w:rsidRPr="007869A1">
        <w:rPr>
          <w:rFonts w:cs="Times New Roman"/>
          <w:color w:val="000000" w:themeColor="text1"/>
          <w:sz w:val="22"/>
          <w:szCs w:val="22"/>
        </w:rPr>
        <w:br/>
        <w:t>Hasil Uji Validitas Pendidikan Karakter (X1)</w:t>
      </w:r>
      <w:bookmarkEnd w:id="6"/>
      <w:bookmarkEnd w:id="7"/>
      <w:bookmarkEnd w:id="8"/>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799"/>
        <w:gridCol w:w="981"/>
        <w:gridCol w:w="834"/>
        <w:gridCol w:w="1329"/>
      </w:tblGrid>
      <w:tr w:rsidR="007869A1" w:rsidRPr="007869A1" w14:paraId="268F2714" w14:textId="77777777" w:rsidTr="00CD7F09">
        <w:trPr>
          <w:trHeight w:val="57"/>
          <w:jc w:val="center"/>
        </w:trPr>
        <w:tc>
          <w:tcPr>
            <w:tcW w:w="0" w:type="auto"/>
            <w:vAlign w:val="center"/>
          </w:tcPr>
          <w:p w14:paraId="03EA2313"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
                <w:bCs/>
              </w:rPr>
              <w:t>Item Pernyataan</w:t>
            </w:r>
          </w:p>
        </w:tc>
        <w:tc>
          <w:tcPr>
            <w:tcW w:w="0" w:type="auto"/>
            <w:vAlign w:val="center"/>
          </w:tcPr>
          <w:p w14:paraId="48503298"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
                <w:bCs/>
              </w:rPr>
              <w:t>r hitung</w:t>
            </w:r>
          </w:p>
        </w:tc>
        <w:tc>
          <w:tcPr>
            <w:tcW w:w="0" w:type="auto"/>
            <w:vAlign w:val="center"/>
          </w:tcPr>
          <w:p w14:paraId="47B1CEE1"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
                <w:bCs/>
              </w:rPr>
              <w:t>r table</w:t>
            </w:r>
          </w:p>
        </w:tc>
        <w:tc>
          <w:tcPr>
            <w:tcW w:w="0" w:type="auto"/>
            <w:vAlign w:val="center"/>
          </w:tcPr>
          <w:p w14:paraId="0B5A6987"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
                <w:bCs/>
              </w:rPr>
              <w:t>Keterangan</w:t>
            </w:r>
          </w:p>
        </w:tc>
      </w:tr>
      <w:tr w:rsidR="007869A1" w:rsidRPr="007869A1" w14:paraId="7BCEE9B6" w14:textId="77777777" w:rsidTr="00CD7F09">
        <w:trPr>
          <w:trHeight w:val="57"/>
          <w:jc w:val="center"/>
        </w:trPr>
        <w:tc>
          <w:tcPr>
            <w:tcW w:w="0" w:type="auto"/>
            <w:vAlign w:val="center"/>
          </w:tcPr>
          <w:p w14:paraId="5CDAE53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X1.1</w:t>
            </w:r>
          </w:p>
        </w:tc>
        <w:tc>
          <w:tcPr>
            <w:tcW w:w="0" w:type="auto"/>
            <w:vAlign w:val="center"/>
          </w:tcPr>
          <w:p w14:paraId="549906C3"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0,593</w:t>
            </w:r>
          </w:p>
        </w:tc>
        <w:tc>
          <w:tcPr>
            <w:tcW w:w="0" w:type="auto"/>
            <w:vAlign w:val="center"/>
          </w:tcPr>
          <w:p w14:paraId="0DA54A20"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19195497"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Valid</w:t>
            </w:r>
          </w:p>
        </w:tc>
      </w:tr>
      <w:tr w:rsidR="007869A1" w:rsidRPr="007869A1" w14:paraId="24C3EA66" w14:textId="77777777" w:rsidTr="00CD7F09">
        <w:trPr>
          <w:trHeight w:val="57"/>
          <w:jc w:val="center"/>
        </w:trPr>
        <w:tc>
          <w:tcPr>
            <w:tcW w:w="0" w:type="auto"/>
            <w:vAlign w:val="center"/>
          </w:tcPr>
          <w:p w14:paraId="4BE8E88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X1.2</w:t>
            </w:r>
          </w:p>
        </w:tc>
        <w:tc>
          <w:tcPr>
            <w:tcW w:w="0" w:type="auto"/>
            <w:vAlign w:val="center"/>
          </w:tcPr>
          <w:p w14:paraId="412E1F65"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0,633</w:t>
            </w:r>
          </w:p>
        </w:tc>
        <w:tc>
          <w:tcPr>
            <w:tcW w:w="0" w:type="auto"/>
            <w:vAlign w:val="center"/>
          </w:tcPr>
          <w:p w14:paraId="21774C0C"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78AD207A"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Valid</w:t>
            </w:r>
          </w:p>
        </w:tc>
      </w:tr>
      <w:tr w:rsidR="007869A1" w:rsidRPr="007869A1" w14:paraId="688D29B8" w14:textId="77777777" w:rsidTr="00CD7F09">
        <w:trPr>
          <w:trHeight w:val="57"/>
          <w:jc w:val="center"/>
        </w:trPr>
        <w:tc>
          <w:tcPr>
            <w:tcW w:w="0" w:type="auto"/>
            <w:vAlign w:val="center"/>
          </w:tcPr>
          <w:p w14:paraId="0B040B1F"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X1.3</w:t>
            </w:r>
          </w:p>
        </w:tc>
        <w:tc>
          <w:tcPr>
            <w:tcW w:w="0" w:type="auto"/>
            <w:vAlign w:val="center"/>
          </w:tcPr>
          <w:p w14:paraId="352B635A"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0,682</w:t>
            </w:r>
          </w:p>
        </w:tc>
        <w:tc>
          <w:tcPr>
            <w:tcW w:w="0" w:type="auto"/>
            <w:vAlign w:val="center"/>
          </w:tcPr>
          <w:p w14:paraId="5C8F4B49"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0481653"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Valid</w:t>
            </w:r>
          </w:p>
        </w:tc>
      </w:tr>
      <w:tr w:rsidR="007869A1" w:rsidRPr="007869A1" w14:paraId="0D84B3E3" w14:textId="77777777" w:rsidTr="00CD7F09">
        <w:trPr>
          <w:trHeight w:val="57"/>
          <w:jc w:val="center"/>
        </w:trPr>
        <w:tc>
          <w:tcPr>
            <w:tcW w:w="0" w:type="auto"/>
            <w:vAlign w:val="center"/>
          </w:tcPr>
          <w:p w14:paraId="0A866133"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X1.4</w:t>
            </w:r>
          </w:p>
        </w:tc>
        <w:tc>
          <w:tcPr>
            <w:tcW w:w="0" w:type="auto"/>
            <w:vAlign w:val="center"/>
          </w:tcPr>
          <w:p w14:paraId="604B8BD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0,608</w:t>
            </w:r>
          </w:p>
        </w:tc>
        <w:tc>
          <w:tcPr>
            <w:tcW w:w="0" w:type="auto"/>
            <w:vAlign w:val="center"/>
          </w:tcPr>
          <w:p w14:paraId="4D4168D0"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615ED0FF"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Valid</w:t>
            </w:r>
          </w:p>
        </w:tc>
      </w:tr>
      <w:tr w:rsidR="007869A1" w:rsidRPr="007869A1" w14:paraId="135FCEB9" w14:textId="77777777" w:rsidTr="00CD7F09">
        <w:trPr>
          <w:trHeight w:val="57"/>
          <w:jc w:val="center"/>
        </w:trPr>
        <w:tc>
          <w:tcPr>
            <w:tcW w:w="0" w:type="auto"/>
            <w:vAlign w:val="center"/>
          </w:tcPr>
          <w:p w14:paraId="36F5B87F"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lastRenderedPageBreak/>
              <w:t>X1.5</w:t>
            </w:r>
          </w:p>
        </w:tc>
        <w:tc>
          <w:tcPr>
            <w:tcW w:w="0" w:type="auto"/>
            <w:vAlign w:val="center"/>
          </w:tcPr>
          <w:p w14:paraId="0BB3C059"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0,852</w:t>
            </w:r>
          </w:p>
        </w:tc>
        <w:tc>
          <w:tcPr>
            <w:tcW w:w="0" w:type="auto"/>
            <w:vAlign w:val="center"/>
          </w:tcPr>
          <w:p w14:paraId="09E6D281"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77264CDE"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Valid</w:t>
            </w:r>
          </w:p>
        </w:tc>
      </w:tr>
      <w:tr w:rsidR="007869A1" w:rsidRPr="007869A1" w14:paraId="7A60CEFB" w14:textId="77777777" w:rsidTr="00CD7F09">
        <w:trPr>
          <w:trHeight w:val="57"/>
          <w:jc w:val="center"/>
        </w:trPr>
        <w:tc>
          <w:tcPr>
            <w:tcW w:w="0" w:type="auto"/>
            <w:vAlign w:val="center"/>
          </w:tcPr>
          <w:p w14:paraId="5D8A3C3D"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X1.6</w:t>
            </w:r>
          </w:p>
        </w:tc>
        <w:tc>
          <w:tcPr>
            <w:tcW w:w="0" w:type="auto"/>
            <w:vAlign w:val="center"/>
          </w:tcPr>
          <w:p w14:paraId="1B35D05F"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0,318</w:t>
            </w:r>
          </w:p>
        </w:tc>
        <w:tc>
          <w:tcPr>
            <w:tcW w:w="0" w:type="auto"/>
            <w:vAlign w:val="center"/>
          </w:tcPr>
          <w:p w14:paraId="7A8788AD"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3C934F95"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bCs/>
              </w:rPr>
              <w:t>Tidak Valid</w:t>
            </w:r>
          </w:p>
        </w:tc>
      </w:tr>
      <w:tr w:rsidR="007869A1" w:rsidRPr="007869A1" w14:paraId="43D2AB59" w14:textId="77777777" w:rsidTr="00CD7F09">
        <w:trPr>
          <w:trHeight w:val="57"/>
          <w:jc w:val="center"/>
        </w:trPr>
        <w:tc>
          <w:tcPr>
            <w:tcW w:w="0" w:type="auto"/>
            <w:vAlign w:val="center"/>
          </w:tcPr>
          <w:p w14:paraId="6EF17ACD"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X1.7</w:t>
            </w:r>
          </w:p>
        </w:tc>
        <w:tc>
          <w:tcPr>
            <w:tcW w:w="0" w:type="auto"/>
            <w:vAlign w:val="center"/>
          </w:tcPr>
          <w:p w14:paraId="410101F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0,544</w:t>
            </w:r>
          </w:p>
        </w:tc>
        <w:tc>
          <w:tcPr>
            <w:tcW w:w="0" w:type="auto"/>
            <w:vAlign w:val="center"/>
          </w:tcPr>
          <w:p w14:paraId="5EB5EF98"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4B58C43"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bCs/>
              </w:rPr>
              <w:t>Valid</w:t>
            </w:r>
          </w:p>
        </w:tc>
      </w:tr>
      <w:tr w:rsidR="007869A1" w:rsidRPr="007869A1" w14:paraId="1AD0FF9A" w14:textId="77777777" w:rsidTr="00CD7F09">
        <w:trPr>
          <w:trHeight w:val="57"/>
          <w:jc w:val="center"/>
        </w:trPr>
        <w:tc>
          <w:tcPr>
            <w:tcW w:w="0" w:type="auto"/>
            <w:vAlign w:val="center"/>
          </w:tcPr>
          <w:p w14:paraId="04045A57"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X1.8</w:t>
            </w:r>
          </w:p>
        </w:tc>
        <w:tc>
          <w:tcPr>
            <w:tcW w:w="0" w:type="auto"/>
            <w:vAlign w:val="center"/>
          </w:tcPr>
          <w:p w14:paraId="360A6963"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0,498</w:t>
            </w:r>
          </w:p>
        </w:tc>
        <w:tc>
          <w:tcPr>
            <w:tcW w:w="0" w:type="auto"/>
            <w:vAlign w:val="center"/>
          </w:tcPr>
          <w:p w14:paraId="4879D421"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4CBD5AD"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bCs/>
              </w:rPr>
              <w:t>Valid</w:t>
            </w:r>
          </w:p>
        </w:tc>
      </w:tr>
      <w:tr w:rsidR="007869A1" w:rsidRPr="007869A1" w14:paraId="260D2000" w14:textId="77777777" w:rsidTr="00CD7F09">
        <w:trPr>
          <w:trHeight w:val="57"/>
          <w:jc w:val="center"/>
        </w:trPr>
        <w:tc>
          <w:tcPr>
            <w:tcW w:w="0" w:type="auto"/>
            <w:vAlign w:val="center"/>
          </w:tcPr>
          <w:p w14:paraId="5EEA81CC"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X1.9</w:t>
            </w:r>
          </w:p>
        </w:tc>
        <w:tc>
          <w:tcPr>
            <w:tcW w:w="0" w:type="auto"/>
            <w:vAlign w:val="center"/>
          </w:tcPr>
          <w:p w14:paraId="65825A8E"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0,521</w:t>
            </w:r>
          </w:p>
        </w:tc>
        <w:tc>
          <w:tcPr>
            <w:tcW w:w="0" w:type="auto"/>
            <w:vAlign w:val="center"/>
          </w:tcPr>
          <w:p w14:paraId="54D8E58F"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1FEB6EFA"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bCs/>
              </w:rPr>
              <w:t>Valid</w:t>
            </w:r>
          </w:p>
        </w:tc>
      </w:tr>
      <w:tr w:rsidR="007869A1" w:rsidRPr="007869A1" w14:paraId="59499FD0" w14:textId="77777777" w:rsidTr="00CD7F09">
        <w:trPr>
          <w:trHeight w:val="57"/>
          <w:jc w:val="center"/>
        </w:trPr>
        <w:tc>
          <w:tcPr>
            <w:tcW w:w="0" w:type="auto"/>
            <w:vAlign w:val="center"/>
          </w:tcPr>
          <w:p w14:paraId="609155CC"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X1.10</w:t>
            </w:r>
          </w:p>
        </w:tc>
        <w:tc>
          <w:tcPr>
            <w:tcW w:w="0" w:type="auto"/>
            <w:vAlign w:val="center"/>
          </w:tcPr>
          <w:p w14:paraId="42955CF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0,400</w:t>
            </w:r>
          </w:p>
        </w:tc>
        <w:tc>
          <w:tcPr>
            <w:tcW w:w="0" w:type="auto"/>
            <w:vAlign w:val="center"/>
          </w:tcPr>
          <w:p w14:paraId="771CFC45"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2E06E345"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08ACF6C9" w14:textId="77777777" w:rsidTr="00CD7F09">
        <w:trPr>
          <w:trHeight w:val="57"/>
          <w:jc w:val="center"/>
        </w:trPr>
        <w:tc>
          <w:tcPr>
            <w:tcW w:w="0" w:type="auto"/>
            <w:vAlign w:val="center"/>
          </w:tcPr>
          <w:p w14:paraId="7884CEEB"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X1.11</w:t>
            </w:r>
          </w:p>
        </w:tc>
        <w:tc>
          <w:tcPr>
            <w:tcW w:w="0" w:type="auto"/>
            <w:vAlign w:val="center"/>
          </w:tcPr>
          <w:p w14:paraId="1A02FDD7"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0,430</w:t>
            </w:r>
          </w:p>
        </w:tc>
        <w:tc>
          <w:tcPr>
            <w:tcW w:w="0" w:type="auto"/>
            <w:vAlign w:val="center"/>
          </w:tcPr>
          <w:p w14:paraId="7FD0ED4E"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D2CBF20"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1FA6EB25" w14:textId="77777777" w:rsidTr="00CD7F09">
        <w:trPr>
          <w:trHeight w:val="57"/>
          <w:jc w:val="center"/>
        </w:trPr>
        <w:tc>
          <w:tcPr>
            <w:tcW w:w="0" w:type="auto"/>
            <w:vAlign w:val="center"/>
          </w:tcPr>
          <w:p w14:paraId="6E842D6C"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X1.12</w:t>
            </w:r>
          </w:p>
        </w:tc>
        <w:tc>
          <w:tcPr>
            <w:tcW w:w="0" w:type="auto"/>
            <w:vAlign w:val="center"/>
          </w:tcPr>
          <w:p w14:paraId="5FCF6F1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0,650</w:t>
            </w:r>
          </w:p>
        </w:tc>
        <w:tc>
          <w:tcPr>
            <w:tcW w:w="0" w:type="auto"/>
            <w:vAlign w:val="center"/>
          </w:tcPr>
          <w:p w14:paraId="33E66E26"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2A1C6DA4"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6A06581E" w14:textId="77777777" w:rsidTr="00CD7F09">
        <w:trPr>
          <w:trHeight w:val="57"/>
          <w:jc w:val="center"/>
        </w:trPr>
        <w:tc>
          <w:tcPr>
            <w:tcW w:w="0" w:type="auto"/>
            <w:vAlign w:val="center"/>
          </w:tcPr>
          <w:p w14:paraId="6197B79E"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X1.13</w:t>
            </w:r>
          </w:p>
        </w:tc>
        <w:tc>
          <w:tcPr>
            <w:tcW w:w="0" w:type="auto"/>
            <w:vAlign w:val="center"/>
          </w:tcPr>
          <w:p w14:paraId="146C05B0"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0,526</w:t>
            </w:r>
          </w:p>
        </w:tc>
        <w:tc>
          <w:tcPr>
            <w:tcW w:w="0" w:type="auto"/>
            <w:vAlign w:val="center"/>
          </w:tcPr>
          <w:p w14:paraId="0F22E9E3"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49735EBD"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72C1EF7C" w14:textId="77777777" w:rsidTr="00CD7F09">
        <w:trPr>
          <w:trHeight w:val="57"/>
          <w:jc w:val="center"/>
        </w:trPr>
        <w:tc>
          <w:tcPr>
            <w:tcW w:w="0" w:type="auto"/>
            <w:vAlign w:val="center"/>
          </w:tcPr>
          <w:p w14:paraId="106F607A"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X1.14</w:t>
            </w:r>
          </w:p>
        </w:tc>
        <w:tc>
          <w:tcPr>
            <w:tcW w:w="0" w:type="auto"/>
            <w:vAlign w:val="center"/>
          </w:tcPr>
          <w:p w14:paraId="1BD4D92D"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0,669</w:t>
            </w:r>
          </w:p>
        </w:tc>
        <w:tc>
          <w:tcPr>
            <w:tcW w:w="0" w:type="auto"/>
            <w:vAlign w:val="center"/>
          </w:tcPr>
          <w:p w14:paraId="4F9C574F"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3BCE41E0"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5195B4CC" w14:textId="77777777" w:rsidTr="00CD7F09">
        <w:trPr>
          <w:trHeight w:val="57"/>
          <w:jc w:val="center"/>
        </w:trPr>
        <w:tc>
          <w:tcPr>
            <w:tcW w:w="0" w:type="auto"/>
            <w:vAlign w:val="center"/>
          </w:tcPr>
          <w:p w14:paraId="150D6255"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X1.15</w:t>
            </w:r>
          </w:p>
        </w:tc>
        <w:tc>
          <w:tcPr>
            <w:tcW w:w="0" w:type="auto"/>
            <w:vAlign w:val="center"/>
          </w:tcPr>
          <w:p w14:paraId="3D821B24"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0,359</w:t>
            </w:r>
          </w:p>
        </w:tc>
        <w:tc>
          <w:tcPr>
            <w:tcW w:w="0" w:type="auto"/>
            <w:vAlign w:val="center"/>
          </w:tcPr>
          <w:p w14:paraId="4357F9C3"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211584D5"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2208F64D" w14:textId="77777777" w:rsidTr="00CD7F09">
        <w:trPr>
          <w:trHeight w:val="57"/>
          <w:jc w:val="center"/>
        </w:trPr>
        <w:tc>
          <w:tcPr>
            <w:tcW w:w="0" w:type="auto"/>
            <w:vAlign w:val="center"/>
          </w:tcPr>
          <w:p w14:paraId="7745D2A5"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X1.16</w:t>
            </w:r>
          </w:p>
        </w:tc>
        <w:tc>
          <w:tcPr>
            <w:tcW w:w="0" w:type="auto"/>
            <w:vAlign w:val="center"/>
          </w:tcPr>
          <w:p w14:paraId="4CAEEA4B"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0,371</w:t>
            </w:r>
          </w:p>
        </w:tc>
        <w:tc>
          <w:tcPr>
            <w:tcW w:w="0" w:type="auto"/>
            <w:vAlign w:val="center"/>
          </w:tcPr>
          <w:p w14:paraId="6D5F1DE1"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750A2A62"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17D67E58" w14:textId="77777777" w:rsidTr="00CD7F09">
        <w:trPr>
          <w:trHeight w:val="57"/>
          <w:jc w:val="center"/>
        </w:trPr>
        <w:tc>
          <w:tcPr>
            <w:tcW w:w="0" w:type="auto"/>
            <w:vAlign w:val="center"/>
          </w:tcPr>
          <w:p w14:paraId="4CDDB5D3"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X1.17</w:t>
            </w:r>
          </w:p>
        </w:tc>
        <w:tc>
          <w:tcPr>
            <w:tcW w:w="0" w:type="auto"/>
            <w:vAlign w:val="center"/>
          </w:tcPr>
          <w:p w14:paraId="70952EED"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0,852</w:t>
            </w:r>
          </w:p>
        </w:tc>
        <w:tc>
          <w:tcPr>
            <w:tcW w:w="0" w:type="auto"/>
            <w:vAlign w:val="center"/>
          </w:tcPr>
          <w:p w14:paraId="26361AAF"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4AA644D"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731E6B53" w14:textId="77777777" w:rsidTr="00CD7F09">
        <w:trPr>
          <w:trHeight w:val="57"/>
          <w:jc w:val="center"/>
        </w:trPr>
        <w:tc>
          <w:tcPr>
            <w:tcW w:w="0" w:type="auto"/>
            <w:vAlign w:val="center"/>
          </w:tcPr>
          <w:p w14:paraId="1AB9BB6E"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X1.18</w:t>
            </w:r>
          </w:p>
        </w:tc>
        <w:tc>
          <w:tcPr>
            <w:tcW w:w="0" w:type="auto"/>
            <w:vAlign w:val="center"/>
          </w:tcPr>
          <w:p w14:paraId="62582D0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0,815</w:t>
            </w:r>
          </w:p>
        </w:tc>
        <w:tc>
          <w:tcPr>
            <w:tcW w:w="0" w:type="auto"/>
            <w:vAlign w:val="center"/>
          </w:tcPr>
          <w:p w14:paraId="6BC50723"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00AFCB7F"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3F061C8E" w14:textId="77777777" w:rsidTr="00CD7F09">
        <w:trPr>
          <w:trHeight w:val="57"/>
          <w:jc w:val="center"/>
        </w:trPr>
        <w:tc>
          <w:tcPr>
            <w:tcW w:w="0" w:type="auto"/>
            <w:vAlign w:val="center"/>
          </w:tcPr>
          <w:p w14:paraId="71084517"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X1.19</w:t>
            </w:r>
          </w:p>
        </w:tc>
        <w:tc>
          <w:tcPr>
            <w:tcW w:w="0" w:type="auto"/>
            <w:vAlign w:val="center"/>
          </w:tcPr>
          <w:p w14:paraId="654F64FC"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0,865</w:t>
            </w:r>
          </w:p>
        </w:tc>
        <w:tc>
          <w:tcPr>
            <w:tcW w:w="0" w:type="auto"/>
            <w:vAlign w:val="center"/>
          </w:tcPr>
          <w:p w14:paraId="31E20B76"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47DE87A2"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r w:rsidR="007869A1" w:rsidRPr="007869A1" w14:paraId="40C598C4" w14:textId="77777777" w:rsidTr="00CD7F09">
        <w:trPr>
          <w:trHeight w:val="57"/>
          <w:jc w:val="center"/>
        </w:trPr>
        <w:tc>
          <w:tcPr>
            <w:tcW w:w="0" w:type="auto"/>
            <w:vAlign w:val="center"/>
          </w:tcPr>
          <w:p w14:paraId="68825118" w14:textId="77777777" w:rsidR="007869A1" w:rsidRPr="007869A1" w:rsidRDefault="007869A1" w:rsidP="00D7652E">
            <w:pPr>
              <w:autoSpaceDE w:val="0"/>
              <w:autoSpaceDN w:val="0"/>
              <w:adjustRightInd w:val="0"/>
              <w:spacing w:after="0" w:line="240" w:lineRule="auto"/>
              <w:jc w:val="center"/>
              <w:rPr>
                <w:rFonts w:ascii="Times New Roman" w:hAnsi="Times New Roman"/>
                <w:bCs/>
              </w:rPr>
            </w:pPr>
            <w:r w:rsidRPr="007869A1">
              <w:rPr>
                <w:rFonts w:ascii="Times New Roman" w:hAnsi="Times New Roman"/>
                <w:bCs/>
              </w:rPr>
              <w:t>X1.20</w:t>
            </w:r>
          </w:p>
        </w:tc>
        <w:tc>
          <w:tcPr>
            <w:tcW w:w="0" w:type="auto"/>
            <w:vAlign w:val="center"/>
          </w:tcPr>
          <w:p w14:paraId="6A6DF9EE" w14:textId="77777777" w:rsidR="007869A1" w:rsidRPr="007869A1" w:rsidRDefault="007869A1" w:rsidP="00D7652E">
            <w:pPr>
              <w:autoSpaceDE w:val="0"/>
              <w:autoSpaceDN w:val="0"/>
              <w:adjustRightInd w:val="0"/>
              <w:spacing w:after="0" w:line="240" w:lineRule="auto"/>
              <w:jc w:val="center"/>
              <w:rPr>
                <w:rFonts w:ascii="Times New Roman" w:hAnsi="Times New Roman"/>
              </w:rPr>
            </w:pPr>
            <w:r w:rsidRPr="007869A1">
              <w:rPr>
                <w:rFonts w:ascii="Times New Roman" w:hAnsi="Times New Roman"/>
              </w:rPr>
              <w:t>0,700</w:t>
            </w:r>
          </w:p>
        </w:tc>
        <w:tc>
          <w:tcPr>
            <w:tcW w:w="0" w:type="auto"/>
            <w:vAlign w:val="center"/>
          </w:tcPr>
          <w:p w14:paraId="181A151A" w14:textId="77777777" w:rsidR="007869A1" w:rsidRPr="007869A1" w:rsidRDefault="007869A1" w:rsidP="00D7652E">
            <w:pPr>
              <w:spacing w:after="0" w:line="240" w:lineRule="auto"/>
              <w:jc w:val="center"/>
              <w:rPr>
                <w:rFonts w:ascii="Times New Roman" w:hAnsi="Times New Roman"/>
              </w:rPr>
            </w:pPr>
            <w:r w:rsidRPr="007869A1">
              <w:rPr>
                <w:rFonts w:ascii="Times New Roman" w:hAnsi="Times New Roman"/>
              </w:rPr>
              <w:t>0.3494</w:t>
            </w:r>
          </w:p>
        </w:tc>
        <w:tc>
          <w:tcPr>
            <w:tcW w:w="0" w:type="auto"/>
            <w:vAlign w:val="center"/>
          </w:tcPr>
          <w:p w14:paraId="3BA840AA" w14:textId="77777777" w:rsidR="007869A1" w:rsidRPr="007869A1" w:rsidRDefault="007869A1" w:rsidP="00D7652E">
            <w:pPr>
              <w:spacing w:after="0" w:line="240" w:lineRule="auto"/>
              <w:jc w:val="center"/>
              <w:rPr>
                <w:rFonts w:ascii="Times New Roman" w:hAnsi="Times New Roman"/>
                <w:bCs/>
              </w:rPr>
            </w:pPr>
            <w:r w:rsidRPr="007869A1">
              <w:rPr>
                <w:rFonts w:ascii="Times New Roman" w:hAnsi="Times New Roman"/>
                <w:bCs/>
              </w:rPr>
              <w:t>Valid</w:t>
            </w:r>
          </w:p>
        </w:tc>
      </w:tr>
    </w:tbl>
    <w:p w14:paraId="77827D54" w14:textId="77777777" w:rsidR="007869A1" w:rsidRPr="007869A1" w:rsidRDefault="007869A1" w:rsidP="00182B0C">
      <w:pPr>
        <w:pStyle w:val="Heading3"/>
        <w:spacing w:before="0" w:after="120"/>
        <w:ind w:left="1440" w:firstLine="720"/>
        <w:rPr>
          <w:rFonts w:ascii="Times New Roman" w:hAnsi="Times New Roman" w:cs="Times New Roman"/>
          <w:b w:val="0"/>
          <w:bCs w:val="0"/>
          <w:color w:val="000000" w:themeColor="text1"/>
        </w:rPr>
      </w:pPr>
      <w:bookmarkStart w:id="9" w:name="_Toc79847492"/>
      <w:bookmarkStart w:id="10" w:name="_Toc80128470"/>
      <w:r w:rsidRPr="007869A1">
        <w:rPr>
          <w:rFonts w:ascii="Times New Roman" w:hAnsi="Times New Roman" w:cs="Times New Roman"/>
          <w:b w:val="0"/>
          <w:bCs w:val="0"/>
          <w:color w:val="000000" w:themeColor="text1"/>
        </w:rPr>
        <w:t>Sumber: SPSS 23 dan tabel r</w:t>
      </w:r>
      <w:bookmarkEnd w:id="9"/>
      <w:bookmarkEnd w:id="10"/>
    </w:p>
    <w:p w14:paraId="640EEF75" w14:textId="77777777" w:rsidR="007869A1" w:rsidRPr="007869A1" w:rsidRDefault="007869A1" w:rsidP="007869A1">
      <w:pPr>
        <w:pStyle w:val="Heading3"/>
        <w:spacing w:line="240" w:lineRule="auto"/>
        <w:ind w:firstLine="567"/>
        <w:rPr>
          <w:rFonts w:ascii="Times New Roman" w:hAnsi="Times New Roman" w:cs="Times New Roman"/>
          <w:b w:val="0"/>
          <w:bCs w:val="0"/>
          <w:color w:val="000000" w:themeColor="text1"/>
        </w:rPr>
      </w:pPr>
      <w:r>
        <w:rPr>
          <w:rFonts w:ascii="Times New Roman" w:hAnsi="Times New Roman" w:cs="Times New Roman"/>
          <w:b w:val="0"/>
          <w:color w:val="000000" w:themeColor="text1"/>
        </w:rPr>
        <w:t xml:space="preserve">Berdasarkan tabel </w:t>
      </w:r>
      <w:r w:rsidRPr="007869A1">
        <w:rPr>
          <w:rFonts w:ascii="Times New Roman" w:hAnsi="Times New Roman" w:cs="Times New Roman"/>
          <w:b w:val="0"/>
          <w:color w:val="000000" w:themeColor="text1"/>
        </w:rPr>
        <w:t>2 tersebut di atas dapat dijelaskan bahwa, Pendidikan Karakter (X</w:t>
      </w:r>
      <w:r w:rsidRPr="007869A1">
        <w:rPr>
          <w:rFonts w:ascii="Times New Roman" w:hAnsi="Times New Roman" w:cs="Times New Roman"/>
          <w:b w:val="0"/>
          <w:color w:val="000000" w:themeColor="text1"/>
          <w:vertAlign w:val="subscript"/>
        </w:rPr>
        <w:t>1</w:t>
      </w:r>
      <w:r w:rsidRPr="007869A1">
        <w:rPr>
          <w:rFonts w:ascii="Times New Roman" w:hAnsi="Times New Roman" w:cs="Times New Roman"/>
          <w:b w:val="0"/>
          <w:color w:val="000000" w:themeColor="text1"/>
        </w:rPr>
        <w:t>) yang terdiri dari 20 item pernyataan. Hasil tabulasi Nilai Korelasi setiap item pernyataan mempunyai nilai r</w:t>
      </w:r>
      <w:r w:rsidRPr="007869A1">
        <w:rPr>
          <w:rFonts w:ascii="Times New Roman" w:hAnsi="Times New Roman" w:cs="Times New Roman"/>
          <w:b w:val="0"/>
          <w:i/>
          <w:iCs/>
          <w:color w:val="000000" w:themeColor="text1"/>
        </w:rPr>
        <w:t xml:space="preserve">hitung </w:t>
      </w:r>
      <w:r w:rsidRPr="007869A1">
        <w:rPr>
          <w:rFonts w:ascii="Times New Roman" w:hAnsi="Times New Roman" w:cs="Times New Roman"/>
          <w:b w:val="0"/>
          <w:color w:val="000000" w:themeColor="text1"/>
        </w:rPr>
        <w:t>&gt; r</w:t>
      </w:r>
      <w:r w:rsidRPr="007869A1">
        <w:rPr>
          <w:rFonts w:ascii="Times New Roman" w:hAnsi="Times New Roman" w:cs="Times New Roman"/>
          <w:b w:val="0"/>
          <w:i/>
          <w:iCs/>
          <w:color w:val="000000" w:themeColor="text1"/>
        </w:rPr>
        <w:t>tabel</w:t>
      </w:r>
      <w:r w:rsidRPr="007869A1">
        <w:rPr>
          <w:rFonts w:ascii="Times New Roman" w:hAnsi="Times New Roman" w:cs="Times New Roman"/>
          <w:b w:val="0"/>
          <w:color w:val="000000" w:themeColor="text1"/>
        </w:rPr>
        <w:t>. Dengan demikian berdasarkan uji validitas menunjukkan bahwa pada semua item pernyataan pada variabel Pendidikan Karakter dinyatakan valid dan dapat dijadikan sebagai instrumen penelitan.</w:t>
      </w:r>
    </w:p>
    <w:p w14:paraId="2C0543BB" w14:textId="77777777" w:rsidR="007869A1" w:rsidRPr="007869A1" w:rsidRDefault="007869A1" w:rsidP="007869A1">
      <w:pPr>
        <w:pStyle w:val="Heading1"/>
        <w:spacing w:before="0"/>
        <w:rPr>
          <w:rFonts w:cs="Times New Roman"/>
          <w:color w:val="000000" w:themeColor="text1"/>
          <w:sz w:val="22"/>
          <w:szCs w:val="22"/>
        </w:rPr>
      </w:pPr>
      <w:bookmarkStart w:id="11" w:name="_Toc79847495"/>
      <w:bookmarkStart w:id="12" w:name="_Toc79956905"/>
      <w:bookmarkStart w:id="13" w:name="_Toc80128472"/>
      <w:r w:rsidRPr="007869A1">
        <w:rPr>
          <w:rFonts w:cs="Times New Roman"/>
          <w:color w:val="000000" w:themeColor="text1"/>
          <w:sz w:val="22"/>
          <w:szCs w:val="22"/>
        </w:rPr>
        <w:t xml:space="preserve">Tabel </w:t>
      </w:r>
      <w:bookmarkStart w:id="14" w:name="_Toc79847496"/>
      <w:bookmarkEnd w:id="11"/>
      <w:r w:rsidRPr="007869A1">
        <w:rPr>
          <w:rFonts w:cs="Times New Roman"/>
          <w:color w:val="000000" w:themeColor="text1"/>
          <w:sz w:val="22"/>
          <w:szCs w:val="22"/>
        </w:rPr>
        <w:t>3</w:t>
      </w:r>
      <w:r w:rsidRPr="007869A1">
        <w:rPr>
          <w:rFonts w:cs="Times New Roman"/>
          <w:color w:val="000000" w:themeColor="text1"/>
          <w:sz w:val="22"/>
          <w:szCs w:val="22"/>
        </w:rPr>
        <w:br/>
        <w:t>Uji Validitas Lingkungan Belajar (X</w:t>
      </w:r>
      <w:r w:rsidRPr="007869A1">
        <w:rPr>
          <w:rFonts w:cs="Times New Roman"/>
          <w:color w:val="000000" w:themeColor="text1"/>
          <w:sz w:val="22"/>
          <w:szCs w:val="22"/>
          <w:vertAlign w:val="subscript"/>
        </w:rPr>
        <w:t>2</w:t>
      </w:r>
      <w:r w:rsidRPr="007869A1">
        <w:rPr>
          <w:rFonts w:cs="Times New Roman"/>
          <w:color w:val="000000" w:themeColor="text1"/>
          <w:sz w:val="22"/>
          <w:szCs w:val="22"/>
        </w:rPr>
        <w:t>)</w:t>
      </w:r>
      <w:bookmarkEnd w:id="12"/>
      <w:bookmarkEnd w:id="13"/>
      <w:bookmarkEnd w:id="14"/>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799"/>
        <w:gridCol w:w="981"/>
        <w:gridCol w:w="834"/>
        <w:gridCol w:w="1329"/>
      </w:tblGrid>
      <w:tr w:rsidR="007869A1" w:rsidRPr="004920E5" w14:paraId="57DD2582" w14:textId="77777777" w:rsidTr="004920E5">
        <w:trPr>
          <w:trHeight w:val="340"/>
          <w:jc w:val="center"/>
        </w:trPr>
        <w:tc>
          <w:tcPr>
            <w:tcW w:w="0" w:type="auto"/>
            <w:vAlign w:val="center"/>
          </w:tcPr>
          <w:p w14:paraId="610429CF"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
                <w:bCs/>
              </w:rPr>
              <w:t>Item Pernyataan</w:t>
            </w:r>
          </w:p>
        </w:tc>
        <w:tc>
          <w:tcPr>
            <w:tcW w:w="0" w:type="auto"/>
            <w:vAlign w:val="center"/>
          </w:tcPr>
          <w:p w14:paraId="77C4D1F9"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
                <w:bCs/>
              </w:rPr>
              <w:t>r hitung</w:t>
            </w:r>
          </w:p>
        </w:tc>
        <w:tc>
          <w:tcPr>
            <w:tcW w:w="0" w:type="auto"/>
            <w:vAlign w:val="center"/>
          </w:tcPr>
          <w:p w14:paraId="54B82D40"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
                <w:bCs/>
              </w:rPr>
              <w:t>r table</w:t>
            </w:r>
          </w:p>
        </w:tc>
        <w:tc>
          <w:tcPr>
            <w:tcW w:w="0" w:type="auto"/>
            <w:vAlign w:val="center"/>
          </w:tcPr>
          <w:p w14:paraId="38ACCA64"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
                <w:bCs/>
              </w:rPr>
              <w:t>Keterangan</w:t>
            </w:r>
          </w:p>
        </w:tc>
      </w:tr>
      <w:tr w:rsidR="007869A1" w:rsidRPr="004920E5" w14:paraId="572B7542" w14:textId="77777777" w:rsidTr="004920E5">
        <w:trPr>
          <w:trHeight w:val="340"/>
          <w:jc w:val="center"/>
        </w:trPr>
        <w:tc>
          <w:tcPr>
            <w:tcW w:w="0" w:type="auto"/>
            <w:vAlign w:val="center"/>
          </w:tcPr>
          <w:p w14:paraId="59F4DB7E"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X2.1</w:t>
            </w:r>
          </w:p>
        </w:tc>
        <w:tc>
          <w:tcPr>
            <w:tcW w:w="0" w:type="auto"/>
            <w:vAlign w:val="center"/>
          </w:tcPr>
          <w:p w14:paraId="219566DD"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0,458</w:t>
            </w:r>
          </w:p>
        </w:tc>
        <w:tc>
          <w:tcPr>
            <w:tcW w:w="0" w:type="auto"/>
            <w:vAlign w:val="center"/>
          </w:tcPr>
          <w:p w14:paraId="7B97E9F3"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0DF6FBED"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691318C1" w14:textId="77777777" w:rsidTr="004920E5">
        <w:trPr>
          <w:trHeight w:val="340"/>
          <w:jc w:val="center"/>
        </w:trPr>
        <w:tc>
          <w:tcPr>
            <w:tcW w:w="0" w:type="auto"/>
            <w:vAlign w:val="center"/>
          </w:tcPr>
          <w:p w14:paraId="393E4DBA"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X2.2</w:t>
            </w:r>
          </w:p>
        </w:tc>
        <w:tc>
          <w:tcPr>
            <w:tcW w:w="0" w:type="auto"/>
            <w:vAlign w:val="center"/>
          </w:tcPr>
          <w:p w14:paraId="2638AFDD"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0,507</w:t>
            </w:r>
          </w:p>
        </w:tc>
        <w:tc>
          <w:tcPr>
            <w:tcW w:w="0" w:type="auto"/>
            <w:vAlign w:val="center"/>
          </w:tcPr>
          <w:p w14:paraId="67BF7C36"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380D1609"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4F660B7C" w14:textId="77777777" w:rsidTr="004920E5">
        <w:trPr>
          <w:trHeight w:val="340"/>
          <w:jc w:val="center"/>
        </w:trPr>
        <w:tc>
          <w:tcPr>
            <w:tcW w:w="0" w:type="auto"/>
            <w:vAlign w:val="center"/>
          </w:tcPr>
          <w:p w14:paraId="1CA99AE1"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X2.3</w:t>
            </w:r>
          </w:p>
        </w:tc>
        <w:tc>
          <w:tcPr>
            <w:tcW w:w="0" w:type="auto"/>
            <w:vAlign w:val="center"/>
          </w:tcPr>
          <w:p w14:paraId="31A75965"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0,458</w:t>
            </w:r>
          </w:p>
        </w:tc>
        <w:tc>
          <w:tcPr>
            <w:tcW w:w="0" w:type="auto"/>
            <w:vAlign w:val="center"/>
          </w:tcPr>
          <w:p w14:paraId="7C1D3F3F"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09103FA3"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265C9887" w14:textId="77777777" w:rsidTr="004920E5">
        <w:trPr>
          <w:trHeight w:val="340"/>
          <w:jc w:val="center"/>
        </w:trPr>
        <w:tc>
          <w:tcPr>
            <w:tcW w:w="0" w:type="auto"/>
            <w:vAlign w:val="center"/>
          </w:tcPr>
          <w:p w14:paraId="18D36187"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X2.4</w:t>
            </w:r>
          </w:p>
        </w:tc>
        <w:tc>
          <w:tcPr>
            <w:tcW w:w="0" w:type="auto"/>
            <w:vAlign w:val="center"/>
          </w:tcPr>
          <w:p w14:paraId="0051247B"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0,710</w:t>
            </w:r>
          </w:p>
        </w:tc>
        <w:tc>
          <w:tcPr>
            <w:tcW w:w="0" w:type="auto"/>
            <w:vAlign w:val="center"/>
          </w:tcPr>
          <w:p w14:paraId="43F12B25"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6110795"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34A2281C" w14:textId="77777777" w:rsidTr="004920E5">
        <w:trPr>
          <w:trHeight w:val="340"/>
          <w:jc w:val="center"/>
        </w:trPr>
        <w:tc>
          <w:tcPr>
            <w:tcW w:w="0" w:type="auto"/>
            <w:vAlign w:val="center"/>
          </w:tcPr>
          <w:p w14:paraId="49542BC3"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X2.5</w:t>
            </w:r>
          </w:p>
        </w:tc>
        <w:tc>
          <w:tcPr>
            <w:tcW w:w="0" w:type="auto"/>
            <w:vAlign w:val="center"/>
          </w:tcPr>
          <w:p w14:paraId="3D1FC4F0"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0,712</w:t>
            </w:r>
          </w:p>
        </w:tc>
        <w:tc>
          <w:tcPr>
            <w:tcW w:w="0" w:type="auto"/>
            <w:vAlign w:val="center"/>
          </w:tcPr>
          <w:p w14:paraId="06D2F0A6"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6566D264"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69A504F8" w14:textId="77777777" w:rsidTr="004920E5">
        <w:trPr>
          <w:trHeight w:val="340"/>
          <w:jc w:val="center"/>
        </w:trPr>
        <w:tc>
          <w:tcPr>
            <w:tcW w:w="0" w:type="auto"/>
            <w:vAlign w:val="center"/>
          </w:tcPr>
          <w:p w14:paraId="4BE99596"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X2.6</w:t>
            </w:r>
          </w:p>
        </w:tc>
        <w:tc>
          <w:tcPr>
            <w:tcW w:w="0" w:type="auto"/>
            <w:vAlign w:val="center"/>
          </w:tcPr>
          <w:p w14:paraId="5B1C660B"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0,520</w:t>
            </w:r>
          </w:p>
        </w:tc>
        <w:tc>
          <w:tcPr>
            <w:tcW w:w="0" w:type="auto"/>
            <w:vAlign w:val="center"/>
          </w:tcPr>
          <w:p w14:paraId="6B83A9EE"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351B0BEB"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bCs/>
              </w:rPr>
              <w:t>Valid</w:t>
            </w:r>
          </w:p>
        </w:tc>
      </w:tr>
      <w:tr w:rsidR="007869A1" w:rsidRPr="004920E5" w14:paraId="2022D4EC" w14:textId="77777777" w:rsidTr="004920E5">
        <w:trPr>
          <w:trHeight w:val="340"/>
          <w:jc w:val="center"/>
        </w:trPr>
        <w:tc>
          <w:tcPr>
            <w:tcW w:w="0" w:type="auto"/>
            <w:vAlign w:val="center"/>
          </w:tcPr>
          <w:p w14:paraId="7ABC8CAF"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X2.7</w:t>
            </w:r>
          </w:p>
        </w:tc>
        <w:tc>
          <w:tcPr>
            <w:tcW w:w="0" w:type="auto"/>
            <w:vAlign w:val="center"/>
          </w:tcPr>
          <w:p w14:paraId="2E6E19AD"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0,406</w:t>
            </w:r>
          </w:p>
        </w:tc>
        <w:tc>
          <w:tcPr>
            <w:tcW w:w="0" w:type="auto"/>
            <w:vAlign w:val="center"/>
          </w:tcPr>
          <w:p w14:paraId="50DBBE50"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920F34F"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bCs/>
              </w:rPr>
              <w:t>Valid</w:t>
            </w:r>
          </w:p>
        </w:tc>
      </w:tr>
      <w:tr w:rsidR="007869A1" w:rsidRPr="004920E5" w14:paraId="5B0A22E0" w14:textId="77777777" w:rsidTr="004920E5">
        <w:trPr>
          <w:trHeight w:val="340"/>
          <w:jc w:val="center"/>
        </w:trPr>
        <w:tc>
          <w:tcPr>
            <w:tcW w:w="0" w:type="auto"/>
            <w:vAlign w:val="center"/>
          </w:tcPr>
          <w:p w14:paraId="734F368D"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X2.8</w:t>
            </w:r>
          </w:p>
        </w:tc>
        <w:tc>
          <w:tcPr>
            <w:tcW w:w="0" w:type="auto"/>
            <w:vAlign w:val="center"/>
          </w:tcPr>
          <w:p w14:paraId="40ECB0BD"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0,611</w:t>
            </w:r>
          </w:p>
        </w:tc>
        <w:tc>
          <w:tcPr>
            <w:tcW w:w="0" w:type="auto"/>
            <w:vAlign w:val="center"/>
          </w:tcPr>
          <w:p w14:paraId="534523B1"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E771FC2"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bCs/>
              </w:rPr>
              <w:t>Valid</w:t>
            </w:r>
          </w:p>
        </w:tc>
      </w:tr>
      <w:tr w:rsidR="007869A1" w:rsidRPr="004920E5" w14:paraId="6847DC86" w14:textId="77777777" w:rsidTr="004920E5">
        <w:trPr>
          <w:trHeight w:val="340"/>
          <w:jc w:val="center"/>
        </w:trPr>
        <w:tc>
          <w:tcPr>
            <w:tcW w:w="0" w:type="auto"/>
            <w:vAlign w:val="center"/>
          </w:tcPr>
          <w:p w14:paraId="2EE8DD91"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X2.9</w:t>
            </w:r>
          </w:p>
        </w:tc>
        <w:tc>
          <w:tcPr>
            <w:tcW w:w="0" w:type="auto"/>
            <w:vAlign w:val="center"/>
          </w:tcPr>
          <w:p w14:paraId="3688D69F"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0,333</w:t>
            </w:r>
          </w:p>
        </w:tc>
        <w:tc>
          <w:tcPr>
            <w:tcW w:w="0" w:type="auto"/>
            <w:vAlign w:val="center"/>
          </w:tcPr>
          <w:p w14:paraId="3A9E6E86"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6B02DF92"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bCs/>
              </w:rPr>
              <w:t>Valid</w:t>
            </w:r>
          </w:p>
        </w:tc>
      </w:tr>
      <w:tr w:rsidR="007869A1" w:rsidRPr="004920E5" w14:paraId="7289BEE8" w14:textId="77777777" w:rsidTr="004920E5">
        <w:trPr>
          <w:trHeight w:val="340"/>
          <w:jc w:val="center"/>
        </w:trPr>
        <w:tc>
          <w:tcPr>
            <w:tcW w:w="0" w:type="auto"/>
            <w:vAlign w:val="center"/>
          </w:tcPr>
          <w:p w14:paraId="27E3DD85"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X2.10</w:t>
            </w:r>
          </w:p>
        </w:tc>
        <w:tc>
          <w:tcPr>
            <w:tcW w:w="0" w:type="auto"/>
            <w:vAlign w:val="center"/>
          </w:tcPr>
          <w:p w14:paraId="6BB5ECD0"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0,507</w:t>
            </w:r>
          </w:p>
        </w:tc>
        <w:tc>
          <w:tcPr>
            <w:tcW w:w="0" w:type="auto"/>
            <w:vAlign w:val="center"/>
          </w:tcPr>
          <w:p w14:paraId="3D4ADBED"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7BE3F061"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bCs/>
              </w:rPr>
              <w:t>Valid</w:t>
            </w:r>
          </w:p>
        </w:tc>
      </w:tr>
      <w:tr w:rsidR="007869A1" w:rsidRPr="004920E5" w14:paraId="6F54C2BB" w14:textId="77777777" w:rsidTr="004920E5">
        <w:trPr>
          <w:trHeight w:val="340"/>
          <w:jc w:val="center"/>
        </w:trPr>
        <w:tc>
          <w:tcPr>
            <w:tcW w:w="0" w:type="auto"/>
            <w:vAlign w:val="center"/>
          </w:tcPr>
          <w:p w14:paraId="296DCC49"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X2.11</w:t>
            </w:r>
          </w:p>
        </w:tc>
        <w:tc>
          <w:tcPr>
            <w:tcW w:w="0" w:type="auto"/>
            <w:vAlign w:val="center"/>
          </w:tcPr>
          <w:p w14:paraId="7442C5B0"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0,657</w:t>
            </w:r>
          </w:p>
        </w:tc>
        <w:tc>
          <w:tcPr>
            <w:tcW w:w="0" w:type="auto"/>
            <w:vAlign w:val="center"/>
          </w:tcPr>
          <w:p w14:paraId="40A6E17B"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5D24FEED"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33B5B4F1" w14:textId="77777777" w:rsidTr="004920E5">
        <w:trPr>
          <w:trHeight w:val="340"/>
          <w:jc w:val="center"/>
        </w:trPr>
        <w:tc>
          <w:tcPr>
            <w:tcW w:w="0" w:type="auto"/>
            <w:vAlign w:val="center"/>
          </w:tcPr>
          <w:p w14:paraId="21BF6AB5"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X2.12</w:t>
            </w:r>
          </w:p>
        </w:tc>
        <w:tc>
          <w:tcPr>
            <w:tcW w:w="0" w:type="auto"/>
            <w:vAlign w:val="center"/>
          </w:tcPr>
          <w:p w14:paraId="476D7573"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0,281</w:t>
            </w:r>
          </w:p>
        </w:tc>
        <w:tc>
          <w:tcPr>
            <w:tcW w:w="0" w:type="auto"/>
            <w:vAlign w:val="center"/>
          </w:tcPr>
          <w:p w14:paraId="4D3F927F"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AE3E430"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Tidak valid</w:t>
            </w:r>
          </w:p>
        </w:tc>
      </w:tr>
      <w:tr w:rsidR="007869A1" w:rsidRPr="004920E5" w14:paraId="4C442399" w14:textId="77777777" w:rsidTr="004920E5">
        <w:trPr>
          <w:trHeight w:val="340"/>
          <w:jc w:val="center"/>
        </w:trPr>
        <w:tc>
          <w:tcPr>
            <w:tcW w:w="0" w:type="auto"/>
            <w:vAlign w:val="center"/>
          </w:tcPr>
          <w:p w14:paraId="5CEB6188"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X2.13</w:t>
            </w:r>
          </w:p>
        </w:tc>
        <w:tc>
          <w:tcPr>
            <w:tcW w:w="0" w:type="auto"/>
            <w:vAlign w:val="center"/>
          </w:tcPr>
          <w:p w14:paraId="4D099265"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0,460</w:t>
            </w:r>
          </w:p>
        </w:tc>
        <w:tc>
          <w:tcPr>
            <w:tcW w:w="0" w:type="auto"/>
            <w:vAlign w:val="center"/>
          </w:tcPr>
          <w:p w14:paraId="03420D6E"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809D52F"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536FED8D" w14:textId="77777777" w:rsidTr="004920E5">
        <w:trPr>
          <w:trHeight w:val="340"/>
          <w:jc w:val="center"/>
        </w:trPr>
        <w:tc>
          <w:tcPr>
            <w:tcW w:w="0" w:type="auto"/>
            <w:vAlign w:val="center"/>
          </w:tcPr>
          <w:p w14:paraId="6D1685E9"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X2.14</w:t>
            </w:r>
          </w:p>
        </w:tc>
        <w:tc>
          <w:tcPr>
            <w:tcW w:w="0" w:type="auto"/>
            <w:vAlign w:val="center"/>
          </w:tcPr>
          <w:p w14:paraId="141C39FA"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0,427</w:t>
            </w:r>
          </w:p>
        </w:tc>
        <w:tc>
          <w:tcPr>
            <w:tcW w:w="0" w:type="auto"/>
            <w:vAlign w:val="center"/>
          </w:tcPr>
          <w:p w14:paraId="19E8E8E4"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73B27BB"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30CF288A" w14:textId="77777777" w:rsidTr="004920E5">
        <w:trPr>
          <w:trHeight w:val="340"/>
          <w:jc w:val="center"/>
        </w:trPr>
        <w:tc>
          <w:tcPr>
            <w:tcW w:w="0" w:type="auto"/>
            <w:vAlign w:val="center"/>
          </w:tcPr>
          <w:p w14:paraId="07F9120B"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X2.15</w:t>
            </w:r>
          </w:p>
        </w:tc>
        <w:tc>
          <w:tcPr>
            <w:tcW w:w="0" w:type="auto"/>
            <w:vAlign w:val="center"/>
          </w:tcPr>
          <w:p w14:paraId="7935DEF9"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0,536</w:t>
            </w:r>
          </w:p>
        </w:tc>
        <w:tc>
          <w:tcPr>
            <w:tcW w:w="0" w:type="auto"/>
            <w:vAlign w:val="center"/>
          </w:tcPr>
          <w:p w14:paraId="22B7F264"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05DAAA97"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1D518FF7" w14:textId="77777777" w:rsidTr="004920E5">
        <w:trPr>
          <w:trHeight w:val="340"/>
          <w:jc w:val="center"/>
        </w:trPr>
        <w:tc>
          <w:tcPr>
            <w:tcW w:w="0" w:type="auto"/>
            <w:vAlign w:val="center"/>
          </w:tcPr>
          <w:p w14:paraId="16530D21"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X2.16</w:t>
            </w:r>
          </w:p>
        </w:tc>
        <w:tc>
          <w:tcPr>
            <w:tcW w:w="0" w:type="auto"/>
            <w:vAlign w:val="center"/>
          </w:tcPr>
          <w:p w14:paraId="0B2B5A0C"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0,406</w:t>
            </w:r>
          </w:p>
        </w:tc>
        <w:tc>
          <w:tcPr>
            <w:tcW w:w="0" w:type="auto"/>
            <w:vAlign w:val="center"/>
          </w:tcPr>
          <w:p w14:paraId="192A3489"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032E2BC3"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237FCD72" w14:textId="77777777" w:rsidTr="004920E5">
        <w:trPr>
          <w:trHeight w:val="340"/>
          <w:jc w:val="center"/>
        </w:trPr>
        <w:tc>
          <w:tcPr>
            <w:tcW w:w="0" w:type="auto"/>
            <w:vAlign w:val="center"/>
          </w:tcPr>
          <w:p w14:paraId="5D0CAC15"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X2.17</w:t>
            </w:r>
          </w:p>
        </w:tc>
        <w:tc>
          <w:tcPr>
            <w:tcW w:w="0" w:type="auto"/>
            <w:vAlign w:val="center"/>
          </w:tcPr>
          <w:p w14:paraId="4A3278B2"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0,611</w:t>
            </w:r>
          </w:p>
        </w:tc>
        <w:tc>
          <w:tcPr>
            <w:tcW w:w="0" w:type="auto"/>
            <w:vAlign w:val="center"/>
          </w:tcPr>
          <w:p w14:paraId="0D4D210E"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62F9C823"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0D88DE44" w14:textId="77777777" w:rsidTr="004920E5">
        <w:trPr>
          <w:trHeight w:val="340"/>
          <w:jc w:val="center"/>
        </w:trPr>
        <w:tc>
          <w:tcPr>
            <w:tcW w:w="0" w:type="auto"/>
            <w:vAlign w:val="center"/>
          </w:tcPr>
          <w:p w14:paraId="78F94303"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X2.18</w:t>
            </w:r>
          </w:p>
        </w:tc>
        <w:tc>
          <w:tcPr>
            <w:tcW w:w="0" w:type="auto"/>
            <w:vAlign w:val="center"/>
          </w:tcPr>
          <w:p w14:paraId="0D8CB790"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0,514</w:t>
            </w:r>
          </w:p>
        </w:tc>
        <w:tc>
          <w:tcPr>
            <w:tcW w:w="0" w:type="auto"/>
            <w:vAlign w:val="center"/>
          </w:tcPr>
          <w:p w14:paraId="6A6AD152"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1EED37F8"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27AF890F" w14:textId="77777777" w:rsidTr="004920E5">
        <w:trPr>
          <w:trHeight w:val="340"/>
          <w:jc w:val="center"/>
        </w:trPr>
        <w:tc>
          <w:tcPr>
            <w:tcW w:w="0" w:type="auto"/>
            <w:vAlign w:val="center"/>
          </w:tcPr>
          <w:p w14:paraId="56C3A0E2"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X2.19</w:t>
            </w:r>
          </w:p>
        </w:tc>
        <w:tc>
          <w:tcPr>
            <w:tcW w:w="0" w:type="auto"/>
            <w:vAlign w:val="center"/>
          </w:tcPr>
          <w:p w14:paraId="29FFD133" w14:textId="77777777" w:rsidR="007869A1" w:rsidRPr="004920E5" w:rsidRDefault="007869A1" w:rsidP="004920E5">
            <w:pPr>
              <w:autoSpaceDE w:val="0"/>
              <w:autoSpaceDN w:val="0"/>
              <w:adjustRightInd w:val="0"/>
              <w:spacing w:after="0" w:line="240" w:lineRule="auto"/>
              <w:ind w:left="60"/>
              <w:jc w:val="center"/>
              <w:rPr>
                <w:rFonts w:ascii="Times New Roman" w:hAnsi="Times New Roman"/>
              </w:rPr>
            </w:pPr>
            <w:r w:rsidRPr="004920E5">
              <w:rPr>
                <w:rFonts w:ascii="Times New Roman" w:hAnsi="Times New Roman"/>
              </w:rPr>
              <w:t>0,492</w:t>
            </w:r>
          </w:p>
        </w:tc>
        <w:tc>
          <w:tcPr>
            <w:tcW w:w="0" w:type="auto"/>
            <w:vAlign w:val="center"/>
          </w:tcPr>
          <w:p w14:paraId="560955DC"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3F2FCBF0"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r w:rsidR="007869A1" w:rsidRPr="004920E5" w14:paraId="6745212F" w14:textId="77777777" w:rsidTr="004920E5">
        <w:trPr>
          <w:trHeight w:val="340"/>
          <w:jc w:val="center"/>
        </w:trPr>
        <w:tc>
          <w:tcPr>
            <w:tcW w:w="0" w:type="auto"/>
            <w:vAlign w:val="center"/>
          </w:tcPr>
          <w:p w14:paraId="1429DA3F" w14:textId="77777777" w:rsidR="007869A1" w:rsidRPr="004920E5" w:rsidRDefault="007869A1" w:rsidP="004920E5">
            <w:pPr>
              <w:autoSpaceDE w:val="0"/>
              <w:autoSpaceDN w:val="0"/>
              <w:adjustRightInd w:val="0"/>
              <w:spacing w:after="0" w:line="240" w:lineRule="auto"/>
              <w:jc w:val="center"/>
              <w:rPr>
                <w:rFonts w:ascii="Times New Roman" w:hAnsi="Times New Roman"/>
                <w:bCs/>
              </w:rPr>
            </w:pPr>
            <w:r w:rsidRPr="004920E5">
              <w:rPr>
                <w:rFonts w:ascii="Times New Roman" w:hAnsi="Times New Roman"/>
                <w:bCs/>
              </w:rPr>
              <w:t>X2.20</w:t>
            </w:r>
          </w:p>
        </w:tc>
        <w:tc>
          <w:tcPr>
            <w:tcW w:w="0" w:type="auto"/>
            <w:vAlign w:val="center"/>
          </w:tcPr>
          <w:p w14:paraId="24A6558A" w14:textId="77777777" w:rsidR="007869A1" w:rsidRPr="004920E5" w:rsidRDefault="007869A1" w:rsidP="004920E5">
            <w:pPr>
              <w:autoSpaceDE w:val="0"/>
              <w:autoSpaceDN w:val="0"/>
              <w:adjustRightInd w:val="0"/>
              <w:spacing w:after="0" w:line="240" w:lineRule="auto"/>
              <w:jc w:val="center"/>
              <w:rPr>
                <w:rFonts w:ascii="Times New Roman" w:hAnsi="Times New Roman"/>
              </w:rPr>
            </w:pPr>
            <w:r w:rsidRPr="004920E5">
              <w:rPr>
                <w:rFonts w:ascii="Times New Roman" w:hAnsi="Times New Roman"/>
              </w:rPr>
              <w:t>0,536</w:t>
            </w:r>
          </w:p>
        </w:tc>
        <w:tc>
          <w:tcPr>
            <w:tcW w:w="0" w:type="auto"/>
            <w:vAlign w:val="center"/>
          </w:tcPr>
          <w:p w14:paraId="1C2C60E2" w14:textId="77777777" w:rsidR="007869A1" w:rsidRPr="004920E5" w:rsidRDefault="007869A1" w:rsidP="004920E5">
            <w:pPr>
              <w:spacing w:after="0" w:line="240" w:lineRule="auto"/>
              <w:jc w:val="center"/>
              <w:rPr>
                <w:rFonts w:ascii="Times New Roman" w:hAnsi="Times New Roman"/>
              </w:rPr>
            </w:pPr>
            <w:r w:rsidRPr="004920E5">
              <w:rPr>
                <w:rFonts w:ascii="Times New Roman" w:hAnsi="Times New Roman"/>
              </w:rPr>
              <w:t>0.3494</w:t>
            </w:r>
          </w:p>
        </w:tc>
        <w:tc>
          <w:tcPr>
            <w:tcW w:w="0" w:type="auto"/>
            <w:vAlign w:val="center"/>
          </w:tcPr>
          <w:p w14:paraId="6D8D7818" w14:textId="77777777" w:rsidR="007869A1" w:rsidRPr="004920E5" w:rsidRDefault="007869A1" w:rsidP="004920E5">
            <w:pPr>
              <w:spacing w:after="0" w:line="240" w:lineRule="auto"/>
              <w:jc w:val="center"/>
              <w:rPr>
                <w:rFonts w:ascii="Times New Roman" w:hAnsi="Times New Roman"/>
                <w:bCs/>
              </w:rPr>
            </w:pPr>
            <w:r w:rsidRPr="004920E5">
              <w:rPr>
                <w:rFonts w:ascii="Times New Roman" w:hAnsi="Times New Roman"/>
                <w:bCs/>
              </w:rPr>
              <w:t>Valid</w:t>
            </w:r>
          </w:p>
        </w:tc>
      </w:tr>
    </w:tbl>
    <w:p w14:paraId="6216FAA3" w14:textId="77777777" w:rsidR="007869A1" w:rsidRPr="007869A1" w:rsidRDefault="007869A1" w:rsidP="00182B0C">
      <w:pPr>
        <w:ind w:left="1440" w:firstLine="720"/>
        <w:jc w:val="both"/>
        <w:rPr>
          <w:rFonts w:ascii="Times New Roman" w:hAnsi="Times New Roman"/>
        </w:rPr>
      </w:pPr>
      <w:r w:rsidRPr="007869A1">
        <w:rPr>
          <w:rFonts w:ascii="Times New Roman" w:hAnsi="Times New Roman"/>
        </w:rPr>
        <w:t>Sumber: SPSS 23 dan tabel r</w:t>
      </w:r>
    </w:p>
    <w:p w14:paraId="269A3501" w14:textId="77777777" w:rsidR="007869A1" w:rsidRPr="007869A1" w:rsidRDefault="007869A1" w:rsidP="00182B0C">
      <w:pPr>
        <w:ind w:firstLine="720"/>
        <w:jc w:val="both"/>
        <w:rPr>
          <w:rFonts w:ascii="Times New Roman" w:hAnsi="Times New Roman"/>
        </w:rPr>
      </w:pPr>
      <w:r>
        <w:rPr>
          <w:rFonts w:ascii="Times New Roman" w:hAnsi="Times New Roman"/>
        </w:rPr>
        <w:t xml:space="preserve">Berdasarkan tabel </w:t>
      </w:r>
      <w:r w:rsidRPr="007869A1">
        <w:rPr>
          <w:rFonts w:ascii="Times New Roman" w:hAnsi="Times New Roman"/>
        </w:rPr>
        <w:t>3 tersebut di atas dapat dijelaskan bahwa, Lingkungan Belajar (X</w:t>
      </w:r>
      <w:r w:rsidRPr="007869A1">
        <w:rPr>
          <w:rFonts w:ascii="Times New Roman" w:hAnsi="Times New Roman"/>
          <w:vertAlign w:val="subscript"/>
        </w:rPr>
        <w:t>2</w:t>
      </w:r>
      <w:r w:rsidRPr="007869A1">
        <w:rPr>
          <w:rFonts w:ascii="Times New Roman" w:hAnsi="Times New Roman"/>
        </w:rPr>
        <w:t>) yang terdiri dari 20 item pernyataan. Hasil tabulasi Nilai Korelasi setiap item pernyataan mempunyai nilai r</w:t>
      </w:r>
      <w:r w:rsidRPr="007869A1">
        <w:rPr>
          <w:rFonts w:ascii="Times New Roman" w:hAnsi="Times New Roman"/>
          <w:i/>
          <w:iCs/>
        </w:rPr>
        <w:t xml:space="preserve">hitung </w:t>
      </w:r>
      <w:r w:rsidRPr="007869A1">
        <w:rPr>
          <w:rFonts w:ascii="Times New Roman" w:hAnsi="Times New Roman"/>
        </w:rPr>
        <w:t>&gt; r</w:t>
      </w:r>
      <w:r w:rsidRPr="007869A1">
        <w:rPr>
          <w:rFonts w:ascii="Times New Roman" w:hAnsi="Times New Roman"/>
          <w:i/>
          <w:iCs/>
        </w:rPr>
        <w:t>tabel</w:t>
      </w:r>
      <w:r w:rsidRPr="007869A1">
        <w:rPr>
          <w:rFonts w:ascii="Times New Roman" w:hAnsi="Times New Roman"/>
        </w:rPr>
        <w:t>. Dengan demikian berdasarkan uji validitas menunjukkan bahwa pada semua item pernyataan pada variabel Lingkungan Belajar dinyatakan valid dan dapat dijadikan sebagai instrumen penelitan.</w:t>
      </w:r>
    </w:p>
    <w:p w14:paraId="04F02F86" w14:textId="77777777" w:rsidR="007869A1" w:rsidRPr="007869A1" w:rsidRDefault="007869A1" w:rsidP="00D7652E">
      <w:pPr>
        <w:pStyle w:val="Heading1"/>
        <w:spacing w:before="0"/>
        <w:rPr>
          <w:rFonts w:cs="Times New Roman"/>
          <w:color w:val="000000" w:themeColor="text1"/>
          <w:sz w:val="22"/>
          <w:szCs w:val="22"/>
        </w:rPr>
      </w:pPr>
      <w:bookmarkStart w:id="15" w:name="_Toc79233992"/>
      <w:bookmarkStart w:id="16" w:name="_Toc79847498"/>
      <w:bookmarkStart w:id="17" w:name="_Toc79956907"/>
      <w:bookmarkStart w:id="18" w:name="_Toc80128474"/>
      <w:r>
        <w:rPr>
          <w:rFonts w:cs="Times New Roman"/>
          <w:color w:val="000000" w:themeColor="text1"/>
          <w:sz w:val="22"/>
          <w:szCs w:val="22"/>
        </w:rPr>
        <w:lastRenderedPageBreak/>
        <w:t xml:space="preserve">Tabel </w:t>
      </w:r>
      <w:r w:rsidRPr="007869A1">
        <w:rPr>
          <w:rFonts w:cs="Times New Roman"/>
          <w:color w:val="000000" w:themeColor="text1"/>
          <w:sz w:val="22"/>
          <w:szCs w:val="22"/>
        </w:rPr>
        <w:t>4</w:t>
      </w:r>
      <w:r w:rsidRPr="007869A1">
        <w:rPr>
          <w:rFonts w:cs="Times New Roman"/>
          <w:color w:val="000000" w:themeColor="text1"/>
          <w:sz w:val="22"/>
          <w:szCs w:val="22"/>
        </w:rPr>
        <w:br/>
        <w:t>Hasil Uji Reliabilitas</w:t>
      </w:r>
      <w:bookmarkEnd w:id="15"/>
      <w:bookmarkEnd w:id="16"/>
      <w:bookmarkEnd w:id="17"/>
      <w:bookmarkEnd w:id="18"/>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790"/>
        <w:gridCol w:w="4405"/>
        <w:gridCol w:w="1157"/>
      </w:tblGrid>
      <w:tr w:rsidR="007869A1" w:rsidRPr="007869A1" w14:paraId="177D8482" w14:textId="77777777" w:rsidTr="00182B0C">
        <w:trPr>
          <w:trHeight w:val="315"/>
          <w:jc w:val="center"/>
        </w:trPr>
        <w:tc>
          <w:tcPr>
            <w:tcW w:w="0" w:type="auto"/>
            <w:gridSpan w:val="3"/>
            <w:shd w:val="clear" w:color="auto" w:fill="auto"/>
            <w:vAlign w:val="center"/>
            <w:hideMark/>
          </w:tcPr>
          <w:p w14:paraId="0D5BD816" w14:textId="77777777" w:rsidR="007869A1" w:rsidRPr="007869A1" w:rsidRDefault="007869A1" w:rsidP="00D7652E">
            <w:pPr>
              <w:spacing w:after="0" w:line="240" w:lineRule="auto"/>
              <w:jc w:val="center"/>
              <w:rPr>
                <w:rFonts w:ascii="Times New Roman" w:hAnsi="Times New Roman"/>
                <w:b/>
                <w:bCs/>
                <w:color w:val="000000"/>
              </w:rPr>
            </w:pPr>
            <w:r w:rsidRPr="007869A1">
              <w:rPr>
                <w:rFonts w:ascii="Times New Roman" w:hAnsi="Times New Roman"/>
                <w:b/>
                <w:bCs/>
                <w:color w:val="000000"/>
              </w:rPr>
              <w:t>Reliability Statistics</w:t>
            </w:r>
          </w:p>
        </w:tc>
      </w:tr>
      <w:tr w:rsidR="007869A1" w:rsidRPr="007869A1" w14:paraId="352681DF" w14:textId="77777777" w:rsidTr="00182B0C">
        <w:trPr>
          <w:trHeight w:val="765"/>
          <w:jc w:val="center"/>
        </w:trPr>
        <w:tc>
          <w:tcPr>
            <w:tcW w:w="0" w:type="auto"/>
            <w:shd w:val="clear" w:color="auto" w:fill="auto"/>
            <w:vAlign w:val="center"/>
            <w:hideMark/>
          </w:tcPr>
          <w:p w14:paraId="455131C3"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Cronbach's Alpha</w:t>
            </w:r>
          </w:p>
        </w:tc>
        <w:tc>
          <w:tcPr>
            <w:tcW w:w="0" w:type="auto"/>
            <w:shd w:val="clear" w:color="auto" w:fill="auto"/>
            <w:vAlign w:val="center"/>
            <w:hideMark/>
          </w:tcPr>
          <w:p w14:paraId="56EEEB11"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Cronbach's Alpha Based on Standardized Items</w:t>
            </w:r>
          </w:p>
        </w:tc>
        <w:tc>
          <w:tcPr>
            <w:tcW w:w="0" w:type="auto"/>
            <w:shd w:val="clear" w:color="auto" w:fill="auto"/>
            <w:vAlign w:val="center"/>
            <w:hideMark/>
          </w:tcPr>
          <w:p w14:paraId="26BCD43A"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N of Items</w:t>
            </w:r>
          </w:p>
        </w:tc>
      </w:tr>
      <w:tr w:rsidR="007869A1" w:rsidRPr="007869A1" w14:paraId="309C57B7" w14:textId="77777777" w:rsidTr="00182B0C">
        <w:trPr>
          <w:trHeight w:val="330"/>
          <w:jc w:val="center"/>
        </w:trPr>
        <w:tc>
          <w:tcPr>
            <w:tcW w:w="0" w:type="auto"/>
            <w:shd w:val="clear" w:color="auto" w:fill="auto"/>
            <w:noWrap/>
            <w:vAlign w:val="center"/>
            <w:hideMark/>
          </w:tcPr>
          <w:p w14:paraId="215128D2"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,919</w:t>
            </w:r>
          </w:p>
        </w:tc>
        <w:tc>
          <w:tcPr>
            <w:tcW w:w="0" w:type="auto"/>
            <w:shd w:val="clear" w:color="auto" w:fill="auto"/>
            <w:noWrap/>
            <w:vAlign w:val="center"/>
            <w:hideMark/>
          </w:tcPr>
          <w:p w14:paraId="4197CDD7"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,921</w:t>
            </w:r>
          </w:p>
        </w:tc>
        <w:tc>
          <w:tcPr>
            <w:tcW w:w="0" w:type="auto"/>
            <w:shd w:val="clear" w:color="auto" w:fill="auto"/>
            <w:noWrap/>
            <w:vAlign w:val="center"/>
            <w:hideMark/>
          </w:tcPr>
          <w:p w14:paraId="77C08ADE"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40</w:t>
            </w:r>
          </w:p>
        </w:tc>
      </w:tr>
    </w:tbl>
    <w:p w14:paraId="78DDE510" w14:textId="77777777" w:rsidR="007869A1" w:rsidRPr="007869A1" w:rsidRDefault="007869A1" w:rsidP="00182B0C">
      <w:pPr>
        <w:tabs>
          <w:tab w:val="left" w:pos="1560"/>
        </w:tabs>
        <w:spacing w:line="480" w:lineRule="auto"/>
        <w:ind w:left="851"/>
        <w:jc w:val="both"/>
        <w:rPr>
          <w:rFonts w:ascii="Times New Roman" w:hAnsi="Times New Roman"/>
        </w:rPr>
      </w:pPr>
      <w:r w:rsidRPr="007869A1">
        <w:rPr>
          <w:rFonts w:ascii="Times New Roman" w:hAnsi="Times New Roman"/>
        </w:rPr>
        <w:t>Sumber: output SPSS 23</w:t>
      </w:r>
    </w:p>
    <w:p w14:paraId="73A991FE" w14:textId="77777777" w:rsidR="007869A1" w:rsidRPr="007869A1" w:rsidRDefault="007869A1" w:rsidP="007869A1">
      <w:pPr>
        <w:tabs>
          <w:tab w:val="left" w:pos="567"/>
        </w:tabs>
        <w:jc w:val="both"/>
        <w:rPr>
          <w:rFonts w:ascii="Times New Roman" w:hAnsi="Times New Roman"/>
        </w:rPr>
      </w:pPr>
      <w:r>
        <w:rPr>
          <w:rFonts w:ascii="Times New Roman" w:hAnsi="Times New Roman"/>
        </w:rPr>
        <w:tab/>
      </w:r>
      <w:r w:rsidRPr="007869A1">
        <w:rPr>
          <w:rFonts w:ascii="Times New Roman" w:hAnsi="Times New Roman"/>
        </w:rPr>
        <w:t xml:space="preserve">Dapat kita perhatikan pada output kolom </w:t>
      </w:r>
      <w:r w:rsidRPr="007869A1">
        <w:rPr>
          <w:rFonts w:ascii="Times New Roman" w:hAnsi="Times New Roman"/>
          <w:i/>
          <w:iCs/>
        </w:rPr>
        <w:t>Cronbach’s Alpha</w:t>
      </w:r>
      <w:r w:rsidRPr="007869A1">
        <w:rPr>
          <w:rFonts w:ascii="Times New Roman" w:hAnsi="Times New Roman"/>
        </w:rPr>
        <w:t xml:space="preserve"> terdapat nilai 0,919. Nilai ini menunjukkan bahwa hasil uji reabilitas pada butir angket dapat dikatakan reliabel atau terbukti karena nilai </w:t>
      </w:r>
      <w:r w:rsidRPr="007869A1">
        <w:rPr>
          <w:rFonts w:ascii="Times New Roman" w:hAnsi="Times New Roman"/>
          <w:i/>
          <w:iCs/>
        </w:rPr>
        <w:t xml:space="preserve">Cronbach’s Alpha </w:t>
      </w:r>
      <w:r w:rsidRPr="007869A1">
        <w:rPr>
          <w:rFonts w:ascii="Times New Roman" w:hAnsi="Times New Roman"/>
        </w:rPr>
        <w:t>lebih dari 0,60.</w:t>
      </w:r>
    </w:p>
    <w:p w14:paraId="4B52AECA" w14:textId="77777777" w:rsidR="007869A1" w:rsidRPr="007869A1" w:rsidRDefault="007869A1" w:rsidP="007869A1">
      <w:pPr>
        <w:pStyle w:val="Heading1"/>
        <w:spacing w:before="0"/>
        <w:rPr>
          <w:rFonts w:cs="Times New Roman"/>
          <w:color w:val="000000" w:themeColor="text1"/>
          <w:sz w:val="22"/>
          <w:szCs w:val="22"/>
        </w:rPr>
      </w:pPr>
      <w:bookmarkStart w:id="19" w:name="_Toc79233994"/>
      <w:bookmarkStart w:id="20" w:name="_Toc79847500"/>
      <w:bookmarkStart w:id="21" w:name="_Toc79956909"/>
      <w:bookmarkStart w:id="22" w:name="_Toc80128476"/>
      <w:r>
        <w:rPr>
          <w:rFonts w:cs="Times New Roman"/>
          <w:color w:val="000000" w:themeColor="text1"/>
          <w:sz w:val="22"/>
          <w:szCs w:val="22"/>
        </w:rPr>
        <w:t xml:space="preserve">Tabel </w:t>
      </w:r>
      <w:r w:rsidRPr="007869A1">
        <w:rPr>
          <w:rFonts w:cs="Times New Roman"/>
          <w:color w:val="000000" w:themeColor="text1"/>
          <w:sz w:val="22"/>
          <w:szCs w:val="22"/>
        </w:rPr>
        <w:t>5</w:t>
      </w:r>
      <w:r w:rsidRPr="007869A1">
        <w:rPr>
          <w:rFonts w:cs="Times New Roman"/>
          <w:color w:val="000000" w:themeColor="text1"/>
          <w:sz w:val="22"/>
          <w:szCs w:val="22"/>
        </w:rPr>
        <w:br/>
        <w:t>Hasil Uji Normalitas</w:t>
      </w:r>
      <w:bookmarkEnd w:id="19"/>
      <w:bookmarkEnd w:id="20"/>
      <w:bookmarkEnd w:id="21"/>
      <w:bookmarkEnd w:id="22"/>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550"/>
        <w:gridCol w:w="1488"/>
        <w:gridCol w:w="2422"/>
      </w:tblGrid>
      <w:tr w:rsidR="007869A1" w:rsidRPr="007869A1" w14:paraId="61CE30F6" w14:textId="77777777" w:rsidTr="00CD7F09">
        <w:trPr>
          <w:trHeight w:val="20"/>
          <w:jc w:val="center"/>
        </w:trPr>
        <w:tc>
          <w:tcPr>
            <w:tcW w:w="0" w:type="auto"/>
            <w:gridSpan w:val="3"/>
            <w:shd w:val="clear" w:color="auto" w:fill="auto"/>
            <w:vAlign w:val="center"/>
            <w:hideMark/>
          </w:tcPr>
          <w:p w14:paraId="3E085C6A" w14:textId="77777777" w:rsidR="007869A1" w:rsidRPr="007869A1" w:rsidRDefault="007869A1" w:rsidP="00D7652E">
            <w:pPr>
              <w:spacing w:after="0" w:line="240" w:lineRule="auto"/>
              <w:rPr>
                <w:rFonts w:ascii="Times New Roman" w:hAnsi="Times New Roman"/>
                <w:b/>
                <w:bCs/>
                <w:color w:val="000000"/>
              </w:rPr>
            </w:pPr>
            <w:r w:rsidRPr="007869A1">
              <w:rPr>
                <w:rFonts w:ascii="Times New Roman" w:hAnsi="Times New Roman"/>
                <w:b/>
                <w:bCs/>
                <w:color w:val="000000"/>
              </w:rPr>
              <w:t>One-Sample Kolmogorov-Smirnov Test</w:t>
            </w:r>
          </w:p>
        </w:tc>
      </w:tr>
      <w:tr w:rsidR="007869A1" w:rsidRPr="007869A1" w14:paraId="375C94A8" w14:textId="77777777" w:rsidTr="00CD7F09">
        <w:trPr>
          <w:trHeight w:val="20"/>
          <w:jc w:val="center"/>
        </w:trPr>
        <w:tc>
          <w:tcPr>
            <w:tcW w:w="0" w:type="auto"/>
            <w:gridSpan w:val="2"/>
            <w:shd w:val="clear" w:color="auto" w:fill="auto"/>
            <w:vAlign w:val="center"/>
            <w:hideMark/>
          </w:tcPr>
          <w:p w14:paraId="3E394122" w14:textId="77777777" w:rsidR="007869A1" w:rsidRPr="007869A1" w:rsidRDefault="007869A1" w:rsidP="00D7652E">
            <w:pPr>
              <w:spacing w:after="0" w:line="240" w:lineRule="auto"/>
              <w:rPr>
                <w:rFonts w:ascii="Times New Roman" w:hAnsi="Times New Roman"/>
                <w:color w:val="000000"/>
              </w:rPr>
            </w:pPr>
          </w:p>
        </w:tc>
        <w:tc>
          <w:tcPr>
            <w:tcW w:w="0" w:type="auto"/>
            <w:shd w:val="clear" w:color="auto" w:fill="auto"/>
            <w:vAlign w:val="center"/>
            <w:hideMark/>
          </w:tcPr>
          <w:p w14:paraId="3584812E"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Unstandardized Residual</w:t>
            </w:r>
          </w:p>
        </w:tc>
      </w:tr>
      <w:tr w:rsidR="007869A1" w:rsidRPr="007869A1" w14:paraId="664C9AC6" w14:textId="77777777" w:rsidTr="00CD7F09">
        <w:trPr>
          <w:trHeight w:val="20"/>
          <w:jc w:val="center"/>
        </w:trPr>
        <w:tc>
          <w:tcPr>
            <w:tcW w:w="0" w:type="auto"/>
            <w:gridSpan w:val="2"/>
            <w:shd w:val="clear" w:color="auto" w:fill="auto"/>
            <w:vAlign w:val="center"/>
            <w:hideMark/>
          </w:tcPr>
          <w:p w14:paraId="75BFCDCA"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N</w:t>
            </w:r>
          </w:p>
        </w:tc>
        <w:tc>
          <w:tcPr>
            <w:tcW w:w="0" w:type="auto"/>
            <w:shd w:val="clear" w:color="auto" w:fill="auto"/>
            <w:noWrap/>
            <w:vAlign w:val="center"/>
            <w:hideMark/>
          </w:tcPr>
          <w:p w14:paraId="5A46B9A3"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32</w:t>
            </w:r>
          </w:p>
        </w:tc>
      </w:tr>
      <w:tr w:rsidR="007869A1" w:rsidRPr="007869A1" w14:paraId="6108256A" w14:textId="77777777" w:rsidTr="00CD7F09">
        <w:trPr>
          <w:trHeight w:val="20"/>
          <w:jc w:val="center"/>
        </w:trPr>
        <w:tc>
          <w:tcPr>
            <w:tcW w:w="0" w:type="auto"/>
            <w:vMerge w:val="restart"/>
            <w:shd w:val="clear" w:color="auto" w:fill="auto"/>
            <w:vAlign w:val="center"/>
            <w:hideMark/>
          </w:tcPr>
          <w:p w14:paraId="23DA81BC"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Normal Parameters</w:t>
            </w:r>
            <w:r w:rsidRPr="007869A1">
              <w:rPr>
                <w:rFonts w:ascii="Times New Roman" w:hAnsi="Times New Roman"/>
                <w:color w:val="000000"/>
                <w:vertAlign w:val="superscript"/>
              </w:rPr>
              <w:t>a,b</w:t>
            </w:r>
          </w:p>
        </w:tc>
        <w:tc>
          <w:tcPr>
            <w:tcW w:w="0" w:type="auto"/>
            <w:shd w:val="clear" w:color="auto" w:fill="auto"/>
            <w:vAlign w:val="center"/>
            <w:hideMark/>
          </w:tcPr>
          <w:p w14:paraId="10AFE10B"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Mean</w:t>
            </w:r>
          </w:p>
        </w:tc>
        <w:tc>
          <w:tcPr>
            <w:tcW w:w="0" w:type="auto"/>
            <w:shd w:val="clear" w:color="auto" w:fill="auto"/>
            <w:noWrap/>
            <w:vAlign w:val="center"/>
            <w:hideMark/>
          </w:tcPr>
          <w:p w14:paraId="46590B02"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,0000000</w:t>
            </w:r>
          </w:p>
        </w:tc>
      </w:tr>
      <w:tr w:rsidR="007869A1" w:rsidRPr="007869A1" w14:paraId="2476A257" w14:textId="77777777" w:rsidTr="00CD7F09">
        <w:trPr>
          <w:trHeight w:val="20"/>
          <w:jc w:val="center"/>
        </w:trPr>
        <w:tc>
          <w:tcPr>
            <w:tcW w:w="0" w:type="auto"/>
            <w:vMerge/>
            <w:vAlign w:val="center"/>
            <w:hideMark/>
          </w:tcPr>
          <w:p w14:paraId="10903D9C" w14:textId="77777777" w:rsidR="007869A1" w:rsidRPr="007869A1" w:rsidRDefault="007869A1" w:rsidP="00D7652E">
            <w:pPr>
              <w:spacing w:after="0" w:line="240" w:lineRule="auto"/>
              <w:rPr>
                <w:rFonts w:ascii="Times New Roman" w:hAnsi="Times New Roman"/>
                <w:color w:val="000000"/>
              </w:rPr>
            </w:pPr>
          </w:p>
        </w:tc>
        <w:tc>
          <w:tcPr>
            <w:tcW w:w="0" w:type="auto"/>
            <w:shd w:val="clear" w:color="auto" w:fill="auto"/>
            <w:vAlign w:val="center"/>
            <w:hideMark/>
          </w:tcPr>
          <w:p w14:paraId="089844F2"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Std. Deviation</w:t>
            </w:r>
          </w:p>
        </w:tc>
        <w:tc>
          <w:tcPr>
            <w:tcW w:w="0" w:type="auto"/>
            <w:shd w:val="clear" w:color="auto" w:fill="auto"/>
            <w:noWrap/>
            <w:vAlign w:val="center"/>
            <w:hideMark/>
          </w:tcPr>
          <w:p w14:paraId="54999F07"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2,00648673</w:t>
            </w:r>
          </w:p>
        </w:tc>
      </w:tr>
      <w:tr w:rsidR="007869A1" w:rsidRPr="007869A1" w14:paraId="418ED0E4" w14:textId="77777777" w:rsidTr="00CD7F09">
        <w:trPr>
          <w:trHeight w:val="20"/>
          <w:jc w:val="center"/>
        </w:trPr>
        <w:tc>
          <w:tcPr>
            <w:tcW w:w="0" w:type="auto"/>
            <w:vMerge w:val="restart"/>
            <w:shd w:val="clear" w:color="auto" w:fill="auto"/>
            <w:vAlign w:val="center"/>
            <w:hideMark/>
          </w:tcPr>
          <w:p w14:paraId="763EB26D"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Most Extreme Differences</w:t>
            </w:r>
          </w:p>
        </w:tc>
        <w:tc>
          <w:tcPr>
            <w:tcW w:w="0" w:type="auto"/>
            <w:shd w:val="clear" w:color="auto" w:fill="auto"/>
            <w:vAlign w:val="center"/>
            <w:hideMark/>
          </w:tcPr>
          <w:p w14:paraId="5E500318"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Absolute</w:t>
            </w:r>
          </w:p>
        </w:tc>
        <w:tc>
          <w:tcPr>
            <w:tcW w:w="0" w:type="auto"/>
            <w:shd w:val="clear" w:color="auto" w:fill="auto"/>
            <w:noWrap/>
            <w:vAlign w:val="center"/>
            <w:hideMark/>
          </w:tcPr>
          <w:p w14:paraId="3E93A788"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,101</w:t>
            </w:r>
          </w:p>
        </w:tc>
      </w:tr>
      <w:tr w:rsidR="007869A1" w:rsidRPr="007869A1" w14:paraId="12F1DCF9" w14:textId="77777777" w:rsidTr="00CD7F09">
        <w:trPr>
          <w:trHeight w:val="20"/>
          <w:jc w:val="center"/>
        </w:trPr>
        <w:tc>
          <w:tcPr>
            <w:tcW w:w="0" w:type="auto"/>
            <w:vMerge/>
            <w:vAlign w:val="center"/>
            <w:hideMark/>
          </w:tcPr>
          <w:p w14:paraId="1EF0956B" w14:textId="77777777" w:rsidR="007869A1" w:rsidRPr="007869A1" w:rsidRDefault="007869A1" w:rsidP="00D7652E">
            <w:pPr>
              <w:spacing w:after="0" w:line="240" w:lineRule="auto"/>
              <w:rPr>
                <w:rFonts w:ascii="Times New Roman" w:hAnsi="Times New Roman"/>
                <w:color w:val="000000"/>
              </w:rPr>
            </w:pPr>
          </w:p>
        </w:tc>
        <w:tc>
          <w:tcPr>
            <w:tcW w:w="0" w:type="auto"/>
            <w:shd w:val="clear" w:color="auto" w:fill="auto"/>
            <w:vAlign w:val="center"/>
            <w:hideMark/>
          </w:tcPr>
          <w:p w14:paraId="0EA0F481"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Positive</w:t>
            </w:r>
          </w:p>
        </w:tc>
        <w:tc>
          <w:tcPr>
            <w:tcW w:w="0" w:type="auto"/>
            <w:shd w:val="clear" w:color="auto" w:fill="auto"/>
            <w:noWrap/>
            <w:vAlign w:val="center"/>
            <w:hideMark/>
          </w:tcPr>
          <w:p w14:paraId="4FD0A90B"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,087</w:t>
            </w:r>
          </w:p>
        </w:tc>
      </w:tr>
      <w:tr w:rsidR="007869A1" w:rsidRPr="007869A1" w14:paraId="48A9E5BD" w14:textId="77777777" w:rsidTr="00CD7F09">
        <w:trPr>
          <w:trHeight w:val="20"/>
          <w:jc w:val="center"/>
        </w:trPr>
        <w:tc>
          <w:tcPr>
            <w:tcW w:w="0" w:type="auto"/>
            <w:vMerge/>
            <w:vAlign w:val="center"/>
            <w:hideMark/>
          </w:tcPr>
          <w:p w14:paraId="63B6E4FE" w14:textId="77777777" w:rsidR="007869A1" w:rsidRPr="007869A1" w:rsidRDefault="007869A1" w:rsidP="00D7652E">
            <w:pPr>
              <w:spacing w:after="0" w:line="240" w:lineRule="auto"/>
              <w:rPr>
                <w:rFonts w:ascii="Times New Roman" w:hAnsi="Times New Roman"/>
                <w:color w:val="000000"/>
              </w:rPr>
            </w:pPr>
          </w:p>
        </w:tc>
        <w:tc>
          <w:tcPr>
            <w:tcW w:w="0" w:type="auto"/>
            <w:shd w:val="clear" w:color="auto" w:fill="auto"/>
            <w:vAlign w:val="center"/>
            <w:hideMark/>
          </w:tcPr>
          <w:p w14:paraId="7A7BC860"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Negative</w:t>
            </w:r>
          </w:p>
        </w:tc>
        <w:tc>
          <w:tcPr>
            <w:tcW w:w="0" w:type="auto"/>
            <w:shd w:val="clear" w:color="auto" w:fill="auto"/>
            <w:noWrap/>
            <w:vAlign w:val="center"/>
            <w:hideMark/>
          </w:tcPr>
          <w:p w14:paraId="79C2FE7C"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-,101</w:t>
            </w:r>
          </w:p>
        </w:tc>
      </w:tr>
      <w:tr w:rsidR="007869A1" w:rsidRPr="007869A1" w14:paraId="668ACA20" w14:textId="77777777" w:rsidTr="00CD7F09">
        <w:trPr>
          <w:trHeight w:val="20"/>
          <w:jc w:val="center"/>
        </w:trPr>
        <w:tc>
          <w:tcPr>
            <w:tcW w:w="0" w:type="auto"/>
            <w:gridSpan w:val="2"/>
            <w:shd w:val="clear" w:color="auto" w:fill="auto"/>
            <w:vAlign w:val="center"/>
            <w:hideMark/>
          </w:tcPr>
          <w:p w14:paraId="38DF65E4"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Test Statistic</w:t>
            </w:r>
          </w:p>
        </w:tc>
        <w:tc>
          <w:tcPr>
            <w:tcW w:w="0" w:type="auto"/>
            <w:shd w:val="clear" w:color="auto" w:fill="auto"/>
            <w:noWrap/>
            <w:vAlign w:val="center"/>
            <w:hideMark/>
          </w:tcPr>
          <w:p w14:paraId="6D54BAAF"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,101</w:t>
            </w:r>
          </w:p>
        </w:tc>
      </w:tr>
      <w:tr w:rsidR="007869A1" w:rsidRPr="007869A1" w14:paraId="34D333EB" w14:textId="77777777" w:rsidTr="00CD7F09">
        <w:trPr>
          <w:trHeight w:val="20"/>
          <w:jc w:val="center"/>
        </w:trPr>
        <w:tc>
          <w:tcPr>
            <w:tcW w:w="0" w:type="auto"/>
            <w:gridSpan w:val="2"/>
            <w:shd w:val="clear" w:color="auto" w:fill="auto"/>
            <w:vAlign w:val="center"/>
            <w:hideMark/>
          </w:tcPr>
          <w:p w14:paraId="757925E2"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Asymp. Sig. (2-tailed)</w:t>
            </w:r>
          </w:p>
        </w:tc>
        <w:tc>
          <w:tcPr>
            <w:tcW w:w="0" w:type="auto"/>
            <w:shd w:val="clear" w:color="auto" w:fill="auto"/>
            <w:noWrap/>
            <w:vAlign w:val="center"/>
            <w:hideMark/>
          </w:tcPr>
          <w:p w14:paraId="43AF3D65"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,200</w:t>
            </w:r>
            <w:r w:rsidRPr="007869A1">
              <w:rPr>
                <w:rFonts w:ascii="Times New Roman" w:hAnsi="Times New Roman"/>
                <w:color w:val="000000"/>
                <w:vertAlign w:val="superscript"/>
              </w:rPr>
              <w:t>c,d</w:t>
            </w:r>
          </w:p>
        </w:tc>
      </w:tr>
      <w:tr w:rsidR="007869A1" w:rsidRPr="007869A1" w14:paraId="0F99D7AA" w14:textId="77777777" w:rsidTr="00CD7F09">
        <w:trPr>
          <w:trHeight w:val="20"/>
          <w:jc w:val="center"/>
        </w:trPr>
        <w:tc>
          <w:tcPr>
            <w:tcW w:w="0" w:type="auto"/>
            <w:gridSpan w:val="3"/>
            <w:shd w:val="clear" w:color="auto" w:fill="auto"/>
            <w:vAlign w:val="center"/>
            <w:hideMark/>
          </w:tcPr>
          <w:p w14:paraId="257B8B40"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a. Test distribution is Normal.</w:t>
            </w:r>
          </w:p>
        </w:tc>
      </w:tr>
      <w:tr w:rsidR="007869A1" w:rsidRPr="007869A1" w14:paraId="62713193" w14:textId="77777777" w:rsidTr="00CD7F09">
        <w:trPr>
          <w:trHeight w:val="20"/>
          <w:jc w:val="center"/>
        </w:trPr>
        <w:tc>
          <w:tcPr>
            <w:tcW w:w="0" w:type="auto"/>
            <w:gridSpan w:val="3"/>
            <w:shd w:val="clear" w:color="auto" w:fill="auto"/>
            <w:vAlign w:val="center"/>
            <w:hideMark/>
          </w:tcPr>
          <w:p w14:paraId="1BF35E31"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b. Calculated from data.</w:t>
            </w:r>
          </w:p>
        </w:tc>
      </w:tr>
      <w:tr w:rsidR="007869A1" w:rsidRPr="007869A1" w14:paraId="12285030" w14:textId="77777777" w:rsidTr="00CD7F09">
        <w:trPr>
          <w:trHeight w:val="20"/>
          <w:jc w:val="center"/>
        </w:trPr>
        <w:tc>
          <w:tcPr>
            <w:tcW w:w="0" w:type="auto"/>
            <w:gridSpan w:val="3"/>
            <w:shd w:val="clear" w:color="auto" w:fill="auto"/>
            <w:vAlign w:val="center"/>
            <w:hideMark/>
          </w:tcPr>
          <w:p w14:paraId="2B87C1F3"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c. Lilliefors Significance Correction.</w:t>
            </w:r>
          </w:p>
        </w:tc>
      </w:tr>
      <w:tr w:rsidR="007869A1" w:rsidRPr="007869A1" w14:paraId="18747824" w14:textId="77777777" w:rsidTr="00CD7F09">
        <w:trPr>
          <w:trHeight w:val="20"/>
          <w:jc w:val="center"/>
        </w:trPr>
        <w:tc>
          <w:tcPr>
            <w:tcW w:w="0" w:type="auto"/>
            <w:gridSpan w:val="3"/>
            <w:shd w:val="clear" w:color="auto" w:fill="auto"/>
            <w:vAlign w:val="center"/>
            <w:hideMark/>
          </w:tcPr>
          <w:p w14:paraId="2F98EACD" w14:textId="77777777" w:rsidR="007869A1" w:rsidRPr="007869A1" w:rsidRDefault="007869A1" w:rsidP="00D7652E">
            <w:pPr>
              <w:spacing w:after="0" w:line="240" w:lineRule="auto"/>
              <w:rPr>
                <w:rFonts w:ascii="Times New Roman" w:hAnsi="Times New Roman"/>
                <w:color w:val="000000"/>
              </w:rPr>
            </w:pPr>
            <w:r w:rsidRPr="007869A1">
              <w:rPr>
                <w:rFonts w:ascii="Times New Roman" w:hAnsi="Times New Roman"/>
                <w:color w:val="000000"/>
              </w:rPr>
              <w:t>d. This is a lower bound of the true significance.</w:t>
            </w:r>
          </w:p>
        </w:tc>
      </w:tr>
    </w:tbl>
    <w:p w14:paraId="4731C35C" w14:textId="77777777" w:rsidR="007869A1" w:rsidRPr="007869A1" w:rsidRDefault="007869A1" w:rsidP="00DE7840">
      <w:pPr>
        <w:tabs>
          <w:tab w:val="left" w:pos="1605"/>
          <w:tab w:val="left" w:pos="1995"/>
        </w:tabs>
        <w:ind w:left="1276"/>
        <w:jc w:val="both"/>
        <w:rPr>
          <w:rFonts w:ascii="Times New Roman" w:hAnsi="Times New Roman"/>
        </w:rPr>
      </w:pPr>
      <w:r w:rsidRPr="007869A1">
        <w:rPr>
          <w:rFonts w:ascii="Times New Roman" w:hAnsi="Times New Roman"/>
        </w:rPr>
        <w:t>Sumber: Output SPSS 23</w:t>
      </w:r>
    </w:p>
    <w:p w14:paraId="5B2088CC" w14:textId="77777777" w:rsidR="007869A1" w:rsidRPr="007869A1" w:rsidRDefault="007869A1" w:rsidP="007869A1">
      <w:pPr>
        <w:tabs>
          <w:tab w:val="left" w:pos="1418"/>
          <w:tab w:val="left" w:pos="1995"/>
        </w:tabs>
        <w:ind w:firstLine="567"/>
        <w:rPr>
          <w:rFonts w:ascii="Times New Roman" w:hAnsi="Times New Roman"/>
        </w:rPr>
      </w:pPr>
      <w:r w:rsidRPr="007869A1">
        <w:rPr>
          <w:rFonts w:ascii="Times New Roman" w:hAnsi="Times New Roman"/>
        </w:rPr>
        <w:t xml:space="preserve">Dapat dilihat pada kolom tabel diatas bahwa </w:t>
      </w:r>
      <w:r w:rsidRPr="007869A1">
        <w:rPr>
          <w:rFonts w:ascii="Times New Roman" w:hAnsi="Times New Roman"/>
          <w:i/>
          <w:iCs/>
        </w:rPr>
        <w:t>Asymp.Sig</w:t>
      </w:r>
      <w:r w:rsidRPr="007869A1">
        <w:rPr>
          <w:rFonts w:ascii="Times New Roman" w:hAnsi="Times New Roman"/>
        </w:rPr>
        <w:t xml:space="preserve"> (2-tailed) yaitu 0,200 dapat disimpulkan bahwa data dalam penelitian ini berdistribusi normal karena angka 0,200 lebih besar dari 0,05.</w:t>
      </w:r>
    </w:p>
    <w:p w14:paraId="0A2CD4ED" w14:textId="77777777" w:rsidR="007869A1" w:rsidRPr="007869A1" w:rsidRDefault="007869A1" w:rsidP="007869A1">
      <w:pPr>
        <w:pStyle w:val="Heading1"/>
        <w:spacing w:before="0"/>
        <w:rPr>
          <w:rFonts w:cs="Times New Roman"/>
          <w:color w:val="000000" w:themeColor="text1"/>
          <w:sz w:val="22"/>
          <w:szCs w:val="22"/>
        </w:rPr>
      </w:pPr>
      <w:bookmarkStart w:id="23" w:name="_Toc79233998"/>
      <w:bookmarkStart w:id="24" w:name="_Toc79847504"/>
      <w:bookmarkStart w:id="25" w:name="_Toc79956913"/>
      <w:bookmarkStart w:id="26" w:name="_Toc80128480"/>
      <w:r>
        <w:rPr>
          <w:rFonts w:cs="Times New Roman"/>
          <w:color w:val="000000" w:themeColor="text1"/>
          <w:sz w:val="22"/>
          <w:szCs w:val="22"/>
        </w:rPr>
        <w:t xml:space="preserve">Tabel </w:t>
      </w:r>
      <w:r w:rsidRPr="007869A1">
        <w:rPr>
          <w:rFonts w:cs="Times New Roman"/>
          <w:color w:val="000000" w:themeColor="text1"/>
          <w:sz w:val="22"/>
          <w:szCs w:val="22"/>
        </w:rPr>
        <w:t>6</w:t>
      </w:r>
      <w:r w:rsidRPr="007869A1">
        <w:rPr>
          <w:rFonts w:cs="Times New Roman"/>
          <w:color w:val="000000" w:themeColor="text1"/>
          <w:sz w:val="22"/>
          <w:szCs w:val="22"/>
        </w:rPr>
        <w:br/>
        <w:t>Hasil Uji T</w:t>
      </w:r>
      <w:bookmarkEnd w:id="23"/>
      <w:bookmarkEnd w:id="24"/>
      <w:bookmarkEnd w:id="25"/>
      <w:bookmarkEnd w:id="26"/>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26"/>
        <w:gridCol w:w="2678"/>
        <w:gridCol w:w="1129"/>
        <w:gridCol w:w="1451"/>
        <w:gridCol w:w="2347"/>
        <w:gridCol w:w="711"/>
        <w:gridCol w:w="601"/>
      </w:tblGrid>
      <w:tr w:rsidR="007869A1" w:rsidRPr="007869A1" w14:paraId="6661BE3E" w14:textId="77777777" w:rsidTr="00DE7840">
        <w:trPr>
          <w:trHeight w:val="20"/>
        </w:trPr>
        <w:tc>
          <w:tcPr>
            <w:tcW w:w="0" w:type="auto"/>
            <w:gridSpan w:val="7"/>
            <w:shd w:val="clear" w:color="auto" w:fill="auto"/>
            <w:vAlign w:val="center"/>
            <w:hideMark/>
          </w:tcPr>
          <w:p w14:paraId="74F14144" w14:textId="77777777" w:rsidR="007869A1" w:rsidRPr="007869A1" w:rsidRDefault="007869A1" w:rsidP="00D7652E">
            <w:pPr>
              <w:spacing w:after="0" w:line="240" w:lineRule="auto"/>
              <w:jc w:val="center"/>
              <w:rPr>
                <w:rFonts w:ascii="Times New Roman" w:hAnsi="Times New Roman"/>
                <w:b/>
                <w:bCs/>
                <w:color w:val="000000"/>
              </w:rPr>
            </w:pPr>
            <w:r w:rsidRPr="007869A1">
              <w:rPr>
                <w:rFonts w:ascii="Times New Roman" w:hAnsi="Times New Roman"/>
                <w:b/>
                <w:bCs/>
                <w:color w:val="000000"/>
              </w:rPr>
              <w:t>Coefficients</w:t>
            </w:r>
            <w:r w:rsidRPr="007869A1">
              <w:rPr>
                <w:rFonts w:ascii="Times New Roman" w:hAnsi="Times New Roman"/>
                <w:b/>
                <w:bCs/>
                <w:color w:val="000000"/>
                <w:vertAlign w:val="superscript"/>
              </w:rPr>
              <w:t>a</w:t>
            </w:r>
          </w:p>
        </w:tc>
      </w:tr>
      <w:tr w:rsidR="007869A1" w:rsidRPr="007869A1" w14:paraId="111054F0" w14:textId="77777777" w:rsidTr="00DE7840">
        <w:trPr>
          <w:trHeight w:val="20"/>
        </w:trPr>
        <w:tc>
          <w:tcPr>
            <w:tcW w:w="0" w:type="auto"/>
            <w:gridSpan w:val="2"/>
            <w:vMerge w:val="restart"/>
            <w:shd w:val="clear" w:color="auto" w:fill="auto"/>
            <w:vAlign w:val="center"/>
            <w:hideMark/>
          </w:tcPr>
          <w:p w14:paraId="4ECC4A22"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Model</w:t>
            </w:r>
          </w:p>
        </w:tc>
        <w:tc>
          <w:tcPr>
            <w:tcW w:w="0" w:type="auto"/>
            <w:gridSpan w:val="2"/>
            <w:shd w:val="clear" w:color="auto" w:fill="auto"/>
            <w:vAlign w:val="center"/>
            <w:hideMark/>
          </w:tcPr>
          <w:p w14:paraId="0E44CCA0"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Unstandardized Coefficients</w:t>
            </w:r>
          </w:p>
        </w:tc>
        <w:tc>
          <w:tcPr>
            <w:tcW w:w="0" w:type="auto"/>
            <w:shd w:val="clear" w:color="auto" w:fill="auto"/>
            <w:vAlign w:val="center"/>
            <w:hideMark/>
          </w:tcPr>
          <w:p w14:paraId="006ADA8A"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Standardized Coefficients</w:t>
            </w:r>
          </w:p>
        </w:tc>
        <w:tc>
          <w:tcPr>
            <w:tcW w:w="0" w:type="auto"/>
            <w:vMerge w:val="restart"/>
            <w:shd w:val="clear" w:color="auto" w:fill="auto"/>
            <w:vAlign w:val="center"/>
            <w:hideMark/>
          </w:tcPr>
          <w:p w14:paraId="1E4E8D64"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T</w:t>
            </w:r>
          </w:p>
        </w:tc>
        <w:tc>
          <w:tcPr>
            <w:tcW w:w="0" w:type="auto"/>
            <w:vMerge w:val="restart"/>
            <w:shd w:val="clear" w:color="auto" w:fill="auto"/>
            <w:vAlign w:val="center"/>
            <w:hideMark/>
          </w:tcPr>
          <w:p w14:paraId="46930414"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Sig.</w:t>
            </w:r>
          </w:p>
        </w:tc>
      </w:tr>
      <w:tr w:rsidR="007869A1" w:rsidRPr="007869A1" w14:paraId="4EED8C15" w14:textId="77777777" w:rsidTr="00DE7840">
        <w:trPr>
          <w:trHeight w:val="20"/>
        </w:trPr>
        <w:tc>
          <w:tcPr>
            <w:tcW w:w="0" w:type="auto"/>
            <w:gridSpan w:val="2"/>
            <w:vMerge/>
            <w:vAlign w:val="center"/>
            <w:hideMark/>
          </w:tcPr>
          <w:p w14:paraId="3A9738EE" w14:textId="77777777" w:rsidR="007869A1" w:rsidRPr="007869A1" w:rsidRDefault="007869A1" w:rsidP="00D7652E">
            <w:pPr>
              <w:spacing w:after="0" w:line="240" w:lineRule="auto"/>
              <w:jc w:val="center"/>
              <w:rPr>
                <w:rFonts w:ascii="Times New Roman" w:hAnsi="Times New Roman"/>
                <w:color w:val="000000"/>
              </w:rPr>
            </w:pPr>
          </w:p>
        </w:tc>
        <w:tc>
          <w:tcPr>
            <w:tcW w:w="0" w:type="auto"/>
            <w:shd w:val="clear" w:color="auto" w:fill="auto"/>
            <w:vAlign w:val="center"/>
            <w:hideMark/>
          </w:tcPr>
          <w:p w14:paraId="566FCFB6"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B</w:t>
            </w:r>
          </w:p>
        </w:tc>
        <w:tc>
          <w:tcPr>
            <w:tcW w:w="0" w:type="auto"/>
            <w:shd w:val="clear" w:color="auto" w:fill="auto"/>
            <w:vAlign w:val="center"/>
            <w:hideMark/>
          </w:tcPr>
          <w:p w14:paraId="1A805D60"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Std. Error</w:t>
            </w:r>
          </w:p>
        </w:tc>
        <w:tc>
          <w:tcPr>
            <w:tcW w:w="0" w:type="auto"/>
            <w:shd w:val="clear" w:color="auto" w:fill="auto"/>
            <w:vAlign w:val="center"/>
            <w:hideMark/>
          </w:tcPr>
          <w:p w14:paraId="498AE0B3"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Beta</w:t>
            </w:r>
          </w:p>
        </w:tc>
        <w:tc>
          <w:tcPr>
            <w:tcW w:w="0" w:type="auto"/>
            <w:vMerge/>
            <w:vAlign w:val="center"/>
            <w:hideMark/>
          </w:tcPr>
          <w:p w14:paraId="6FDB0F09" w14:textId="77777777" w:rsidR="007869A1" w:rsidRPr="007869A1" w:rsidRDefault="007869A1" w:rsidP="00D7652E">
            <w:pPr>
              <w:spacing w:after="0" w:line="240" w:lineRule="auto"/>
              <w:jc w:val="center"/>
              <w:rPr>
                <w:rFonts w:ascii="Times New Roman" w:hAnsi="Times New Roman"/>
                <w:color w:val="000000"/>
              </w:rPr>
            </w:pPr>
          </w:p>
        </w:tc>
        <w:tc>
          <w:tcPr>
            <w:tcW w:w="0" w:type="auto"/>
            <w:vMerge/>
            <w:vAlign w:val="center"/>
            <w:hideMark/>
          </w:tcPr>
          <w:p w14:paraId="41DCCE92" w14:textId="77777777" w:rsidR="007869A1" w:rsidRPr="007869A1" w:rsidRDefault="007869A1" w:rsidP="00D7652E">
            <w:pPr>
              <w:spacing w:after="0" w:line="240" w:lineRule="auto"/>
              <w:jc w:val="center"/>
              <w:rPr>
                <w:rFonts w:ascii="Times New Roman" w:hAnsi="Times New Roman"/>
                <w:color w:val="000000"/>
              </w:rPr>
            </w:pPr>
          </w:p>
        </w:tc>
      </w:tr>
      <w:tr w:rsidR="007869A1" w:rsidRPr="007869A1" w14:paraId="09B046DF" w14:textId="77777777" w:rsidTr="00DE7840">
        <w:trPr>
          <w:trHeight w:val="20"/>
        </w:trPr>
        <w:tc>
          <w:tcPr>
            <w:tcW w:w="0" w:type="auto"/>
            <w:vMerge w:val="restart"/>
            <w:shd w:val="clear" w:color="auto" w:fill="auto"/>
            <w:noWrap/>
            <w:vAlign w:val="center"/>
            <w:hideMark/>
          </w:tcPr>
          <w:p w14:paraId="0A23E1B1"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1</w:t>
            </w:r>
          </w:p>
        </w:tc>
        <w:tc>
          <w:tcPr>
            <w:tcW w:w="0" w:type="auto"/>
            <w:shd w:val="clear" w:color="auto" w:fill="auto"/>
            <w:vAlign w:val="center"/>
            <w:hideMark/>
          </w:tcPr>
          <w:p w14:paraId="1D95F189"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(Constant)</w:t>
            </w:r>
          </w:p>
        </w:tc>
        <w:tc>
          <w:tcPr>
            <w:tcW w:w="0" w:type="auto"/>
            <w:shd w:val="clear" w:color="auto" w:fill="auto"/>
            <w:noWrap/>
            <w:vAlign w:val="center"/>
            <w:hideMark/>
          </w:tcPr>
          <w:p w14:paraId="1C5FCB05"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20,459</w:t>
            </w:r>
          </w:p>
        </w:tc>
        <w:tc>
          <w:tcPr>
            <w:tcW w:w="0" w:type="auto"/>
            <w:shd w:val="clear" w:color="auto" w:fill="auto"/>
            <w:noWrap/>
            <w:vAlign w:val="center"/>
            <w:hideMark/>
          </w:tcPr>
          <w:p w14:paraId="21FC45C7"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5,385</w:t>
            </w:r>
          </w:p>
        </w:tc>
        <w:tc>
          <w:tcPr>
            <w:tcW w:w="0" w:type="auto"/>
            <w:shd w:val="clear" w:color="auto" w:fill="auto"/>
            <w:vAlign w:val="center"/>
            <w:hideMark/>
          </w:tcPr>
          <w:p w14:paraId="660D974B" w14:textId="77777777" w:rsidR="007869A1" w:rsidRPr="007869A1" w:rsidRDefault="007869A1" w:rsidP="00D7652E">
            <w:pPr>
              <w:spacing w:after="0" w:line="240" w:lineRule="auto"/>
              <w:jc w:val="center"/>
              <w:rPr>
                <w:rFonts w:ascii="Times New Roman" w:hAnsi="Times New Roman"/>
                <w:color w:val="000000"/>
              </w:rPr>
            </w:pPr>
          </w:p>
        </w:tc>
        <w:tc>
          <w:tcPr>
            <w:tcW w:w="0" w:type="auto"/>
            <w:shd w:val="clear" w:color="auto" w:fill="auto"/>
            <w:noWrap/>
            <w:vAlign w:val="center"/>
            <w:hideMark/>
          </w:tcPr>
          <w:p w14:paraId="3271F456"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3,799</w:t>
            </w:r>
          </w:p>
        </w:tc>
        <w:tc>
          <w:tcPr>
            <w:tcW w:w="0" w:type="auto"/>
            <w:shd w:val="clear" w:color="auto" w:fill="auto"/>
            <w:noWrap/>
            <w:vAlign w:val="center"/>
            <w:hideMark/>
          </w:tcPr>
          <w:p w14:paraId="58B743C8"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,001</w:t>
            </w:r>
          </w:p>
        </w:tc>
      </w:tr>
      <w:tr w:rsidR="007869A1" w:rsidRPr="007869A1" w14:paraId="453EE60B" w14:textId="77777777" w:rsidTr="00DE7840">
        <w:trPr>
          <w:trHeight w:val="20"/>
        </w:trPr>
        <w:tc>
          <w:tcPr>
            <w:tcW w:w="0" w:type="auto"/>
            <w:vMerge/>
            <w:vAlign w:val="center"/>
            <w:hideMark/>
          </w:tcPr>
          <w:p w14:paraId="4A9B8C1D" w14:textId="77777777" w:rsidR="007869A1" w:rsidRPr="007869A1" w:rsidRDefault="007869A1" w:rsidP="00D7652E">
            <w:pPr>
              <w:spacing w:after="0" w:line="240" w:lineRule="auto"/>
              <w:jc w:val="center"/>
              <w:rPr>
                <w:rFonts w:ascii="Times New Roman" w:hAnsi="Times New Roman"/>
                <w:color w:val="000000"/>
              </w:rPr>
            </w:pPr>
          </w:p>
        </w:tc>
        <w:tc>
          <w:tcPr>
            <w:tcW w:w="0" w:type="auto"/>
            <w:shd w:val="clear" w:color="auto" w:fill="auto"/>
            <w:vAlign w:val="center"/>
            <w:hideMark/>
          </w:tcPr>
          <w:p w14:paraId="4C5B09BA"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PENDIDIKAN KARAKTER</w:t>
            </w:r>
          </w:p>
        </w:tc>
        <w:tc>
          <w:tcPr>
            <w:tcW w:w="0" w:type="auto"/>
            <w:shd w:val="clear" w:color="auto" w:fill="auto"/>
            <w:noWrap/>
            <w:vAlign w:val="center"/>
            <w:hideMark/>
          </w:tcPr>
          <w:p w14:paraId="5B911290"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,478</w:t>
            </w:r>
          </w:p>
        </w:tc>
        <w:tc>
          <w:tcPr>
            <w:tcW w:w="0" w:type="auto"/>
            <w:shd w:val="clear" w:color="auto" w:fill="auto"/>
            <w:noWrap/>
            <w:vAlign w:val="center"/>
            <w:hideMark/>
          </w:tcPr>
          <w:p w14:paraId="67821107"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,067</w:t>
            </w:r>
          </w:p>
        </w:tc>
        <w:tc>
          <w:tcPr>
            <w:tcW w:w="0" w:type="auto"/>
            <w:shd w:val="clear" w:color="auto" w:fill="auto"/>
            <w:noWrap/>
            <w:vAlign w:val="center"/>
            <w:hideMark/>
          </w:tcPr>
          <w:p w14:paraId="03D416E8"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,650</w:t>
            </w:r>
          </w:p>
        </w:tc>
        <w:tc>
          <w:tcPr>
            <w:tcW w:w="0" w:type="auto"/>
            <w:shd w:val="clear" w:color="auto" w:fill="auto"/>
            <w:noWrap/>
            <w:vAlign w:val="center"/>
            <w:hideMark/>
          </w:tcPr>
          <w:p w14:paraId="7A7F8231"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7,107</w:t>
            </w:r>
          </w:p>
        </w:tc>
        <w:tc>
          <w:tcPr>
            <w:tcW w:w="0" w:type="auto"/>
            <w:shd w:val="clear" w:color="auto" w:fill="auto"/>
            <w:noWrap/>
            <w:vAlign w:val="center"/>
            <w:hideMark/>
          </w:tcPr>
          <w:p w14:paraId="08B28FAF"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,000</w:t>
            </w:r>
          </w:p>
        </w:tc>
      </w:tr>
      <w:tr w:rsidR="007869A1" w:rsidRPr="007869A1" w14:paraId="15699B5C" w14:textId="77777777" w:rsidTr="00DE7840">
        <w:trPr>
          <w:trHeight w:val="20"/>
        </w:trPr>
        <w:tc>
          <w:tcPr>
            <w:tcW w:w="0" w:type="auto"/>
            <w:vMerge/>
            <w:vAlign w:val="center"/>
            <w:hideMark/>
          </w:tcPr>
          <w:p w14:paraId="190C1A0D" w14:textId="77777777" w:rsidR="007869A1" w:rsidRPr="007869A1" w:rsidRDefault="007869A1" w:rsidP="00D7652E">
            <w:pPr>
              <w:spacing w:after="0" w:line="240" w:lineRule="auto"/>
              <w:jc w:val="center"/>
              <w:rPr>
                <w:rFonts w:ascii="Times New Roman" w:hAnsi="Times New Roman"/>
                <w:color w:val="000000"/>
              </w:rPr>
            </w:pPr>
          </w:p>
        </w:tc>
        <w:tc>
          <w:tcPr>
            <w:tcW w:w="0" w:type="auto"/>
            <w:shd w:val="clear" w:color="auto" w:fill="auto"/>
            <w:vAlign w:val="center"/>
            <w:hideMark/>
          </w:tcPr>
          <w:p w14:paraId="00502757"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LINGKUNGAN BELAJAR</w:t>
            </w:r>
          </w:p>
        </w:tc>
        <w:tc>
          <w:tcPr>
            <w:tcW w:w="0" w:type="auto"/>
            <w:shd w:val="clear" w:color="auto" w:fill="auto"/>
            <w:noWrap/>
            <w:vAlign w:val="center"/>
            <w:hideMark/>
          </w:tcPr>
          <w:p w14:paraId="1E01D414"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,292</w:t>
            </w:r>
          </w:p>
        </w:tc>
        <w:tc>
          <w:tcPr>
            <w:tcW w:w="0" w:type="auto"/>
            <w:shd w:val="clear" w:color="auto" w:fill="auto"/>
            <w:noWrap/>
            <w:vAlign w:val="center"/>
            <w:hideMark/>
          </w:tcPr>
          <w:p w14:paraId="4731C1D5"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,073</w:t>
            </w:r>
          </w:p>
        </w:tc>
        <w:tc>
          <w:tcPr>
            <w:tcW w:w="0" w:type="auto"/>
            <w:shd w:val="clear" w:color="auto" w:fill="auto"/>
            <w:noWrap/>
            <w:vAlign w:val="center"/>
            <w:hideMark/>
          </w:tcPr>
          <w:p w14:paraId="5AE5E3F1"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,367</w:t>
            </w:r>
          </w:p>
        </w:tc>
        <w:tc>
          <w:tcPr>
            <w:tcW w:w="0" w:type="auto"/>
            <w:shd w:val="clear" w:color="auto" w:fill="auto"/>
            <w:noWrap/>
            <w:vAlign w:val="center"/>
            <w:hideMark/>
          </w:tcPr>
          <w:p w14:paraId="40666D0B"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4,015</w:t>
            </w:r>
          </w:p>
        </w:tc>
        <w:tc>
          <w:tcPr>
            <w:tcW w:w="0" w:type="auto"/>
            <w:shd w:val="clear" w:color="auto" w:fill="auto"/>
            <w:noWrap/>
            <w:vAlign w:val="center"/>
            <w:hideMark/>
          </w:tcPr>
          <w:p w14:paraId="34720654"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,000</w:t>
            </w:r>
          </w:p>
        </w:tc>
      </w:tr>
      <w:tr w:rsidR="007869A1" w:rsidRPr="007869A1" w14:paraId="518F85B2" w14:textId="77777777" w:rsidTr="00DE7840">
        <w:trPr>
          <w:trHeight w:val="20"/>
        </w:trPr>
        <w:tc>
          <w:tcPr>
            <w:tcW w:w="0" w:type="auto"/>
            <w:gridSpan w:val="7"/>
            <w:shd w:val="clear" w:color="auto" w:fill="auto"/>
            <w:vAlign w:val="center"/>
            <w:hideMark/>
          </w:tcPr>
          <w:p w14:paraId="0F79DFE8" w14:textId="77777777" w:rsidR="007869A1" w:rsidRPr="007869A1" w:rsidRDefault="007869A1" w:rsidP="00D7652E">
            <w:pPr>
              <w:spacing w:after="0" w:line="240" w:lineRule="auto"/>
              <w:jc w:val="center"/>
              <w:rPr>
                <w:rFonts w:ascii="Times New Roman" w:hAnsi="Times New Roman"/>
                <w:color w:val="000000"/>
              </w:rPr>
            </w:pPr>
            <w:r w:rsidRPr="007869A1">
              <w:rPr>
                <w:rFonts w:ascii="Times New Roman" w:hAnsi="Times New Roman"/>
                <w:color w:val="000000"/>
              </w:rPr>
              <w:t>a. Dependent Variable: PRESTASI BELAJAR</w:t>
            </w:r>
          </w:p>
        </w:tc>
      </w:tr>
    </w:tbl>
    <w:p w14:paraId="0A08E345" w14:textId="77777777" w:rsidR="007869A1" w:rsidRPr="007869A1" w:rsidRDefault="007869A1" w:rsidP="007869A1">
      <w:pPr>
        <w:tabs>
          <w:tab w:val="left" w:pos="1605"/>
          <w:tab w:val="left" w:pos="1995"/>
        </w:tabs>
        <w:jc w:val="both"/>
        <w:rPr>
          <w:rFonts w:ascii="Times New Roman" w:hAnsi="Times New Roman"/>
        </w:rPr>
      </w:pPr>
      <w:r w:rsidRPr="007869A1">
        <w:rPr>
          <w:rFonts w:ascii="Times New Roman" w:hAnsi="Times New Roman"/>
        </w:rPr>
        <w:t>Sumber:Output: SPSS 23</w:t>
      </w:r>
    </w:p>
    <w:p w14:paraId="12038D3C" w14:textId="77777777" w:rsidR="007869A1" w:rsidRPr="007869A1" w:rsidRDefault="007869A1" w:rsidP="00DE7840">
      <w:pPr>
        <w:ind w:firstLine="720"/>
        <w:jc w:val="both"/>
        <w:rPr>
          <w:rFonts w:ascii="Times New Roman" w:hAnsi="Times New Roman"/>
        </w:rPr>
      </w:pPr>
      <w:r w:rsidRPr="007869A1">
        <w:rPr>
          <w:rFonts w:ascii="Times New Roman" w:hAnsi="Times New Roman"/>
        </w:rPr>
        <w:t xml:space="preserve">Berdasarkan tabel diatas dapat dikatakan bahwa pendidikan karakter berpengaruh positif secara signifikan terhadap prestasi belajar dan </w:t>
      </w:r>
      <w:r w:rsidRPr="007869A1">
        <w:rPr>
          <w:rFonts w:ascii="Times New Roman" w:hAnsi="Times New Roman"/>
          <w:iCs/>
        </w:rPr>
        <w:t xml:space="preserve">lingkungan belajar </w:t>
      </w:r>
      <w:r w:rsidRPr="007869A1">
        <w:rPr>
          <w:rFonts w:ascii="Times New Roman" w:hAnsi="Times New Roman"/>
        </w:rPr>
        <w:t>berpengaruh positif secara signifikan terhadap prestasi belajar.</w:t>
      </w:r>
    </w:p>
    <w:p w14:paraId="2D4DEEFF" w14:textId="77777777" w:rsidR="007869A1" w:rsidRPr="007869A1" w:rsidRDefault="007869A1" w:rsidP="007869A1">
      <w:pPr>
        <w:pStyle w:val="Heading1"/>
        <w:spacing w:before="0"/>
        <w:rPr>
          <w:rFonts w:cs="Times New Roman"/>
          <w:color w:val="000000" w:themeColor="text1"/>
          <w:sz w:val="22"/>
          <w:szCs w:val="22"/>
        </w:rPr>
      </w:pPr>
      <w:bookmarkStart w:id="27" w:name="_Toc79847506"/>
      <w:bookmarkStart w:id="28" w:name="_Toc79956915"/>
      <w:bookmarkStart w:id="29" w:name="_Toc80128482"/>
      <w:r>
        <w:rPr>
          <w:rFonts w:cs="Times New Roman"/>
          <w:color w:val="000000" w:themeColor="text1"/>
          <w:sz w:val="22"/>
          <w:szCs w:val="22"/>
        </w:rPr>
        <w:t xml:space="preserve">Tabel </w:t>
      </w:r>
      <w:r w:rsidRPr="007869A1">
        <w:rPr>
          <w:rFonts w:cs="Times New Roman"/>
          <w:color w:val="000000" w:themeColor="text1"/>
          <w:sz w:val="22"/>
          <w:szCs w:val="22"/>
        </w:rPr>
        <w:t>7</w:t>
      </w:r>
      <w:r w:rsidRPr="007869A1">
        <w:rPr>
          <w:rFonts w:cs="Times New Roman"/>
          <w:color w:val="000000" w:themeColor="text1"/>
          <w:sz w:val="22"/>
          <w:szCs w:val="22"/>
        </w:rPr>
        <w:br/>
        <w:t>Hasil Uji F</w:t>
      </w:r>
      <w:bookmarkEnd w:id="27"/>
      <w:bookmarkEnd w:id="28"/>
      <w:bookmarkEnd w:id="29"/>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9"/>
        <w:gridCol w:w="1425"/>
        <w:gridCol w:w="1921"/>
        <w:gridCol w:w="536"/>
        <w:gridCol w:w="1650"/>
        <w:gridCol w:w="980"/>
        <w:gridCol w:w="801"/>
      </w:tblGrid>
      <w:tr w:rsidR="007869A1" w:rsidRPr="007869A1" w14:paraId="39853AF2" w14:textId="77777777" w:rsidTr="00DE7840">
        <w:trPr>
          <w:trHeight w:val="315"/>
          <w:jc w:val="center"/>
        </w:trPr>
        <w:tc>
          <w:tcPr>
            <w:tcW w:w="0" w:type="auto"/>
            <w:gridSpan w:val="7"/>
            <w:shd w:val="clear" w:color="auto" w:fill="auto"/>
            <w:vAlign w:val="center"/>
            <w:hideMark/>
          </w:tcPr>
          <w:p w14:paraId="21D668F5" w14:textId="77777777" w:rsidR="007869A1" w:rsidRPr="007869A1" w:rsidRDefault="007869A1" w:rsidP="00D7652E">
            <w:pPr>
              <w:spacing w:line="240" w:lineRule="auto"/>
              <w:jc w:val="center"/>
              <w:rPr>
                <w:rFonts w:ascii="Times New Roman" w:hAnsi="Times New Roman"/>
                <w:b/>
                <w:bCs/>
                <w:color w:val="000000"/>
              </w:rPr>
            </w:pPr>
            <w:r w:rsidRPr="007869A1">
              <w:rPr>
                <w:rFonts w:ascii="Times New Roman" w:hAnsi="Times New Roman"/>
                <w:b/>
                <w:bCs/>
                <w:color w:val="000000"/>
              </w:rPr>
              <w:t>ANOVA</w:t>
            </w:r>
            <w:r w:rsidRPr="007869A1">
              <w:rPr>
                <w:rFonts w:ascii="Times New Roman" w:hAnsi="Times New Roman"/>
                <w:b/>
                <w:bCs/>
                <w:color w:val="000000"/>
                <w:vertAlign w:val="superscript"/>
              </w:rPr>
              <w:t>a</w:t>
            </w:r>
          </w:p>
        </w:tc>
      </w:tr>
      <w:tr w:rsidR="007869A1" w:rsidRPr="007869A1" w14:paraId="3EDC9AF5" w14:textId="77777777" w:rsidTr="00DE7840">
        <w:trPr>
          <w:trHeight w:val="525"/>
          <w:jc w:val="center"/>
        </w:trPr>
        <w:tc>
          <w:tcPr>
            <w:tcW w:w="0" w:type="auto"/>
            <w:gridSpan w:val="2"/>
            <w:shd w:val="clear" w:color="auto" w:fill="auto"/>
            <w:vAlign w:val="center"/>
            <w:hideMark/>
          </w:tcPr>
          <w:p w14:paraId="47333BBE"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Model</w:t>
            </w:r>
          </w:p>
        </w:tc>
        <w:tc>
          <w:tcPr>
            <w:tcW w:w="0" w:type="auto"/>
            <w:shd w:val="clear" w:color="auto" w:fill="auto"/>
            <w:vAlign w:val="center"/>
            <w:hideMark/>
          </w:tcPr>
          <w:p w14:paraId="1387BC19"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Sum of Squares</w:t>
            </w:r>
          </w:p>
        </w:tc>
        <w:tc>
          <w:tcPr>
            <w:tcW w:w="0" w:type="auto"/>
            <w:shd w:val="clear" w:color="auto" w:fill="auto"/>
            <w:vAlign w:val="center"/>
            <w:hideMark/>
          </w:tcPr>
          <w:p w14:paraId="5947B6EA"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Df</w:t>
            </w:r>
          </w:p>
        </w:tc>
        <w:tc>
          <w:tcPr>
            <w:tcW w:w="0" w:type="auto"/>
            <w:shd w:val="clear" w:color="auto" w:fill="auto"/>
            <w:vAlign w:val="center"/>
            <w:hideMark/>
          </w:tcPr>
          <w:p w14:paraId="2F4112D0"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Mean Square</w:t>
            </w:r>
          </w:p>
        </w:tc>
        <w:tc>
          <w:tcPr>
            <w:tcW w:w="0" w:type="auto"/>
            <w:shd w:val="clear" w:color="auto" w:fill="auto"/>
            <w:vAlign w:val="center"/>
            <w:hideMark/>
          </w:tcPr>
          <w:p w14:paraId="6E7B8D4D"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F</w:t>
            </w:r>
          </w:p>
        </w:tc>
        <w:tc>
          <w:tcPr>
            <w:tcW w:w="0" w:type="auto"/>
            <w:shd w:val="clear" w:color="auto" w:fill="auto"/>
            <w:vAlign w:val="center"/>
            <w:hideMark/>
          </w:tcPr>
          <w:p w14:paraId="14E8B7B7"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Sig.</w:t>
            </w:r>
          </w:p>
        </w:tc>
      </w:tr>
      <w:tr w:rsidR="007869A1" w:rsidRPr="007869A1" w14:paraId="23B3F082" w14:textId="77777777" w:rsidTr="00DE7840">
        <w:trPr>
          <w:trHeight w:val="315"/>
          <w:jc w:val="center"/>
        </w:trPr>
        <w:tc>
          <w:tcPr>
            <w:tcW w:w="0" w:type="auto"/>
            <w:vMerge w:val="restart"/>
            <w:shd w:val="clear" w:color="auto" w:fill="auto"/>
            <w:noWrap/>
            <w:vAlign w:val="center"/>
            <w:hideMark/>
          </w:tcPr>
          <w:p w14:paraId="30317AAD"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lastRenderedPageBreak/>
              <w:t>1</w:t>
            </w:r>
          </w:p>
        </w:tc>
        <w:tc>
          <w:tcPr>
            <w:tcW w:w="0" w:type="auto"/>
            <w:shd w:val="clear" w:color="auto" w:fill="auto"/>
            <w:vAlign w:val="center"/>
            <w:hideMark/>
          </w:tcPr>
          <w:p w14:paraId="753C183C"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Regression</w:t>
            </w:r>
          </w:p>
        </w:tc>
        <w:tc>
          <w:tcPr>
            <w:tcW w:w="0" w:type="auto"/>
            <w:shd w:val="clear" w:color="auto" w:fill="auto"/>
            <w:noWrap/>
            <w:vAlign w:val="center"/>
            <w:hideMark/>
          </w:tcPr>
          <w:p w14:paraId="1D7AAA63"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692,694</w:t>
            </w:r>
          </w:p>
        </w:tc>
        <w:tc>
          <w:tcPr>
            <w:tcW w:w="0" w:type="auto"/>
            <w:shd w:val="clear" w:color="auto" w:fill="auto"/>
            <w:noWrap/>
            <w:vAlign w:val="center"/>
            <w:hideMark/>
          </w:tcPr>
          <w:p w14:paraId="05E763B9"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2</w:t>
            </w:r>
          </w:p>
        </w:tc>
        <w:tc>
          <w:tcPr>
            <w:tcW w:w="0" w:type="auto"/>
            <w:shd w:val="clear" w:color="auto" w:fill="auto"/>
            <w:noWrap/>
            <w:vAlign w:val="center"/>
            <w:hideMark/>
          </w:tcPr>
          <w:p w14:paraId="18E955D3"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346,347</w:t>
            </w:r>
          </w:p>
        </w:tc>
        <w:tc>
          <w:tcPr>
            <w:tcW w:w="0" w:type="auto"/>
            <w:shd w:val="clear" w:color="auto" w:fill="auto"/>
            <w:noWrap/>
            <w:vAlign w:val="center"/>
            <w:hideMark/>
          </w:tcPr>
          <w:p w14:paraId="4A8E3A2C"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80,478</w:t>
            </w:r>
          </w:p>
        </w:tc>
        <w:tc>
          <w:tcPr>
            <w:tcW w:w="0" w:type="auto"/>
            <w:shd w:val="clear" w:color="auto" w:fill="auto"/>
            <w:noWrap/>
            <w:vAlign w:val="center"/>
            <w:hideMark/>
          </w:tcPr>
          <w:p w14:paraId="4D5A7E81"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,000</w:t>
            </w:r>
            <w:r w:rsidRPr="007869A1">
              <w:rPr>
                <w:rFonts w:ascii="Times New Roman" w:hAnsi="Times New Roman"/>
                <w:color w:val="000000"/>
                <w:vertAlign w:val="superscript"/>
              </w:rPr>
              <w:t>b</w:t>
            </w:r>
          </w:p>
        </w:tc>
      </w:tr>
      <w:tr w:rsidR="007869A1" w:rsidRPr="007869A1" w14:paraId="42F144F3" w14:textId="77777777" w:rsidTr="00DE7840">
        <w:trPr>
          <w:trHeight w:val="300"/>
          <w:jc w:val="center"/>
        </w:trPr>
        <w:tc>
          <w:tcPr>
            <w:tcW w:w="0" w:type="auto"/>
            <w:vMerge/>
            <w:vAlign w:val="center"/>
            <w:hideMark/>
          </w:tcPr>
          <w:p w14:paraId="491E764E" w14:textId="77777777" w:rsidR="007869A1" w:rsidRPr="007869A1" w:rsidRDefault="007869A1" w:rsidP="00D7652E">
            <w:pPr>
              <w:spacing w:line="240" w:lineRule="auto"/>
              <w:jc w:val="center"/>
              <w:rPr>
                <w:rFonts w:ascii="Times New Roman" w:hAnsi="Times New Roman"/>
                <w:color w:val="000000"/>
              </w:rPr>
            </w:pPr>
          </w:p>
        </w:tc>
        <w:tc>
          <w:tcPr>
            <w:tcW w:w="0" w:type="auto"/>
            <w:shd w:val="clear" w:color="auto" w:fill="auto"/>
            <w:vAlign w:val="center"/>
            <w:hideMark/>
          </w:tcPr>
          <w:p w14:paraId="30AD6853"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Residual</w:t>
            </w:r>
          </w:p>
        </w:tc>
        <w:tc>
          <w:tcPr>
            <w:tcW w:w="0" w:type="auto"/>
            <w:shd w:val="clear" w:color="auto" w:fill="auto"/>
            <w:noWrap/>
            <w:vAlign w:val="center"/>
            <w:hideMark/>
          </w:tcPr>
          <w:p w14:paraId="078817C4"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124,806</w:t>
            </w:r>
          </w:p>
        </w:tc>
        <w:tc>
          <w:tcPr>
            <w:tcW w:w="0" w:type="auto"/>
            <w:shd w:val="clear" w:color="auto" w:fill="auto"/>
            <w:noWrap/>
            <w:vAlign w:val="center"/>
            <w:hideMark/>
          </w:tcPr>
          <w:p w14:paraId="0B0464FE"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29</w:t>
            </w:r>
          </w:p>
        </w:tc>
        <w:tc>
          <w:tcPr>
            <w:tcW w:w="0" w:type="auto"/>
            <w:shd w:val="clear" w:color="auto" w:fill="auto"/>
            <w:noWrap/>
            <w:vAlign w:val="center"/>
            <w:hideMark/>
          </w:tcPr>
          <w:p w14:paraId="42A30CE2"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4,304</w:t>
            </w:r>
          </w:p>
        </w:tc>
        <w:tc>
          <w:tcPr>
            <w:tcW w:w="0" w:type="auto"/>
            <w:shd w:val="clear" w:color="auto" w:fill="auto"/>
            <w:vAlign w:val="center"/>
            <w:hideMark/>
          </w:tcPr>
          <w:p w14:paraId="0432252E" w14:textId="77777777" w:rsidR="007869A1" w:rsidRPr="007869A1" w:rsidRDefault="007869A1" w:rsidP="00D7652E">
            <w:pPr>
              <w:spacing w:line="240" w:lineRule="auto"/>
              <w:jc w:val="center"/>
              <w:rPr>
                <w:rFonts w:ascii="Times New Roman" w:hAnsi="Times New Roman"/>
                <w:color w:val="000000"/>
              </w:rPr>
            </w:pPr>
          </w:p>
        </w:tc>
        <w:tc>
          <w:tcPr>
            <w:tcW w:w="0" w:type="auto"/>
            <w:shd w:val="clear" w:color="auto" w:fill="auto"/>
            <w:vAlign w:val="center"/>
            <w:hideMark/>
          </w:tcPr>
          <w:p w14:paraId="12C8F87B" w14:textId="77777777" w:rsidR="007869A1" w:rsidRPr="007869A1" w:rsidRDefault="007869A1" w:rsidP="00D7652E">
            <w:pPr>
              <w:spacing w:line="240" w:lineRule="auto"/>
              <w:jc w:val="center"/>
              <w:rPr>
                <w:rFonts w:ascii="Times New Roman" w:hAnsi="Times New Roman"/>
                <w:color w:val="000000"/>
              </w:rPr>
            </w:pPr>
          </w:p>
        </w:tc>
      </w:tr>
      <w:tr w:rsidR="007869A1" w:rsidRPr="007869A1" w14:paraId="74553318" w14:textId="77777777" w:rsidTr="00DE7840">
        <w:trPr>
          <w:trHeight w:val="315"/>
          <w:jc w:val="center"/>
        </w:trPr>
        <w:tc>
          <w:tcPr>
            <w:tcW w:w="0" w:type="auto"/>
            <w:vMerge/>
            <w:vAlign w:val="center"/>
            <w:hideMark/>
          </w:tcPr>
          <w:p w14:paraId="3CEEF5F2" w14:textId="77777777" w:rsidR="007869A1" w:rsidRPr="007869A1" w:rsidRDefault="007869A1" w:rsidP="00D7652E">
            <w:pPr>
              <w:spacing w:line="240" w:lineRule="auto"/>
              <w:jc w:val="center"/>
              <w:rPr>
                <w:rFonts w:ascii="Times New Roman" w:hAnsi="Times New Roman"/>
                <w:color w:val="000000"/>
              </w:rPr>
            </w:pPr>
          </w:p>
        </w:tc>
        <w:tc>
          <w:tcPr>
            <w:tcW w:w="0" w:type="auto"/>
            <w:shd w:val="clear" w:color="auto" w:fill="auto"/>
            <w:vAlign w:val="center"/>
            <w:hideMark/>
          </w:tcPr>
          <w:p w14:paraId="365E0C52"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Total</w:t>
            </w:r>
          </w:p>
        </w:tc>
        <w:tc>
          <w:tcPr>
            <w:tcW w:w="0" w:type="auto"/>
            <w:shd w:val="clear" w:color="auto" w:fill="auto"/>
            <w:noWrap/>
            <w:vAlign w:val="center"/>
            <w:hideMark/>
          </w:tcPr>
          <w:p w14:paraId="510B8399"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817,500</w:t>
            </w:r>
          </w:p>
        </w:tc>
        <w:tc>
          <w:tcPr>
            <w:tcW w:w="0" w:type="auto"/>
            <w:shd w:val="clear" w:color="auto" w:fill="auto"/>
            <w:noWrap/>
            <w:vAlign w:val="center"/>
            <w:hideMark/>
          </w:tcPr>
          <w:p w14:paraId="41C46E4E"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31</w:t>
            </w:r>
          </w:p>
        </w:tc>
        <w:tc>
          <w:tcPr>
            <w:tcW w:w="0" w:type="auto"/>
            <w:shd w:val="clear" w:color="auto" w:fill="auto"/>
            <w:vAlign w:val="center"/>
            <w:hideMark/>
          </w:tcPr>
          <w:p w14:paraId="27C88B7E" w14:textId="77777777" w:rsidR="007869A1" w:rsidRPr="007869A1" w:rsidRDefault="007869A1" w:rsidP="00D7652E">
            <w:pPr>
              <w:spacing w:line="240" w:lineRule="auto"/>
              <w:jc w:val="center"/>
              <w:rPr>
                <w:rFonts w:ascii="Times New Roman" w:hAnsi="Times New Roman"/>
                <w:color w:val="000000"/>
              </w:rPr>
            </w:pPr>
          </w:p>
        </w:tc>
        <w:tc>
          <w:tcPr>
            <w:tcW w:w="0" w:type="auto"/>
            <w:shd w:val="clear" w:color="auto" w:fill="auto"/>
            <w:vAlign w:val="center"/>
            <w:hideMark/>
          </w:tcPr>
          <w:p w14:paraId="539C1C7E" w14:textId="77777777" w:rsidR="007869A1" w:rsidRPr="007869A1" w:rsidRDefault="007869A1" w:rsidP="00D7652E">
            <w:pPr>
              <w:spacing w:line="240" w:lineRule="auto"/>
              <w:jc w:val="center"/>
              <w:rPr>
                <w:rFonts w:ascii="Times New Roman" w:hAnsi="Times New Roman"/>
                <w:color w:val="000000"/>
              </w:rPr>
            </w:pPr>
          </w:p>
        </w:tc>
        <w:tc>
          <w:tcPr>
            <w:tcW w:w="0" w:type="auto"/>
            <w:shd w:val="clear" w:color="auto" w:fill="auto"/>
            <w:vAlign w:val="center"/>
            <w:hideMark/>
          </w:tcPr>
          <w:p w14:paraId="26FDDEB3" w14:textId="77777777" w:rsidR="007869A1" w:rsidRPr="007869A1" w:rsidRDefault="007869A1" w:rsidP="00D7652E">
            <w:pPr>
              <w:spacing w:line="240" w:lineRule="auto"/>
              <w:jc w:val="center"/>
              <w:rPr>
                <w:rFonts w:ascii="Times New Roman" w:hAnsi="Times New Roman"/>
                <w:color w:val="000000"/>
              </w:rPr>
            </w:pPr>
          </w:p>
        </w:tc>
      </w:tr>
      <w:tr w:rsidR="007869A1" w:rsidRPr="007869A1" w14:paraId="300321B0" w14:textId="77777777" w:rsidTr="00DE7840">
        <w:trPr>
          <w:trHeight w:val="315"/>
          <w:jc w:val="center"/>
        </w:trPr>
        <w:tc>
          <w:tcPr>
            <w:tcW w:w="0" w:type="auto"/>
            <w:gridSpan w:val="7"/>
            <w:shd w:val="clear" w:color="auto" w:fill="auto"/>
            <w:vAlign w:val="center"/>
            <w:hideMark/>
          </w:tcPr>
          <w:p w14:paraId="03961729"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a. Dependent Variable: PRESTASI BELAJAR</w:t>
            </w:r>
          </w:p>
        </w:tc>
      </w:tr>
      <w:tr w:rsidR="007869A1" w:rsidRPr="007869A1" w14:paraId="6B3C6744" w14:textId="77777777" w:rsidTr="00DE7840">
        <w:trPr>
          <w:trHeight w:val="300"/>
          <w:jc w:val="center"/>
        </w:trPr>
        <w:tc>
          <w:tcPr>
            <w:tcW w:w="0" w:type="auto"/>
            <w:gridSpan w:val="7"/>
            <w:shd w:val="clear" w:color="auto" w:fill="auto"/>
            <w:vAlign w:val="center"/>
            <w:hideMark/>
          </w:tcPr>
          <w:p w14:paraId="033033B5" w14:textId="77777777" w:rsidR="007869A1" w:rsidRPr="007869A1" w:rsidRDefault="007869A1" w:rsidP="00D7652E">
            <w:pPr>
              <w:spacing w:line="240" w:lineRule="auto"/>
              <w:jc w:val="center"/>
              <w:rPr>
                <w:rFonts w:ascii="Times New Roman" w:hAnsi="Times New Roman"/>
                <w:color w:val="000000"/>
              </w:rPr>
            </w:pPr>
            <w:r w:rsidRPr="007869A1">
              <w:rPr>
                <w:rFonts w:ascii="Times New Roman" w:hAnsi="Times New Roman"/>
                <w:color w:val="000000"/>
              </w:rPr>
              <w:t>b. Predictors: (Constant), LINGKUNGAN BELAJAR, PENDIDIKAN KARAKTER</w:t>
            </w:r>
          </w:p>
        </w:tc>
      </w:tr>
    </w:tbl>
    <w:p w14:paraId="0752849C" w14:textId="77777777" w:rsidR="007869A1" w:rsidRPr="007869A1" w:rsidRDefault="007869A1" w:rsidP="00DE7840">
      <w:pPr>
        <w:tabs>
          <w:tab w:val="left" w:pos="1605"/>
          <w:tab w:val="left" w:pos="1995"/>
        </w:tabs>
        <w:spacing w:line="240" w:lineRule="auto"/>
        <w:ind w:left="709"/>
        <w:jc w:val="both"/>
        <w:rPr>
          <w:rFonts w:ascii="Times New Roman" w:hAnsi="Times New Roman"/>
        </w:rPr>
      </w:pPr>
      <w:r w:rsidRPr="007869A1">
        <w:rPr>
          <w:rFonts w:ascii="Times New Roman" w:hAnsi="Times New Roman"/>
        </w:rPr>
        <w:t>Sumber: Output SPSS 23</w:t>
      </w:r>
    </w:p>
    <w:p w14:paraId="03B60441" w14:textId="77777777" w:rsidR="007869A1" w:rsidRPr="007869A1" w:rsidRDefault="007869A1" w:rsidP="00DE7840">
      <w:pPr>
        <w:spacing w:line="240" w:lineRule="auto"/>
        <w:ind w:firstLine="567"/>
        <w:jc w:val="both"/>
        <w:rPr>
          <w:rFonts w:ascii="Times New Roman" w:hAnsi="Times New Roman"/>
        </w:rPr>
      </w:pPr>
      <w:r w:rsidRPr="007869A1">
        <w:rPr>
          <w:rFonts w:ascii="Times New Roman" w:hAnsi="Times New Roman"/>
        </w:rPr>
        <w:t>Tabel diatas menunjukkan hasil uji statistik nilai signifikan sebesar 0,000 yang berarti bahwa 0,000 &lt; 0,05. Jadi dapat disimpulkan bahwa H</w:t>
      </w:r>
      <w:r w:rsidRPr="007869A1">
        <w:rPr>
          <w:rFonts w:ascii="Times New Roman" w:hAnsi="Times New Roman"/>
          <w:vertAlign w:val="subscript"/>
        </w:rPr>
        <w:t xml:space="preserve">a3 </w:t>
      </w:r>
      <w:r w:rsidRPr="007869A1">
        <w:rPr>
          <w:rFonts w:ascii="Times New Roman" w:hAnsi="Times New Roman"/>
        </w:rPr>
        <w:t>diterima dan H</w:t>
      </w:r>
      <w:r w:rsidRPr="007869A1">
        <w:rPr>
          <w:rFonts w:ascii="Times New Roman" w:hAnsi="Times New Roman"/>
          <w:vertAlign w:val="subscript"/>
        </w:rPr>
        <w:t>03</w:t>
      </w:r>
      <w:r w:rsidRPr="007869A1">
        <w:rPr>
          <w:rFonts w:ascii="Times New Roman" w:hAnsi="Times New Roman"/>
        </w:rPr>
        <w:t xml:space="preserve"> ditolak.Hal ini dapat diartikan bahwa terdapat pengaruh secara simultan (bersama-sama) antara pendidikan karakter dan lingkungan belajar terhadap prestasi belajar.</w:t>
      </w:r>
    </w:p>
    <w:p w14:paraId="78CDF233" w14:textId="77777777" w:rsidR="007869A1" w:rsidRPr="007869A1" w:rsidRDefault="007869A1" w:rsidP="007869A1">
      <w:pPr>
        <w:spacing w:line="240" w:lineRule="auto"/>
        <w:jc w:val="both"/>
        <w:rPr>
          <w:rFonts w:ascii="Times New Roman" w:hAnsi="Times New Roman"/>
          <w:b/>
        </w:rPr>
      </w:pPr>
      <w:r w:rsidRPr="007869A1">
        <w:rPr>
          <w:rFonts w:ascii="Times New Roman" w:hAnsi="Times New Roman"/>
          <w:b/>
        </w:rPr>
        <w:t xml:space="preserve">SIMPULAN </w:t>
      </w:r>
    </w:p>
    <w:p w14:paraId="0FD17E66" w14:textId="77777777" w:rsidR="007869A1" w:rsidRPr="007869A1" w:rsidRDefault="007869A1" w:rsidP="007869A1">
      <w:pPr>
        <w:pStyle w:val="Heading2"/>
        <w:numPr>
          <w:ilvl w:val="0"/>
          <w:numId w:val="9"/>
        </w:numPr>
        <w:spacing w:before="0" w:line="240" w:lineRule="auto"/>
        <w:ind w:left="426" w:hanging="426"/>
        <w:rPr>
          <w:rFonts w:ascii="Times New Roman" w:hAnsi="Times New Roman" w:cs="Times New Roman"/>
          <w:color w:val="000000" w:themeColor="text1"/>
          <w:sz w:val="22"/>
          <w:szCs w:val="22"/>
        </w:rPr>
      </w:pPr>
      <w:bookmarkStart w:id="30" w:name="_Toc80128484"/>
      <w:r w:rsidRPr="007869A1">
        <w:rPr>
          <w:rFonts w:ascii="Times New Roman" w:hAnsi="Times New Roman" w:cs="Times New Roman"/>
          <w:color w:val="000000" w:themeColor="text1"/>
          <w:sz w:val="22"/>
          <w:szCs w:val="22"/>
        </w:rPr>
        <w:t>Kesimpulan</w:t>
      </w:r>
      <w:bookmarkEnd w:id="30"/>
    </w:p>
    <w:p w14:paraId="72EAC9DF" w14:textId="77777777" w:rsidR="007869A1" w:rsidRPr="007869A1" w:rsidRDefault="007869A1" w:rsidP="007869A1">
      <w:pPr>
        <w:spacing w:after="0" w:line="240" w:lineRule="auto"/>
        <w:ind w:firstLine="360"/>
        <w:rPr>
          <w:rFonts w:ascii="Times New Roman" w:hAnsi="Times New Roman"/>
        </w:rPr>
      </w:pPr>
      <w:r w:rsidRPr="007869A1">
        <w:rPr>
          <w:rFonts w:ascii="Times New Roman" w:hAnsi="Times New Roman"/>
        </w:rPr>
        <w:t>Berdasarkan data yang diperoleh oleh peneliti dari hasil analisis, Maka kesimpulan yang diambil dalam penelitian ini ialah sebagai berikut:</w:t>
      </w:r>
    </w:p>
    <w:p w14:paraId="344F6068" w14:textId="77777777" w:rsidR="007869A1" w:rsidRPr="007869A1" w:rsidRDefault="007869A1" w:rsidP="007869A1">
      <w:pPr>
        <w:pStyle w:val="ListParagraph"/>
        <w:numPr>
          <w:ilvl w:val="0"/>
          <w:numId w:val="11"/>
        </w:numPr>
        <w:spacing w:after="0" w:line="240" w:lineRule="auto"/>
        <w:jc w:val="both"/>
        <w:rPr>
          <w:rFonts w:ascii="Times New Roman" w:hAnsi="Times New Roman"/>
        </w:rPr>
      </w:pPr>
      <w:r w:rsidRPr="007869A1">
        <w:rPr>
          <w:rFonts w:ascii="Times New Roman" w:hAnsi="Times New Roman"/>
        </w:rPr>
        <w:t>Pendidikan Karakter</w:t>
      </w:r>
    </w:p>
    <w:p w14:paraId="64323AF0" w14:textId="77777777" w:rsidR="007869A1" w:rsidRPr="007869A1" w:rsidRDefault="007869A1" w:rsidP="007869A1">
      <w:pPr>
        <w:pStyle w:val="ListParagraph"/>
        <w:spacing w:after="0" w:line="240" w:lineRule="auto"/>
        <w:ind w:left="709" w:firstLine="425"/>
        <w:jc w:val="both"/>
        <w:rPr>
          <w:rFonts w:ascii="Times New Roman" w:hAnsi="Times New Roman"/>
        </w:rPr>
      </w:pPr>
      <w:r w:rsidRPr="007869A1">
        <w:rPr>
          <w:rFonts w:ascii="Times New Roman" w:hAnsi="Times New Roman"/>
        </w:rPr>
        <w:t>Maka dapat dikatakan bahwa nilaiT</w:t>
      </w:r>
      <w:r w:rsidRPr="007869A1">
        <w:rPr>
          <w:rFonts w:ascii="Times New Roman" w:hAnsi="Times New Roman"/>
          <w:vertAlign w:val="subscript"/>
        </w:rPr>
        <w:t xml:space="preserve">hitung </w:t>
      </w:r>
      <w:r w:rsidRPr="007869A1">
        <w:rPr>
          <w:rFonts w:ascii="Times New Roman" w:hAnsi="Times New Roman"/>
        </w:rPr>
        <w:t xml:space="preserve">pendidikan karakter sebesar </w:t>
      </w:r>
      <w:r w:rsidRPr="007869A1">
        <w:rPr>
          <w:rFonts w:ascii="Times New Roman" w:hAnsi="Times New Roman"/>
          <w:color w:val="000000"/>
        </w:rPr>
        <w:t xml:space="preserve">7,107 </w:t>
      </w:r>
      <w:r w:rsidRPr="007869A1">
        <w:rPr>
          <w:rFonts w:ascii="Times New Roman" w:hAnsi="Times New Roman"/>
        </w:rPr>
        <w:t>yang artinya T</w:t>
      </w:r>
      <w:r w:rsidRPr="007869A1">
        <w:rPr>
          <w:rFonts w:ascii="Times New Roman" w:hAnsi="Times New Roman"/>
          <w:vertAlign w:val="subscript"/>
        </w:rPr>
        <w:t xml:space="preserve">hitung </w:t>
      </w:r>
      <w:r w:rsidRPr="007869A1">
        <w:rPr>
          <w:rFonts w:ascii="Times New Roman" w:hAnsi="Times New Roman"/>
        </w:rPr>
        <w:t>&gt; T</w:t>
      </w:r>
      <w:r w:rsidRPr="007869A1">
        <w:rPr>
          <w:rFonts w:ascii="Times New Roman" w:hAnsi="Times New Roman"/>
          <w:vertAlign w:val="subscript"/>
        </w:rPr>
        <w:t xml:space="preserve">tabel </w:t>
      </w:r>
      <w:r w:rsidRPr="007869A1">
        <w:rPr>
          <w:rFonts w:ascii="Times New Roman" w:hAnsi="Times New Roman"/>
        </w:rPr>
        <w:t>(</w:t>
      </w:r>
      <w:r w:rsidRPr="007869A1">
        <w:rPr>
          <w:rFonts w:ascii="Times New Roman" w:hAnsi="Times New Roman"/>
          <w:color w:val="000000"/>
        </w:rPr>
        <w:t xml:space="preserve">7,107 </w:t>
      </w:r>
      <w:r w:rsidRPr="007869A1">
        <w:rPr>
          <w:rFonts w:ascii="Times New Roman" w:hAnsi="Times New Roman"/>
        </w:rPr>
        <w:t>&gt; 2,04523) maka dapat disimpulkan bahwa H</w:t>
      </w:r>
      <w:r w:rsidRPr="007869A1">
        <w:rPr>
          <w:rFonts w:ascii="Times New Roman" w:hAnsi="Times New Roman"/>
          <w:vertAlign w:val="subscript"/>
        </w:rPr>
        <w:t xml:space="preserve">01 </w:t>
      </w:r>
      <w:r w:rsidRPr="007869A1">
        <w:rPr>
          <w:rFonts w:ascii="Times New Roman" w:hAnsi="Times New Roman"/>
        </w:rPr>
        <w:t>diterima dan H</w:t>
      </w:r>
      <w:r w:rsidRPr="007869A1">
        <w:rPr>
          <w:rFonts w:ascii="Times New Roman" w:hAnsi="Times New Roman"/>
          <w:vertAlign w:val="subscript"/>
        </w:rPr>
        <w:t xml:space="preserve">a1 </w:t>
      </w:r>
      <w:r w:rsidRPr="007869A1">
        <w:rPr>
          <w:rFonts w:ascii="Times New Roman" w:hAnsi="Times New Roman"/>
        </w:rPr>
        <w:t>ditolak, artinya pendidikan karakter berpengaruh positif secara signifikan terhadap prestasi belajar.</w:t>
      </w:r>
    </w:p>
    <w:p w14:paraId="760BFC20" w14:textId="77777777" w:rsidR="007869A1" w:rsidRPr="007869A1" w:rsidRDefault="007869A1" w:rsidP="007869A1">
      <w:pPr>
        <w:pStyle w:val="ListParagraph"/>
        <w:numPr>
          <w:ilvl w:val="0"/>
          <w:numId w:val="11"/>
        </w:numPr>
        <w:spacing w:after="0" w:line="240" w:lineRule="auto"/>
        <w:jc w:val="both"/>
        <w:rPr>
          <w:rFonts w:ascii="Times New Roman" w:hAnsi="Times New Roman"/>
        </w:rPr>
      </w:pPr>
      <w:r w:rsidRPr="007869A1">
        <w:rPr>
          <w:rFonts w:ascii="Times New Roman" w:hAnsi="Times New Roman"/>
        </w:rPr>
        <w:t>Lingkungan Belajar</w:t>
      </w:r>
    </w:p>
    <w:p w14:paraId="44D449E4" w14:textId="77777777" w:rsidR="007869A1" w:rsidRPr="007869A1" w:rsidRDefault="007869A1" w:rsidP="007869A1">
      <w:pPr>
        <w:pStyle w:val="ListParagraph"/>
        <w:spacing w:after="0" w:line="240" w:lineRule="auto"/>
        <w:ind w:left="709" w:firstLine="425"/>
        <w:jc w:val="both"/>
        <w:rPr>
          <w:rFonts w:ascii="Times New Roman" w:hAnsi="Times New Roman"/>
        </w:rPr>
      </w:pPr>
      <w:r w:rsidRPr="007869A1">
        <w:rPr>
          <w:rFonts w:ascii="Times New Roman" w:hAnsi="Times New Roman"/>
        </w:rPr>
        <w:t>Maka dapat dikatakan bahwa nilai T</w:t>
      </w:r>
      <w:r w:rsidRPr="007869A1">
        <w:rPr>
          <w:rFonts w:ascii="Times New Roman" w:hAnsi="Times New Roman"/>
          <w:vertAlign w:val="subscript"/>
        </w:rPr>
        <w:t xml:space="preserve">hitung </w:t>
      </w:r>
      <w:r w:rsidRPr="007869A1">
        <w:rPr>
          <w:rFonts w:ascii="Times New Roman" w:hAnsi="Times New Roman"/>
        </w:rPr>
        <w:t xml:space="preserve">lingkungan belajar sebesar </w:t>
      </w:r>
      <w:r w:rsidRPr="007869A1">
        <w:rPr>
          <w:rFonts w:ascii="Times New Roman" w:hAnsi="Times New Roman"/>
          <w:color w:val="000000"/>
        </w:rPr>
        <w:t xml:space="preserve">4,015 </w:t>
      </w:r>
      <w:r w:rsidRPr="007869A1">
        <w:rPr>
          <w:rFonts w:ascii="Times New Roman" w:hAnsi="Times New Roman"/>
        </w:rPr>
        <w:t>yang artinya T</w:t>
      </w:r>
      <w:r w:rsidRPr="007869A1">
        <w:rPr>
          <w:rFonts w:ascii="Times New Roman" w:hAnsi="Times New Roman"/>
          <w:vertAlign w:val="subscript"/>
        </w:rPr>
        <w:t xml:space="preserve">hitung </w:t>
      </w:r>
      <w:r w:rsidRPr="007869A1">
        <w:rPr>
          <w:rFonts w:ascii="Times New Roman" w:hAnsi="Times New Roman"/>
        </w:rPr>
        <w:t>&gt; T</w:t>
      </w:r>
      <w:r w:rsidRPr="007869A1">
        <w:rPr>
          <w:rFonts w:ascii="Times New Roman" w:hAnsi="Times New Roman"/>
          <w:vertAlign w:val="subscript"/>
        </w:rPr>
        <w:t xml:space="preserve">tabel </w:t>
      </w:r>
      <w:r w:rsidRPr="007869A1">
        <w:rPr>
          <w:rFonts w:ascii="Times New Roman" w:hAnsi="Times New Roman"/>
        </w:rPr>
        <w:t>(</w:t>
      </w:r>
      <w:r w:rsidRPr="007869A1">
        <w:rPr>
          <w:rFonts w:ascii="Times New Roman" w:hAnsi="Times New Roman"/>
          <w:color w:val="000000"/>
        </w:rPr>
        <w:t xml:space="preserve">4,015 </w:t>
      </w:r>
      <w:r w:rsidRPr="007869A1">
        <w:rPr>
          <w:rFonts w:ascii="Times New Roman" w:hAnsi="Times New Roman"/>
        </w:rPr>
        <w:t>&gt; 2,04523) maka dapat disimpulkan bahwa H</w:t>
      </w:r>
      <w:r w:rsidRPr="007869A1">
        <w:rPr>
          <w:rFonts w:ascii="Times New Roman" w:hAnsi="Times New Roman"/>
          <w:vertAlign w:val="subscript"/>
        </w:rPr>
        <w:t xml:space="preserve">03 </w:t>
      </w:r>
      <w:r w:rsidRPr="007869A1">
        <w:rPr>
          <w:rFonts w:ascii="Times New Roman" w:hAnsi="Times New Roman"/>
        </w:rPr>
        <w:t>diterima dan H</w:t>
      </w:r>
      <w:r w:rsidRPr="007869A1">
        <w:rPr>
          <w:rFonts w:ascii="Times New Roman" w:hAnsi="Times New Roman"/>
          <w:vertAlign w:val="subscript"/>
        </w:rPr>
        <w:t xml:space="preserve">a3 </w:t>
      </w:r>
      <w:r w:rsidRPr="007869A1">
        <w:rPr>
          <w:rFonts w:ascii="Times New Roman" w:hAnsi="Times New Roman"/>
        </w:rPr>
        <w:t xml:space="preserve">ditolak, artinya </w:t>
      </w:r>
      <w:r w:rsidRPr="007869A1">
        <w:rPr>
          <w:rFonts w:ascii="Times New Roman" w:hAnsi="Times New Roman"/>
          <w:iCs/>
        </w:rPr>
        <w:t xml:space="preserve">lingkungan belajar </w:t>
      </w:r>
      <w:r w:rsidRPr="007869A1">
        <w:rPr>
          <w:rFonts w:ascii="Times New Roman" w:hAnsi="Times New Roman"/>
        </w:rPr>
        <w:t>berpengaruh positif secara signifikan terhadap prestasi belajar.</w:t>
      </w:r>
    </w:p>
    <w:p w14:paraId="1F2389D2" w14:textId="77777777" w:rsidR="007869A1" w:rsidRPr="007869A1" w:rsidRDefault="007869A1" w:rsidP="007869A1">
      <w:pPr>
        <w:pStyle w:val="ListParagraph"/>
        <w:numPr>
          <w:ilvl w:val="0"/>
          <w:numId w:val="11"/>
        </w:numPr>
        <w:spacing w:after="0" w:line="240" w:lineRule="auto"/>
        <w:ind w:left="709"/>
        <w:jc w:val="both"/>
        <w:rPr>
          <w:rFonts w:ascii="Times New Roman" w:hAnsi="Times New Roman"/>
        </w:rPr>
      </w:pPr>
      <w:r w:rsidRPr="007869A1">
        <w:rPr>
          <w:rFonts w:ascii="Times New Roman" w:hAnsi="Times New Roman"/>
        </w:rPr>
        <w:t>Penerapan pendidikan karakter dan lingkungan belajar terhadap prestasi belajar.</w:t>
      </w:r>
    </w:p>
    <w:p w14:paraId="316AF689" w14:textId="77777777" w:rsidR="007869A1" w:rsidRDefault="007869A1" w:rsidP="007869A1">
      <w:pPr>
        <w:pStyle w:val="ListParagraph"/>
        <w:spacing w:after="0" w:line="240" w:lineRule="auto"/>
        <w:ind w:firstLine="414"/>
        <w:jc w:val="both"/>
        <w:rPr>
          <w:rFonts w:ascii="Times New Roman" w:hAnsi="Times New Roman"/>
        </w:rPr>
      </w:pPr>
      <w:r w:rsidRPr="007869A1">
        <w:rPr>
          <w:rFonts w:ascii="Times New Roman" w:hAnsi="Times New Roman"/>
        </w:rPr>
        <w:t>Maka dapat dikatakan bahwa nilai F</w:t>
      </w:r>
      <w:r w:rsidRPr="007869A1">
        <w:rPr>
          <w:rFonts w:ascii="Times New Roman" w:hAnsi="Times New Roman"/>
          <w:vertAlign w:val="subscript"/>
        </w:rPr>
        <w:t>hitung</w:t>
      </w:r>
      <w:r w:rsidRPr="007869A1">
        <w:rPr>
          <w:rFonts w:ascii="Times New Roman" w:hAnsi="Times New Roman"/>
        </w:rPr>
        <w:t xml:space="preserve"> sebesar 80,478 sedangkan F</w:t>
      </w:r>
      <w:r w:rsidRPr="007869A1">
        <w:rPr>
          <w:rFonts w:ascii="Times New Roman" w:hAnsi="Times New Roman"/>
          <w:vertAlign w:val="subscript"/>
        </w:rPr>
        <w:t>tabel</w:t>
      </w:r>
      <w:r w:rsidRPr="007869A1">
        <w:rPr>
          <w:rFonts w:ascii="Times New Roman" w:hAnsi="Times New Roman"/>
        </w:rPr>
        <w:t xml:space="preserve"> pada tingkat signifikansi 0,05 dengan df untuk </w:t>
      </w:r>
      <w:r w:rsidRPr="007869A1">
        <w:rPr>
          <w:rFonts w:ascii="Times New Roman" w:hAnsi="Times New Roman"/>
          <w:i/>
        </w:rPr>
        <w:t>regresion</w:t>
      </w:r>
      <w:r w:rsidRPr="007869A1">
        <w:rPr>
          <w:rFonts w:ascii="Times New Roman" w:hAnsi="Times New Roman"/>
        </w:rPr>
        <w:t xml:space="preserve"> 2 dan df untuk </w:t>
      </w:r>
      <w:r w:rsidRPr="007869A1">
        <w:rPr>
          <w:rFonts w:ascii="Times New Roman" w:hAnsi="Times New Roman"/>
          <w:i/>
        </w:rPr>
        <w:t xml:space="preserve">residual </w:t>
      </w:r>
      <w:r w:rsidRPr="007869A1">
        <w:rPr>
          <w:rFonts w:ascii="Times New Roman" w:hAnsi="Times New Roman"/>
        </w:rPr>
        <w:t>29, maka diperoleh F</w:t>
      </w:r>
      <w:r w:rsidRPr="007869A1">
        <w:rPr>
          <w:rFonts w:ascii="Times New Roman" w:hAnsi="Times New Roman"/>
          <w:vertAlign w:val="subscript"/>
        </w:rPr>
        <w:t>hitung</w:t>
      </w:r>
      <w:r w:rsidRPr="007869A1">
        <w:rPr>
          <w:rFonts w:ascii="Times New Roman" w:hAnsi="Times New Roman"/>
        </w:rPr>
        <w:t xml:space="preserve"> lebih besar dari F</w:t>
      </w:r>
      <w:r w:rsidRPr="007869A1">
        <w:rPr>
          <w:rFonts w:ascii="Times New Roman" w:hAnsi="Times New Roman"/>
          <w:vertAlign w:val="subscript"/>
        </w:rPr>
        <w:t>tabel</w:t>
      </w:r>
      <w:r w:rsidRPr="007869A1">
        <w:rPr>
          <w:rFonts w:ascii="Times New Roman" w:hAnsi="Times New Roman"/>
        </w:rPr>
        <w:t xml:space="preserve"> (80,478 &gt; 3,33). artinya terdapat pengaruh positif secara simultan (bersama-sama) antara Pendidikan Karakter dan Lingkungan Belajar terhadap Prestasi Belajar.</w:t>
      </w:r>
    </w:p>
    <w:p w14:paraId="6F80B6EA" w14:textId="77777777" w:rsidR="001871BB" w:rsidRPr="007869A1" w:rsidRDefault="001871BB" w:rsidP="007869A1">
      <w:pPr>
        <w:pStyle w:val="ListParagraph"/>
        <w:spacing w:after="0" w:line="240" w:lineRule="auto"/>
        <w:ind w:firstLine="414"/>
        <w:jc w:val="both"/>
        <w:rPr>
          <w:rFonts w:ascii="Times New Roman" w:hAnsi="Times New Roman"/>
        </w:rPr>
      </w:pPr>
    </w:p>
    <w:p w14:paraId="37F62459" w14:textId="77777777" w:rsidR="007869A1" w:rsidRPr="007869A1" w:rsidRDefault="007869A1" w:rsidP="007869A1">
      <w:pPr>
        <w:pStyle w:val="NoSpacing"/>
        <w:numPr>
          <w:ilvl w:val="0"/>
          <w:numId w:val="9"/>
        </w:numPr>
        <w:ind w:left="426"/>
        <w:jc w:val="left"/>
        <w:rPr>
          <w:b/>
          <w:sz w:val="22"/>
        </w:rPr>
      </w:pPr>
      <w:r w:rsidRPr="007869A1">
        <w:rPr>
          <w:b/>
          <w:sz w:val="22"/>
        </w:rPr>
        <w:t>Saran</w:t>
      </w:r>
    </w:p>
    <w:p w14:paraId="78DD2F30" w14:textId="77777777" w:rsidR="007869A1" w:rsidRPr="007869A1" w:rsidRDefault="007869A1" w:rsidP="007869A1">
      <w:pPr>
        <w:pStyle w:val="NoSpacing"/>
        <w:ind w:firstLine="426"/>
        <w:rPr>
          <w:bCs/>
          <w:sz w:val="22"/>
        </w:rPr>
      </w:pPr>
      <w:r w:rsidRPr="007869A1">
        <w:rPr>
          <w:bCs/>
          <w:sz w:val="22"/>
        </w:rPr>
        <w:t>Berdasarkan hasil penelitian dan pembahasan, maka ada beberapa pandangan peneliti untuk memberikan saran-saran sebagai berikut:</w:t>
      </w:r>
    </w:p>
    <w:p w14:paraId="586841DE" w14:textId="77777777" w:rsidR="00DE7840" w:rsidRDefault="007869A1" w:rsidP="00DE7840">
      <w:pPr>
        <w:pStyle w:val="NoSpacing"/>
        <w:numPr>
          <w:ilvl w:val="0"/>
          <w:numId w:val="10"/>
        </w:numPr>
        <w:ind w:left="993" w:hanging="284"/>
        <w:rPr>
          <w:bCs/>
          <w:sz w:val="22"/>
        </w:rPr>
      </w:pPr>
      <w:r w:rsidRPr="007869A1">
        <w:rPr>
          <w:bCs/>
          <w:sz w:val="22"/>
        </w:rPr>
        <w:t>Bagi pihak lembaga</w:t>
      </w:r>
    </w:p>
    <w:p w14:paraId="32B3BE30" w14:textId="77777777" w:rsidR="007869A1" w:rsidRPr="00DE7840" w:rsidRDefault="007869A1" w:rsidP="00DE7840">
      <w:pPr>
        <w:pStyle w:val="NoSpacing"/>
        <w:ind w:left="993" w:firstLine="447"/>
        <w:rPr>
          <w:rFonts w:eastAsiaTheme="minorEastAsia"/>
          <w:color w:val="000000"/>
          <w:sz w:val="22"/>
        </w:rPr>
      </w:pPr>
      <w:r w:rsidRPr="00DE7840">
        <w:rPr>
          <w:bCs/>
          <w:sz w:val="22"/>
        </w:rPr>
        <w:t xml:space="preserve">berdasarkan hasil penelitian dapat dikatakan bahwa </w:t>
      </w:r>
      <w:r w:rsidR="00DE7840">
        <w:rPr>
          <w:rFonts w:eastAsiaTheme="minorEastAsia"/>
          <w:color w:val="000000"/>
          <w:sz w:val="22"/>
        </w:rPr>
        <w:t xml:space="preserve">sekolah hendaknya menerapkan lebih lagi kegiatan yang akan </w:t>
      </w:r>
      <w:r w:rsidRPr="00DE7840">
        <w:rPr>
          <w:rFonts w:eastAsiaTheme="minorEastAsia"/>
          <w:color w:val="000000"/>
          <w:sz w:val="22"/>
        </w:rPr>
        <w:t>mendukung penuh pendidikan karakter agar siswa terbiasa menerapkan nilai-nilai karakter sehingga terhindar dari perbuatan yang kurang baik terhadap siswa, guru, serta lembaga dan juga sarana prasarana yang ada disekolah perlu dilakukan peningkatan dalam pengolaannya seperti kelengkapan buku terbaru diperpustakaan serta laboratorium ips untuk menunjang presasi belajar lebih baik lagi khususnya dalam mata pelajaran ekonomi di MA Al-Hidayah.</w:t>
      </w:r>
    </w:p>
    <w:p w14:paraId="3493F76D" w14:textId="77777777" w:rsidR="007869A1" w:rsidRPr="007869A1" w:rsidRDefault="007869A1" w:rsidP="007869A1">
      <w:pPr>
        <w:pStyle w:val="NoSpacing"/>
        <w:numPr>
          <w:ilvl w:val="0"/>
          <w:numId w:val="10"/>
        </w:numPr>
        <w:ind w:left="993"/>
        <w:rPr>
          <w:bCs/>
          <w:sz w:val="22"/>
        </w:rPr>
      </w:pPr>
      <w:r w:rsidRPr="007869A1">
        <w:rPr>
          <w:bCs/>
          <w:sz w:val="22"/>
        </w:rPr>
        <w:t xml:space="preserve">Bagi peneliti selanjutnya. </w:t>
      </w:r>
    </w:p>
    <w:p w14:paraId="2B87EF15" w14:textId="77777777" w:rsidR="007869A1" w:rsidRDefault="007869A1" w:rsidP="007869A1">
      <w:pPr>
        <w:pStyle w:val="NoSpacing"/>
        <w:ind w:left="993" w:firstLine="447"/>
        <w:rPr>
          <w:bCs/>
          <w:sz w:val="22"/>
        </w:rPr>
      </w:pPr>
      <w:r w:rsidRPr="007869A1">
        <w:rPr>
          <w:bCs/>
          <w:sz w:val="22"/>
        </w:rPr>
        <w:t>Adapun saran bagi peneliti selanjutnya yang tertarik meneliti tentang pendidikan karakter dan lingkungan belajar terhadap prestasi belajar, diharapkan untuk mengkaji lebih banyak lagi sumber maupun referensi yang terkait dengan pendidikan karakter dan lingkungan belajar terhadap prestasi belajar siswa pada mata pelajaran ekonomi sesuai dengan kondisi sekolah yang akan diteliti agar hasil penelitiannya dapat lebih baik lagi serta lengkap.</w:t>
      </w:r>
    </w:p>
    <w:p w14:paraId="18EBD458" w14:textId="77777777" w:rsidR="001871BB" w:rsidRPr="007869A1" w:rsidRDefault="001871BB" w:rsidP="007869A1">
      <w:pPr>
        <w:pStyle w:val="NoSpacing"/>
        <w:ind w:left="993" w:firstLine="447"/>
        <w:rPr>
          <w:bCs/>
          <w:sz w:val="22"/>
        </w:rPr>
      </w:pPr>
    </w:p>
    <w:p w14:paraId="2A3DF409" w14:textId="77777777" w:rsidR="007869A1" w:rsidRPr="007869A1" w:rsidRDefault="007869A1" w:rsidP="007869A1">
      <w:pPr>
        <w:jc w:val="both"/>
        <w:rPr>
          <w:rFonts w:ascii="Times New Roman" w:hAnsi="Times New Roman"/>
          <w:b/>
        </w:rPr>
      </w:pPr>
      <w:r w:rsidRPr="007869A1">
        <w:rPr>
          <w:rFonts w:ascii="Times New Roman" w:hAnsi="Times New Roman"/>
          <w:b/>
        </w:rPr>
        <w:t>DAFTAR PUSTAKA</w:t>
      </w:r>
    </w:p>
    <w:p w14:paraId="25C7BC5C" w14:textId="77777777" w:rsidR="007869A1" w:rsidRPr="007869A1" w:rsidRDefault="007869A1" w:rsidP="007869A1">
      <w:pPr>
        <w:spacing w:after="0" w:line="240" w:lineRule="auto"/>
        <w:ind w:left="709" w:hanging="709"/>
        <w:jc w:val="both"/>
        <w:rPr>
          <w:rFonts w:ascii="Times New Roman" w:hAnsi="Times New Roman"/>
        </w:rPr>
      </w:pPr>
      <w:r w:rsidRPr="007869A1">
        <w:rPr>
          <w:rFonts w:ascii="Times New Roman" w:hAnsi="Times New Roman"/>
        </w:rPr>
        <w:t xml:space="preserve">Afiyanti, Y., &amp; Rachmawati, N. (2014). </w:t>
      </w:r>
      <w:r w:rsidRPr="007869A1">
        <w:rPr>
          <w:rFonts w:ascii="Times New Roman" w:hAnsi="Times New Roman"/>
          <w:i/>
          <w:iCs/>
        </w:rPr>
        <w:t xml:space="preserve">Metodologi Penelitian Kualitatif Dalam Riset Keperawatan. </w:t>
      </w:r>
      <w:r w:rsidRPr="007869A1">
        <w:rPr>
          <w:rFonts w:ascii="Times New Roman" w:hAnsi="Times New Roman"/>
        </w:rPr>
        <w:t>Jakarta: PT Raja Grafindo</w:t>
      </w:r>
    </w:p>
    <w:p w14:paraId="7A91ED03" w14:textId="77777777" w:rsidR="007869A1" w:rsidRPr="007869A1" w:rsidRDefault="007869A1" w:rsidP="007869A1">
      <w:pPr>
        <w:spacing w:after="0" w:line="240" w:lineRule="auto"/>
        <w:ind w:left="709" w:hanging="709"/>
        <w:jc w:val="both"/>
        <w:rPr>
          <w:rFonts w:ascii="Times New Roman" w:hAnsi="Times New Roman"/>
        </w:rPr>
      </w:pPr>
    </w:p>
    <w:p w14:paraId="4B3E72E4"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Agus Wibowo, </w:t>
      </w:r>
      <w:r w:rsidRPr="007869A1">
        <w:rPr>
          <w:rFonts w:ascii="Times New Roman" w:hAnsi="Times New Roman"/>
          <w:i/>
          <w:iCs/>
        </w:rPr>
        <w:t>Pendidikan karakter strategi membangun karakter bangsa berperadapan</w:t>
      </w:r>
      <w:r w:rsidRPr="007869A1">
        <w:rPr>
          <w:rFonts w:ascii="Times New Roman" w:hAnsi="Times New Roman"/>
        </w:rPr>
        <w:t xml:space="preserve"> (Yogyakarta: Pustaka Pelajar 2012),hlm. 43-44.</w:t>
      </w:r>
    </w:p>
    <w:p w14:paraId="35CA76C3" w14:textId="77777777" w:rsidR="007869A1" w:rsidRPr="007869A1" w:rsidRDefault="007869A1" w:rsidP="007869A1">
      <w:pPr>
        <w:spacing w:after="0" w:line="240" w:lineRule="auto"/>
        <w:ind w:left="720" w:hanging="720"/>
        <w:jc w:val="both"/>
        <w:rPr>
          <w:rFonts w:ascii="Times New Roman" w:hAnsi="Times New Roman"/>
        </w:rPr>
      </w:pPr>
    </w:p>
    <w:p w14:paraId="333AD9D4"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lastRenderedPageBreak/>
        <w:t xml:space="preserve">Amalia, Feni. 2014. </w:t>
      </w:r>
      <w:r w:rsidRPr="007869A1">
        <w:rPr>
          <w:rFonts w:ascii="Times New Roman" w:hAnsi="Times New Roman"/>
          <w:i/>
          <w:iCs/>
        </w:rPr>
        <w:t xml:space="preserve">Pengaruh Anggaran terhadap Senjangan Anggaran dengan Ketidakpastian Lingkungan dan Komitmen Organisasi sebagai Variabel Moderating pada Perbankan di Pekanbaru. </w:t>
      </w:r>
      <w:r w:rsidRPr="007869A1">
        <w:rPr>
          <w:rFonts w:ascii="Times New Roman" w:hAnsi="Times New Roman"/>
        </w:rPr>
        <w:t xml:space="preserve">Jurnal. Fakultas Ekonomi Universitas Riau: Pekanbaru </w:t>
      </w:r>
    </w:p>
    <w:p w14:paraId="73C35C53" w14:textId="77777777" w:rsidR="007869A1" w:rsidRPr="007869A1" w:rsidRDefault="007869A1" w:rsidP="007869A1">
      <w:pPr>
        <w:spacing w:after="0" w:line="240" w:lineRule="auto"/>
        <w:ind w:left="720" w:hanging="720"/>
        <w:jc w:val="both"/>
        <w:rPr>
          <w:rFonts w:ascii="Times New Roman" w:hAnsi="Times New Roman"/>
        </w:rPr>
      </w:pPr>
    </w:p>
    <w:p w14:paraId="28B9D2D7"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Arikunto, Suharsimi (2013). </w:t>
      </w:r>
      <w:r w:rsidRPr="007869A1">
        <w:rPr>
          <w:rFonts w:ascii="Times New Roman" w:hAnsi="Times New Roman"/>
          <w:i/>
          <w:iCs/>
        </w:rPr>
        <w:t xml:space="preserve">Prosedur Penelitian: Suatu Pendekatan Praktik. </w:t>
      </w:r>
      <w:r w:rsidRPr="007869A1">
        <w:rPr>
          <w:rFonts w:ascii="Times New Roman" w:hAnsi="Times New Roman"/>
        </w:rPr>
        <w:t>Jakarta: Rineka Cipta.</w:t>
      </w:r>
    </w:p>
    <w:p w14:paraId="7BDA5127" w14:textId="77777777" w:rsidR="007869A1" w:rsidRPr="007869A1" w:rsidRDefault="007869A1" w:rsidP="007869A1">
      <w:pPr>
        <w:spacing w:after="0" w:line="240" w:lineRule="auto"/>
        <w:ind w:left="720" w:hanging="720"/>
        <w:jc w:val="both"/>
        <w:rPr>
          <w:rFonts w:ascii="Times New Roman" w:hAnsi="Times New Roman"/>
        </w:rPr>
      </w:pPr>
    </w:p>
    <w:p w14:paraId="01683737"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Asmani, Jamal Ma’mur. 2011. </w:t>
      </w:r>
      <w:r w:rsidRPr="007869A1">
        <w:rPr>
          <w:rFonts w:ascii="Times New Roman" w:hAnsi="Times New Roman"/>
          <w:i/>
          <w:iCs/>
        </w:rPr>
        <w:t xml:space="preserve">Buku panduan Internalisasi Pendidikan Karakter di Sekolah. Teori Motivasi Dan Pengukurannya </w:t>
      </w:r>
      <w:r w:rsidRPr="007869A1">
        <w:rPr>
          <w:rFonts w:ascii="Times New Roman" w:hAnsi="Times New Roman"/>
        </w:rPr>
        <w:t>Jogjakarta: Diva Press.</w:t>
      </w:r>
    </w:p>
    <w:p w14:paraId="161AD7C7" w14:textId="77777777" w:rsidR="007869A1" w:rsidRPr="007869A1" w:rsidRDefault="007869A1" w:rsidP="007869A1">
      <w:pPr>
        <w:spacing w:after="0" w:line="240" w:lineRule="auto"/>
        <w:ind w:left="720" w:hanging="720"/>
        <w:jc w:val="both"/>
        <w:rPr>
          <w:rFonts w:ascii="Times New Roman" w:hAnsi="Times New Roman"/>
        </w:rPr>
      </w:pPr>
    </w:p>
    <w:p w14:paraId="1ED4B9E0" w14:textId="77777777" w:rsidR="007869A1" w:rsidRPr="007869A1" w:rsidRDefault="007869A1" w:rsidP="007869A1">
      <w:pPr>
        <w:spacing w:after="0"/>
        <w:ind w:left="709" w:hanging="709"/>
        <w:jc w:val="both"/>
        <w:rPr>
          <w:rStyle w:val="markedcontent"/>
          <w:rFonts w:ascii="Times New Roman" w:hAnsi="Times New Roman"/>
        </w:rPr>
      </w:pPr>
      <w:r w:rsidRPr="007869A1">
        <w:rPr>
          <w:rStyle w:val="markedcontent"/>
          <w:rFonts w:ascii="Times New Roman" w:hAnsi="Times New Roman"/>
        </w:rPr>
        <w:t xml:space="preserve">Baharuddin dan Esa Nur Wahyuni. (2010). Teori Belajar dan Pembelajaran. </w:t>
      </w:r>
      <w:r w:rsidRPr="007869A1">
        <w:rPr>
          <w:rFonts w:ascii="Times New Roman" w:hAnsi="Times New Roman"/>
        </w:rPr>
        <w:br/>
      </w:r>
      <w:r w:rsidRPr="007869A1">
        <w:rPr>
          <w:rStyle w:val="markedcontent"/>
          <w:rFonts w:ascii="Times New Roman" w:hAnsi="Times New Roman"/>
        </w:rPr>
        <w:t>Yogyakarta: Ar-Ruzz Media.</w:t>
      </w:r>
    </w:p>
    <w:p w14:paraId="61EB776A" w14:textId="77777777" w:rsidR="007869A1" w:rsidRPr="007869A1" w:rsidRDefault="007869A1" w:rsidP="007869A1">
      <w:pPr>
        <w:spacing w:after="0"/>
        <w:jc w:val="both"/>
        <w:rPr>
          <w:rStyle w:val="markedcontent"/>
          <w:rFonts w:ascii="Times New Roman" w:hAnsi="Times New Roman"/>
        </w:rPr>
      </w:pPr>
    </w:p>
    <w:p w14:paraId="21510613"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Hermawan Kertajaya. 2010. </w:t>
      </w:r>
      <w:r w:rsidRPr="007869A1">
        <w:rPr>
          <w:rFonts w:ascii="Times New Roman" w:hAnsi="Times New Roman"/>
          <w:i/>
          <w:iCs/>
        </w:rPr>
        <w:t>Grow with Character: The Model Marketing</w:t>
      </w:r>
      <w:r w:rsidRPr="007869A1">
        <w:rPr>
          <w:rFonts w:ascii="Times New Roman" w:hAnsi="Times New Roman"/>
        </w:rPr>
        <w:t>. Jakarta: PT. Gramedia Pustaka Pelajar.</w:t>
      </w:r>
    </w:p>
    <w:p w14:paraId="3C62B98E" w14:textId="77777777" w:rsidR="007869A1" w:rsidRPr="007869A1" w:rsidRDefault="007869A1" w:rsidP="007869A1">
      <w:pPr>
        <w:spacing w:after="0" w:line="240" w:lineRule="auto"/>
        <w:ind w:left="720" w:hanging="720"/>
        <w:jc w:val="both"/>
        <w:rPr>
          <w:rFonts w:ascii="Times New Roman" w:hAnsi="Times New Roman"/>
        </w:rPr>
      </w:pPr>
    </w:p>
    <w:p w14:paraId="32754E55"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Maesaroh, Siti. 2013. </w:t>
      </w:r>
      <w:r w:rsidRPr="007869A1">
        <w:rPr>
          <w:rFonts w:ascii="Times New Roman" w:hAnsi="Times New Roman"/>
          <w:i/>
          <w:iCs/>
        </w:rPr>
        <w:t xml:space="preserve">Peranan Metode Pembelajaran Terhadap Minat dan Prestasi Belajar Pendidikan Agama Islam. </w:t>
      </w:r>
      <w:r w:rsidRPr="007869A1">
        <w:rPr>
          <w:rFonts w:ascii="Times New Roman" w:hAnsi="Times New Roman"/>
        </w:rPr>
        <w:t xml:space="preserve">Jurnal Pendidikan. Vol. 1 No. 1 November 2013. Diakses pada 20 Maret 2018 dari </w:t>
      </w:r>
      <w:hyperlink r:id="rId13" w:history="1">
        <w:r w:rsidRPr="007869A1">
          <w:rPr>
            <w:rStyle w:val="Hyperlink"/>
            <w:rFonts w:ascii="Times New Roman" w:hAnsi="Times New Roman"/>
            <w:color w:val="000000" w:themeColor="text1"/>
          </w:rPr>
          <w:t>https://media.neliti.com/media/publications/</w:t>
        </w:r>
      </w:hyperlink>
      <w:r w:rsidRPr="007869A1">
        <w:rPr>
          <w:rFonts w:ascii="Times New Roman" w:hAnsi="Times New Roman"/>
          <w:color w:val="000000" w:themeColor="text1"/>
        </w:rPr>
        <w:t>.</w:t>
      </w:r>
    </w:p>
    <w:p w14:paraId="594AF33C" w14:textId="77777777" w:rsidR="007869A1" w:rsidRPr="007869A1" w:rsidRDefault="007869A1" w:rsidP="007869A1">
      <w:pPr>
        <w:spacing w:after="0" w:line="240" w:lineRule="auto"/>
        <w:ind w:left="720" w:hanging="720"/>
        <w:jc w:val="both"/>
        <w:rPr>
          <w:rFonts w:ascii="Times New Roman" w:hAnsi="Times New Roman"/>
        </w:rPr>
      </w:pPr>
    </w:p>
    <w:p w14:paraId="2B623544" w14:textId="6103BDFE" w:rsid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Margono, S 2017.</w:t>
      </w:r>
      <w:r w:rsidRPr="007869A1">
        <w:rPr>
          <w:rFonts w:ascii="Times New Roman" w:hAnsi="Times New Roman"/>
          <w:i/>
          <w:iCs/>
        </w:rPr>
        <w:t xml:space="preserve"> Metodologi Penelitian Pendidikan. </w:t>
      </w:r>
      <w:r w:rsidRPr="007869A1">
        <w:rPr>
          <w:rFonts w:ascii="Times New Roman" w:hAnsi="Times New Roman"/>
        </w:rPr>
        <w:t>PT Rineka Cipta. Jakarta.</w:t>
      </w:r>
    </w:p>
    <w:p w14:paraId="679C944F" w14:textId="77777777" w:rsidR="00AF30E8" w:rsidRDefault="00AF30E8" w:rsidP="007869A1">
      <w:pPr>
        <w:spacing w:after="0" w:line="240" w:lineRule="auto"/>
        <w:ind w:left="720" w:hanging="720"/>
        <w:jc w:val="both"/>
        <w:rPr>
          <w:rFonts w:ascii="Times New Roman" w:hAnsi="Times New Roman"/>
        </w:rPr>
      </w:pPr>
    </w:p>
    <w:p w14:paraId="75C1F74C" w14:textId="13794075" w:rsidR="00AF30E8" w:rsidRPr="00AF30E8" w:rsidRDefault="00AF30E8" w:rsidP="007869A1">
      <w:pPr>
        <w:spacing w:after="0" w:line="240" w:lineRule="auto"/>
        <w:ind w:left="720" w:hanging="720"/>
        <w:jc w:val="both"/>
        <w:rPr>
          <w:rFonts w:ascii="Times New Roman" w:hAnsi="Times New Roman"/>
        </w:rPr>
      </w:pPr>
      <w:r w:rsidRPr="00AF30E8">
        <w:rPr>
          <w:rFonts w:ascii="Times New Roman" w:hAnsi="Times New Roman"/>
          <w:color w:val="222222"/>
          <w:shd w:val="clear" w:color="auto" w:fill="FFFFFF"/>
        </w:rPr>
        <w:t>Mariatun, I. L., Arisinta, O., &amp; Ali, C. Y. (2020). Pengaruh Pendidikan Karakter Terhadap Prestasi Belajar Siswa Mata Pelajaran Ekonomi Kelas XI IPS di SMA Negeri 3 Bangkalan. </w:t>
      </w:r>
      <w:r w:rsidRPr="00AF30E8">
        <w:rPr>
          <w:rFonts w:ascii="Times New Roman" w:hAnsi="Times New Roman"/>
          <w:i/>
          <w:iCs/>
          <w:color w:val="222222"/>
          <w:shd w:val="clear" w:color="auto" w:fill="FFFFFF"/>
        </w:rPr>
        <w:t>Eco-Socio: Jurnal ilmu dan Pendidikan Ekonomi</w:t>
      </w:r>
      <w:r w:rsidRPr="00AF30E8">
        <w:rPr>
          <w:rFonts w:ascii="Times New Roman" w:hAnsi="Times New Roman"/>
          <w:color w:val="222222"/>
          <w:shd w:val="clear" w:color="auto" w:fill="FFFFFF"/>
        </w:rPr>
        <w:t>, </w:t>
      </w:r>
      <w:r w:rsidRPr="00AF30E8">
        <w:rPr>
          <w:rFonts w:ascii="Times New Roman" w:hAnsi="Times New Roman"/>
          <w:i/>
          <w:iCs/>
          <w:color w:val="222222"/>
          <w:shd w:val="clear" w:color="auto" w:fill="FFFFFF"/>
        </w:rPr>
        <w:t>4</w:t>
      </w:r>
      <w:r w:rsidRPr="00AF30E8">
        <w:rPr>
          <w:rFonts w:ascii="Times New Roman" w:hAnsi="Times New Roman"/>
          <w:color w:val="222222"/>
          <w:shd w:val="clear" w:color="auto" w:fill="FFFFFF"/>
        </w:rPr>
        <w:t>(2), 76-83.</w:t>
      </w:r>
    </w:p>
    <w:p w14:paraId="71A23DD4" w14:textId="77777777" w:rsidR="007869A1" w:rsidRPr="007869A1" w:rsidRDefault="007869A1" w:rsidP="007869A1">
      <w:pPr>
        <w:spacing w:after="0" w:line="240" w:lineRule="auto"/>
        <w:ind w:left="720" w:hanging="720"/>
        <w:jc w:val="both"/>
        <w:rPr>
          <w:rFonts w:ascii="Times New Roman" w:hAnsi="Times New Roman"/>
        </w:rPr>
      </w:pPr>
    </w:p>
    <w:p w14:paraId="782ADCD5" w14:textId="77777777" w:rsidR="007869A1" w:rsidRPr="007869A1" w:rsidRDefault="007869A1" w:rsidP="007869A1">
      <w:pPr>
        <w:spacing w:after="0" w:line="240" w:lineRule="auto"/>
        <w:ind w:left="720" w:hanging="720"/>
        <w:jc w:val="both"/>
        <w:rPr>
          <w:rStyle w:val="markedcontent"/>
          <w:rFonts w:ascii="Times New Roman" w:hAnsi="Times New Roman"/>
        </w:rPr>
      </w:pPr>
      <w:r w:rsidRPr="007869A1">
        <w:rPr>
          <w:rStyle w:val="markedcontent"/>
          <w:rFonts w:ascii="Times New Roman" w:hAnsi="Times New Roman"/>
        </w:rPr>
        <w:t>Masnur Muslich</w:t>
      </w:r>
      <w:r w:rsidRPr="007869A1">
        <w:rPr>
          <w:rStyle w:val="markedcontent"/>
          <w:rFonts w:ascii="Times New Roman" w:hAnsi="Times New Roman"/>
          <w:i/>
          <w:iCs/>
        </w:rPr>
        <w:t>, PendidikanKarakter</w:t>
      </w:r>
      <w:r w:rsidRPr="007869A1">
        <w:rPr>
          <w:rStyle w:val="markedcontent"/>
          <w:rFonts w:ascii="Times New Roman" w:hAnsi="Times New Roman"/>
        </w:rPr>
        <w:t>: Menjawab Tantangan Krisis Multidimensial ( Jakarta: Bumi Aksara. 2011), h.69.</w:t>
      </w:r>
    </w:p>
    <w:p w14:paraId="1F66CA19" w14:textId="77777777" w:rsidR="007869A1" w:rsidRPr="007869A1" w:rsidRDefault="007869A1" w:rsidP="007869A1">
      <w:pPr>
        <w:spacing w:after="0" w:line="240" w:lineRule="auto"/>
        <w:ind w:left="720" w:hanging="720"/>
        <w:jc w:val="both"/>
        <w:rPr>
          <w:rStyle w:val="markedcontent"/>
          <w:rFonts w:ascii="Times New Roman" w:hAnsi="Times New Roman"/>
        </w:rPr>
      </w:pPr>
    </w:p>
    <w:p w14:paraId="4563D828"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Muhibbin Syah. 2017. </w:t>
      </w:r>
      <w:r w:rsidRPr="007869A1">
        <w:rPr>
          <w:rFonts w:ascii="Times New Roman" w:hAnsi="Times New Roman"/>
          <w:i/>
          <w:iCs/>
        </w:rPr>
        <w:t xml:space="preserve">Psikologi Pendidikan dengan Pendakatan Baru. </w:t>
      </w:r>
      <w:r w:rsidRPr="007869A1">
        <w:rPr>
          <w:rFonts w:ascii="Times New Roman" w:hAnsi="Times New Roman"/>
        </w:rPr>
        <w:t>Bandung: PT. Remaja Rosdakarya.</w:t>
      </w:r>
    </w:p>
    <w:p w14:paraId="22683D6A" w14:textId="77777777" w:rsidR="007869A1" w:rsidRPr="007869A1" w:rsidRDefault="007869A1" w:rsidP="007869A1">
      <w:pPr>
        <w:spacing w:after="0" w:line="240" w:lineRule="auto"/>
        <w:ind w:left="720" w:hanging="720"/>
        <w:jc w:val="both"/>
        <w:rPr>
          <w:rFonts w:ascii="Times New Roman" w:hAnsi="Times New Roman"/>
        </w:rPr>
      </w:pPr>
    </w:p>
    <w:p w14:paraId="1408DEE8"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Narwanti, Sri. 2011. </w:t>
      </w:r>
      <w:r w:rsidRPr="007869A1">
        <w:rPr>
          <w:rFonts w:ascii="Times New Roman" w:hAnsi="Times New Roman"/>
          <w:i/>
          <w:iCs/>
        </w:rPr>
        <w:t xml:space="preserve">Pendidikan Karakter: Pengintegrasian 18 Nilai Pendidikan Karakter Dalam Mata Pelajaran. </w:t>
      </w:r>
      <w:r w:rsidRPr="007869A1">
        <w:rPr>
          <w:rFonts w:ascii="Times New Roman" w:hAnsi="Times New Roman"/>
        </w:rPr>
        <w:t>Yogjakarta: Familia (Grup Relasi Inti Media)</w:t>
      </w:r>
    </w:p>
    <w:p w14:paraId="335C2421"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Pratiwi, Noor Komri. 2015. Pengaruh Tingkat Pendidikan, Perhatian Orang Tua, dan Minat Belajar Siswa terhadap Prestasi Belajar Bahasa Indonesia siswa SMK Kesehatan di Kota Tanggerang. Pujangga. Volume 1, 2.</w:t>
      </w:r>
    </w:p>
    <w:p w14:paraId="70E2C227" w14:textId="77777777" w:rsidR="007869A1" w:rsidRPr="007869A1" w:rsidRDefault="007869A1" w:rsidP="007869A1">
      <w:pPr>
        <w:spacing w:after="0" w:line="240" w:lineRule="auto"/>
        <w:ind w:left="720" w:hanging="720"/>
        <w:jc w:val="both"/>
        <w:rPr>
          <w:rFonts w:ascii="Times New Roman" w:hAnsi="Times New Roman"/>
        </w:rPr>
      </w:pPr>
    </w:p>
    <w:p w14:paraId="463F4CE7" w14:textId="77777777" w:rsidR="007869A1" w:rsidRPr="007869A1" w:rsidRDefault="007869A1" w:rsidP="007869A1">
      <w:pPr>
        <w:spacing w:after="0" w:line="240" w:lineRule="auto"/>
        <w:jc w:val="both"/>
        <w:rPr>
          <w:rFonts w:ascii="Times New Roman" w:hAnsi="Times New Roman"/>
        </w:rPr>
      </w:pPr>
      <w:r w:rsidRPr="007869A1">
        <w:rPr>
          <w:rFonts w:ascii="Times New Roman" w:hAnsi="Times New Roman"/>
        </w:rPr>
        <w:t>Purwanto,Ngalim. 2010. Psikologi Pendidikan, Hal. 102.</w:t>
      </w:r>
    </w:p>
    <w:p w14:paraId="057601C7" w14:textId="77777777" w:rsidR="007869A1" w:rsidRPr="007869A1" w:rsidRDefault="007869A1" w:rsidP="007869A1">
      <w:pPr>
        <w:spacing w:after="0" w:line="240" w:lineRule="auto"/>
        <w:jc w:val="both"/>
        <w:rPr>
          <w:rFonts w:ascii="Times New Roman" w:hAnsi="Times New Roman"/>
        </w:rPr>
      </w:pPr>
    </w:p>
    <w:p w14:paraId="1B2EEA30"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Samani, M., dan Hariyanto.Samani, M., dan Hariyanto 2014. </w:t>
      </w:r>
      <w:r w:rsidRPr="007869A1">
        <w:rPr>
          <w:rFonts w:ascii="Times New Roman" w:hAnsi="Times New Roman"/>
          <w:i/>
          <w:iCs/>
        </w:rPr>
        <w:t>Pendidikan Karakter</w:t>
      </w:r>
      <w:r w:rsidRPr="007869A1">
        <w:rPr>
          <w:rFonts w:ascii="Times New Roman" w:hAnsi="Times New Roman"/>
        </w:rPr>
        <w:t>. Bandung: Remaja Rosdakarya.</w:t>
      </w:r>
    </w:p>
    <w:p w14:paraId="71DB046F" w14:textId="77777777" w:rsidR="007869A1" w:rsidRPr="007869A1" w:rsidRDefault="007869A1" w:rsidP="007869A1">
      <w:pPr>
        <w:spacing w:after="0" w:line="240" w:lineRule="auto"/>
        <w:ind w:left="720" w:hanging="720"/>
        <w:jc w:val="both"/>
        <w:rPr>
          <w:rFonts w:ascii="Times New Roman" w:hAnsi="Times New Roman"/>
        </w:rPr>
      </w:pPr>
    </w:p>
    <w:p w14:paraId="7A45FDB9"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Santoso, Singgih. 2012. </w:t>
      </w:r>
      <w:r w:rsidRPr="007869A1">
        <w:rPr>
          <w:rFonts w:ascii="Times New Roman" w:hAnsi="Times New Roman"/>
          <w:i/>
          <w:iCs/>
        </w:rPr>
        <w:t>Panduan Lengkap SPSS Versi 20. Jakarta: PT Elex Media Komputindo</w:t>
      </w:r>
      <w:r w:rsidRPr="007869A1">
        <w:rPr>
          <w:rFonts w:ascii="Times New Roman" w:hAnsi="Times New Roman"/>
        </w:rPr>
        <w:t>.</w:t>
      </w:r>
    </w:p>
    <w:p w14:paraId="6A239585" w14:textId="77777777" w:rsidR="007869A1" w:rsidRPr="007869A1" w:rsidRDefault="007869A1" w:rsidP="007869A1">
      <w:pPr>
        <w:spacing w:after="0"/>
        <w:jc w:val="both"/>
        <w:rPr>
          <w:rFonts w:ascii="Times New Roman" w:hAnsi="Times New Roman"/>
        </w:rPr>
      </w:pPr>
    </w:p>
    <w:p w14:paraId="722BFE22" w14:textId="77777777" w:rsidR="007869A1" w:rsidRPr="007869A1" w:rsidRDefault="007869A1" w:rsidP="007869A1">
      <w:pPr>
        <w:spacing w:after="0" w:line="240" w:lineRule="auto"/>
        <w:ind w:left="709" w:hanging="709"/>
        <w:jc w:val="both"/>
        <w:rPr>
          <w:rFonts w:ascii="Times New Roman" w:hAnsi="Times New Roman"/>
        </w:rPr>
      </w:pPr>
      <w:r w:rsidRPr="007869A1">
        <w:rPr>
          <w:rFonts w:ascii="Times New Roman" w:hAnsi="Times New Roman"/>
        </w:rPr>
        <w:t xml:space="preserve">Slameto.2012. </w:t>
      </w:r>
      <w:r w:rsidRPr="007869A1">
        <w:rPr>
          <w:rFonts w:ascii="Times New Roman" w:hAnsi="Times New Roman"/>
          <w:i/>
          <w:iCs/>
        </w:rPr>
        <w:t>Belajar Dan Faktor-Faktor Yang Mempengaruhi.</w:t>
      </w:r>
      <w:r w:rsidRPr="007869A1">
        <w:rPr>
          <w:rFonts w:ascii="Times New Roman" w:hAnsi="Times New Roman"/>
        </w:rPr>
        <w:t xml:space="preserve"> Jakarta: Rineka Cipta.</w:t>
      </w:r>
    </w:p>
    <w:p w14:paraId="1CC150FF" w14:textId="77777777" w:rsidR="007869A1" w:rsidRPr="007869A1" w:rsidRDefault="007869A1" w:rsidP="007869A1">
      <w:pPr>
        <w:spacing w:after="0" w:line="240" w:lineRule="auto"/>
        <w:ind w:left="709" w:hanging="709"/>
        <w:jc w:val="both"/>
        <w:rPr>
          <w:rFonts w:ascii="Times New Roman" w:hAnsi="Times New Roman"/>
        </w:rPr>
      </w:pPr>
    </w:p>
    <w:p w14:paraId="3F4CF6D1" w14:textId="77777777" w:rsidR="007869A1" w:rsidRPr="007869A1" w:rsidRDefault="007869A1" w:rsidP="007869A1">
      <w:pPr>
        <w:spacing w:after="0"/>
        <w:jc w:val="both"/>
        <w:rPr>
          <w:rStyle w:val="markedcontent"/>
          <w:rFonts w:ascii="Times New Roman" w:hAnsi="Times New Roman"/>
        </w:rPr>
      </w:pPr>
      <w:r w:rsidRPr="007869A1">
        <w:rPr>
          <w:rStyle w:val="markedcontent"/>
          <w:rFonts w:ascii="Times New Roman" w:hAnsi="Times New Roman"/>
        </w:rPr>
        <w:t xml:space="preserve">Sudaryono. (2017). Pengantar Manajemen: Teori dan Kasus. Yogyakarta: CAPS </w:t>
      </w:r>
      <w:r w:rsidRPr="007869A1">
        <w:rPr>
          <w:rFonts w:ascii="Times New Roman" w:hAnsi="Times New Roman"/>
        </w:rPr>
        <w:br/>
      </w:r>
      <w:r w:rsidRPr="007869A1">
        <w:rPr>
          <w:rStyle w:val="markedcontent"/>
          <w:rFonts w:ascii="Times New Roman" w:hAnsi="Times New Roman"/>
        </w:rPr>
        <w:t>(Center for Academic Publishing Service).</w:t>
      </w:r>
    </w:p>
    <w:p w14:paraId="06A581E7" w14:textId="77777777" w:rsidR="007869A1" w:rsidRPr="007869A1" w:rsidRDefault="007869A1" w:rsidP="007869A1">
      <w:pPr>
        <w:spacing w:after="0" w:line="240" w:lineRule="auto"/>
        <w:jc w:val="both"/>
        <w:rPr>
          <w:rFonts w:ascii="Times New Roman" w:hAnsi="Times New Roman"/>
        </w:rPr>
      </w:pPr>
    </w:p>
    <w:p w14:paraId="16752375"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Sugiyono. (2017). </w:t>
      </w:r>
      <w:r w:rsidRPr="007869A1">
        <w:rPr>
          <w:rFonts w:ascii="Times New Roman" w:hAnsi="Times New Roman"/>
          <w:i/>
          <w:iCs/>
        </w:rPr>
        <w:t>Metode Penelitian Kuantitatif, Kualitatif, dan R&amp;D</w:t>
      </w:r>
      <w:r w:rsidRPr="007869A1">
        <w:rPr>
          <w:rFonts w:ascii="Times New Roman" w:hAnsi="Times New Roman"/>
        </w:rPr>
        <w:t xml:space="preserve">. Bandung : Alfabeta, CV. </w:t>
      </w:r>
      <w:hyperlink r:id="rId14" w:history="1">
        <w:r w:rsidRPr="007869A1">
          <w:rPr>
            <w:rStyle w:val="Hyperlink"/>
            <w:rFonts w:ascii="Times New Roman" w:hAnsi="Times New Roman"/>
            <w:color w:val="000000" w:themeColor="text1"/>
          </w:rPr>
          <w:t>https://massugiyantojambi.wordpress.com/2011/04/15/teori-motivasi</w:t>
        </w:r>
      </w:hyperlink>
      <w:r w:rsidRPr="007869A1">
        <w:rPr>
          <w:rFonts w:ascii="Times New Roman" w:hAnsi="Times New Roman"/>
          <w:color w:val="000000" w:themeColor="text1"/>
        </w:rPr>
        <w:t>.</w:t>
      </w:r>
    </w:p>
    <w:p w14:paraId="26DDFD3F" w14:textId="77777777" w:rsidR="007869A1" w:rsidRPr="007869A1" w:rsidRDefault="007869A1" w:rsidP="007869A1">
      <w:pPr>
        <w:spacing w:after="0" w:line="240" w:lineRule="auto"/>
        <w:ind w:left="720" w:hanging="720"/>
        <w:jc w:val="both"/>
        <w:rPr>
          <w:rFonts w:ascii="Times New Roman" w:hAnsi="Times New Roman"/>
        </w:rPr>
      </w:pPr>
    </w:p>
    <w:p w14:paraId="2D492724" w14:textId="77777777" w:rsidR="007869A1" w:rsidRPr="007869A1" w:rsidRDefault="007869A1" w:rsidP="007869A1">
      <w:pPr>
        <w:spacing w:after="0"/>
        <w:ind w:left="709" w:hanging="709"/>
        <w:jc w:val="both"/>
        <w:rPr>
          <w:rStyle w:val="markedcontent"/>
          <w:rFonts w:ascii="Times New Roman" w:hAnsi="Times New Roman"/>
        </w:rPr>
      </w:pPr>
      <w:r w:rsidRPr="007869A1">
        <w:rPr>
          <w:rStyle w:val="markedcontent"/>
          <w:rFonts w:ascii="Times New Roman" w:hAnsi="Times New Roman"/>
        </w:rPr>
        <w:t xml:space="preserve">Sujarweni, V. Wiratna. 2015. Akuntansi Manajemen. Yogyakarta: Pustaka Baru </w:t>
      </w:r>
      <w:r w:rsidRPr="007869A1">
        <w:rPr>
          <w:rFonts w:ascii="Times New Roman" w:hAnsi="Times New Roman"/>
        </w:rPr>
        <w:br/>
      </w:r>
      <w:r w:rsidRPr="007869A1">
        <w:rPr>
          <w:rStyle w:val="markedcontent"/>
          <w:rFonts w:ascii="Times New Roman" w:hAnsi="Times New Roman"/>
        </w:rPr>
        <w:t>Press.</w:t>
      </w:r>
    </w:p>
    <w:p w14:paraId="6A6F4DF7" w14:textId="77777777" w:rsidR="007869A1" w:rsidRPr="007869A1" w:rsidRDefault="007869A1" w:rsidP="007869A1">
      <w:pPr>
        <w:spacing w:after="0"/>
        <w:ind w:left="709" w:hanging="709"/>
        <w:jc w:val="both"/>
        <w:rPr>
          <w:rStyle w:val="markedcontent"/>
          <w:rFonts w:ascii="Times New Roman" w:hAnsi="Times New Roman"/>
        </w:rPr>
      </w:pPr>
    </w:p>
    <w:p w14:paraId="4B0EFE48"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Sukmadinata, Nana Syaodih. (2013). </w:t>
      </w:r>
      <w:r w:rsidRPr="007869A1">
        <w:rPr>
          <w:rFonts w:ascii="Times New Roman" w:hAnsi="Times New Roman"/>
          <w:i/>
          <w:iCs/>
        </w:rPr>
        <w:t xml:space="preserve">Metode Penelitian Pendidikan. </w:t>
      </w:r>
      <w:r w:rsidRPr="007869A1">
        <w:rPr>
          <w:rFonts w:ascii="Times New Roman" w:hAnsi="Times New Roman"/>
        </w:rPr>
        <w:t>Bandung: PT. Remaja Rosdakarya.</w:t>
      </w:r>
    </w:p>
    <w:p w14:paraId="193DEC2C" w14:textId="77777777" w:rsidR="007869A1" w:rsidRPr="007869A1" w:rsidRDefault="007869A1" w:rsidP="007869A1">
      <w:pPr>
        <w:spacing w:after="0" w:line="240" w:lineRule="auto"/>
        <w:ind w:left="720" w:hanging="720"/>
        <w:jc w:val="both"/>
        <w:rPr>
          <w:rFonts w:ascii="Times New Roman" w:hAnsi="Times New Roman"/>
        </w:rPr>
      </w:pPr>
    </w:p>
    <w:p w14:paraId="779A098E" w14:textId="77777777" w:rsidR="007869A1" w:rsidRPr="007869A1" w:rsidRDefault="007869A1" w:rsidP="007869A1">
      <w:pPr>
        <w:spacing w:after="0" w:line="240" w:lineRule="auto"/>
        <w:ind w:left="720" w:hanging="720"/>
        <w:jc w:val="both"/>
        <w:rPr>
          <w:rStyle w:val="fontstyle01"/>
          <w:rFonts w:eastAsiaTheme="majorEastAsia"/>
          <w:i/>
          <w:iCs/>
          <w:sz w:val="22"/>
          <w:szCs w:val="22"/>
        </w:rPr>
      </w:pPr>
      <w:r w:rsidRPr="007869A1">
        <w:rPr>
          <w:rStyle w:val="fontstyle01"/>
          <w:rFonts w:eastAsiaTheme="majorEastAsia"/>
          <w:sz w:val="22"/>
          <w:szCs w:val="22"/>
        </w:rPr>
        <w:t xml:space="preserve">Ubaidilah. 2020. </w:t>
      </w:r>
      <w:r w:rsidRPr="007869A1">
        <w:rPr>
          <w:rStyle w:val="fontstyle01"/>
          <w:rFonts w:eastAsiaTheme="majorEastAsia"/>
          <w:i/>
          <w:iCs/>
          <w:sz w:val="22"/>
          <w:szCs w:val="22"/>
        </w:rPr>
        <w:t>Pengaruh Profitabilitas dan Good Corporate Governance</w:t>
      </w:r>
      <w:r w:rsidRPr="007869A1">
        <w:rPr>
          <w:rFonts w:ascii="Times New Roman" w:hAnsi="Times New Roman"/>
          <w:i/>
          <w:iCs/>
        </w:rPr>
        <w:br/>
      </w:r>
      <w:r w:rsidRPr="007869A1">
        <w:rPr>
          <w:rStyle w:val="fontstyle01"/>
          <w:rFonts w:eastAsiaTheme="majorEastAsia"/>
          <w:i/>
          <w:iCs/>
          <w:sz w:val="22"/>
          <w:szCs w:val="22"/>
        </w:rPr>
        <w:t>Terhadap Nilai Perusahaan Dengan Corporate Social Responsibility</w:t>
      </w:r>
      <w:r w:rsidRPr="007869A1">
        <w:rPr>
          <w:rFonts w:ascii="Times New Roman" w:hAnsi="Times New Roman"/>
          <w:i/>
          <w:iCs/>
        </w:rPr>
        <w:br/>
      </w:r>
      <w:r w:rsidRPr="007869A1">
        <w:rPr>
          <w:rStyle w:val="fontstyle01"/>
          <w:rFonts w:eastAsiaTheme="majorEastAsia"/>
          <w:i/>
          <w:iCs/>
          <w:sz w:val="22"/>
          <w:szCs w:val="22"/>
        </w:rPr>
        <w:t>Sebagai Variabel Moderasi Pada Perusahaan Sektor Keuangan Sub Sektor</w:t>
      </w:r>
      <w:r w:rsidRPr="007869A1">
        <w:rPr>
          <w:rFonts w:ascii="Times New Roman" w:hAnsi="Times New Roman"/>
          <w:i/>
          <w:iCs/>
        </w:rPr>
        <w:br/>
      </w:r>
      <w:r w:rsidRPr="007869A1">
        <w:rPr>
          <w:rStyle w:val="fontstyle01"/>
          <w:rFonts w:eastAsiaTheme="majorEastAsia"/>
          <w:i/>
          <w:iCs/>
          <w:sz w:val="22"/>
          <w:szCs w:val="22"/>
        </w:rPr>
        <w:lastRenderedPageBreak/>
        <w:t>Perbankan Yang Terdaftar Di Bursa Efek Indonesia Periode 2014- 2018.</w:t>
      </w:r>
      <w:r w:rsidRPr="007869A1">
        <w:rPr>
          <w:rFonts w:ascii="Times New Roman" w:hAnsi="Times New Roman"/>
          <w:i/>
          <w:iCs/>
        </w:rPr>
        <w:br/>
      </w:r>
      <w:r w:rsidRPr="007869A1">
        <w:rPr>
          <w:rStyle w:val="fontstyle01"/>
          <w:rFonts w:eastAsiaTheme="majorEastAsia"/>
          <w:i/>
          <w:iCs/>
          <w:sz w:val="22"/>
          <w:szCs w:val="22"/>
        </w:rPr>
        <w:t>KABAYS.</w:t>
      </w:r>
    </w:p>
    <w:p w14:paraId="6B6D87EA" w14:textId="77777777" w:rsidR="007869A1" w:rsidRPr="007869A1" w:rsidRDefault="007869A1" w:rsidP="007869A1">
      <w:pPr>
        <w:spacing w:after="0" w:line="240" w:lineRule="auto"/>
        <w:ind w:left="720" w:hanging="720"/>
        <w:jc w:val="both"/>
        <w:rPr>
          <w:rStyle w:val="fontstyle01"/>
          <w:rFonts w:eastAsiaTheme="majorEastAsia"/>
          <w:i/>
          <w:iCs/>
          <w:sz w:val="22"/>
          <w:szCs w:val="22"/>
        </w:rPr>
      </w:pPr>
    </w:p>
    <w:p w14:paraId="64041B9C" w14:textId="77777777" w:rsidR="007869A1" w:rsidRPr="007869A1" w:rsidRDefault="007869A1" w:rsidP="007869A1">
      <w:pPr>
        <w:spacing w:after="0" w:line="240" w:lineRule="auto"/>
        <w:ind w:left="720" w:hanging="720"/>
        <w:jc w:val="both"/>
        <w:rPr>
          <w:rFonts w:ascii="Times New Roman" w:hAnsi="Times New Roman"/>
        </w:rPr>
      </w:pPr>
      <w:r w:rsidRPr="007869A1">
        <w:rPr>
          <w:rFonts w:ascii="Times New Roman" w:hAnsi="Times New Roman"/>
        </w:rPr>
        <w:t xml:space="preserve">Wibowo, Agus, 2012, </w:t>
      </w:r>
      <w:r w:rsidRPr="007869A1">
        <w:rPr>
          <w:rFonts w:ascii="Times New Roman" w:hAnsi="Times New Roman"/>
          <w:i/>
          <w:iCs/>
        </w:rPr>
        <w:t xml:space="preserve">Pendidikan Karakter Strategi Membangun Karakter Bangsa Berperadaban, </w:t>
      </w:r>
      <w:r w:rsidRPr="007869A1">
        <w:rPr>
          <w:rFonts w:ascii="Times New Roman" w:hAnsi="Times New Roman"/>
        </w:rPr>
        <w:t xml:space="preserve">Yogyakarta, Pustaka Pelajar. </w:t>
      </w:r>
    </w:p>
    <w:p w14:paraId="0CA41667" w14:textId="77777777" w:rsidR="007869A1" w:rsidRDefault="007869A1" w:rsidP="007869A1">
      <w:pPr>
        <w:jc w:val="both"/>
        <w:rPr>
          <w:b/>
        </w:rPr>
        <w:sectPr w:rsidR="007869A1" w:rsidSect="00865DC0">
          <w:headerReference w:type="default" r:id="rId15"/>
          <w:footerReference w:type="default" r:id="rId16"/>
          <w:type w:val="continuous"/>
          <w:pgSz w:w="11907" w:h="18711" w:code="9"/>
          <w:pgMar w:top="1440" w:right="1440" w:bottom="1440" w:left="1440" w:header="907" w:footer="567" w:gutter="0"/>
          <w:cols w:space="708"/>
          <w:docGrid w:linePitch="360"/>
        </w:sectPr>
      </w:pPr>
    </w:p>
    <w:p w14:paraId="0DFC2205" w14:textId="77777777" w:rsidR="007869A1" w:rsidRPr="00366091" w:rsidRDefault="007869A1" w:rsidP="007869A1">
      <w:pPr>
        <w:jc w:val="both"/>
        <w:rPr>
          <w:b/>
        </w:rPr>
      </w:pPr>
    </w:p>
    <w:p w14:paraId="1CB1E0ED" w14:textId="77777777" w:rsidR="007869A1" w:rsidRDefault="007869A1" w:rsidP="007869A1">
      <w:pPr>
        <w:spacing w:after="0" w:line="240" w:lineRule="auto"/>
        <w:jc w:val="both"/>
        <w:rPr>
          <w:rFonts w:ascii="Times New Roman" w:eastAsia="Arial Unicode MS" w:hAnsi="Times New Roman"/>
        </w:rPr>
      </w:pPr>
    </w:p>
    <w:sectPr w:rsidR="007869A1" w:rsidSect="00513EA7">
      <w:type w:val="continuous"/>
      <w:pgSz w:w="11907" w:h="18711" w:code="9"/>
      <w:pgMar w:top="1440" w:right="1440" w:bottom="1440" w:left="1440" w:header="90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bnu sholehudin" w:date="2021-11-07T15:38:00Z" w:initials="is">
    <w:p w14:paraId="4ED9C82C" w14:textId="77777777" w:rsidR="006F27FB" w:rsidRDefault="006F27FB" w:rsidP="006F27FB">
      <w:pPr>
        <w:pStyle w:val="CommentText"/>
        <w:numPr>
          <w:ilvl w:val="0"/>
          <w:numId w:val="12"/>
        </w:numPr>
      </w:pPr>
      <w:r>
        <w:rPr>
          <w:rStyle w:val="CommentReference"/>
        </w:rPr>
        <w:annotationRef/>
      </w:r>
      <w:r>
        <w:t>Semua tabel buat spasi 1</w:t>
      </w:r>
    </w:p>
    <w:p w14:paraId="7C559FCD" w14:textId="43817B93" w:rsidR="006F27FB" w:rsidRDefault="006F27FB" w:rsidP="006F27FB">
      <w:pPr>
        <w:pStyle w:val="CommentText"/>
        <w:numPr>
          <w:ilvl w:val="0"/>
          <w:numId w:val="12"/>
        </w:numPr>
      </w:pPr>
      <w:r>
        <w:t>Pada kajian pustaka tolong masukkan nilai-nilai karakter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59F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2717A" w16cex:dateUtc="2021-11-07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59FCD" w16cid:durableId="253271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6CFD" w14:textId="77777777" w:rsidR="00DD1639" w:rsidRDefault="00DD1639" w:rsidP="001E4537">
      <w:pPr>
        <w:spacing w:after="0" w:line="240" w:lineRule="auto"/>
      </w:pPr>
      <w:r>
        <w:separator/>
      </w:r>
    </w:p>
  </w:endnote>
  <w:endnote w:type="continuationSeparator" w:id="0">
    <w:p w14:paraId="5D99AE77" w14:textId="77777777" w:rsidR="00DD1639" w:rsidRDefault="00DD1639" w:rsidP="001E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F02" w14:textId="77777777" w:rsidR="00182B0C" w:rsidRPr="0026794B" w:rsidRDefault="00182B0C" w:rsidP="00182B0C">
    <w:pPr>
      <w:pStyle w:val="Footer"/>
      <w:pBdr>
        <w:top w:val="thinThickSmallGap" w:sz="24" w:space="1" w:color="622423"/>
      </w:pBdr>
      <w:rPr>
        <w:rFonts w:ascii="Cambria" w:hAnsi="Cambria"/>
        <w:b/>
      </w:rPr>
    </w:pPr>
    <w:r w:rsidRPr="0026794B">
      <w:rPr>
        <w:rFonts w:ascii="Cambria" w:hAnsi="Cambria"/>
        <w:b/>
      </w:rPr>
      <w:t xml:space="preserve"> </w:t>
    </w:r>
  </w:p>
  <w:p w14:paraId="52937421" w14:textId="77777777" w:rsidR="00182B0C" w:rsidRPr="0026794B" w:rsidRDefault="00182B0C" w:rsidP="00182B0C">
    <w:pPr>
      <w:pStyle w:val="Footer"/>
      <w:pBdr>
        <w:top w:val="thinThickSmallGap" w:sz="24" w:space="1" w:color="622423"/>
      </w:pBdr>
      <w:tabs>
        <w:tab w:val="clear" w:pos="4513"/>
      </w:tabs>
      <w:rPr>
        <w:rFonts w:ascii="Cambria" w:hAnsi="Cambria"/>
        <w:lang w:val="en-US"/>
      </w:rPr>
    </w:pPr>
    <w:r w:rsidRPr="0026794B">
      <w:rPr>
        <w:rFonts w:ascii="Cambria" w:hAnsi="Cambria"/>
        <w:b/>
      </w:rPr>
      <w:t>STKIP PGRI BANGKALAN</w:t>
    </w:r>
    <w:r w:rsidRPr="00CE057E">
      <w:rPr>
        <w:rFonts w:asciiTheme="majorHAnsi" w:eastAsiaTheme="majorEastAsia" w:hAnsiTheme="majorHAnsi"/>
        <w:b/>
      </w:rPr>
      <w:tab/>
    </w:r>
    <w:r w:rsidRPr="0026794B">
      <w:rPr>
        <w:rFonts w:ascii="Cambria" w:hAnsi="Cambria"/>
        <w:b/>
      </w:rPr>
      <w:t>TAHUN</w:t>
    </w:r>
    <w:r w:rsidRPr="0026794B">
      <w:rPr>
        <w:rFonts w:ascii="Cambria" w:hAnsi="Cambria"/>
      </w:rPr>
      <w:t xml:space="preserve"> </w:t>
    </w:r>
    <w:r w:rsidRPr="0026794B">
      <w:rPr>
        <w:rFonts w:ascii="Cambria" w:hAnsi="Cambria"/>
        <w:b/>
      </w:rPr>
      <w:t>20</w:t>
    </w:r>
    <w:r w:rsidRPr="0026794B">
      <w:rPr>
        <w:rFonts w:ascii="Cambria" w:hAnsi="Cambria"/>
        <w:b/>
        <w:lang w:val="en-US"/>
      </w:rPr>
      <w:t>21</w:t>
    </w:r>
  </w:p>
  <w:p w14:paraId="7DDAFF1C" w14:textId="77777777" w:rsidR="00182B0C" w:rsidRDefault="0018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40336"/>
      <w:docPartObj>
        <w:docPartGallery w:val="Page Numbers (Bottom of Page)"/>
        <w:docPartUnique/>
      </w:docPartObj>
    </w:sdtPr>
    <w:sdtEndPr/>
    <w:sdtContent>
      <w:p w14:paraId="5FC8D9D5" w14:textId="77777777" w:rsidR="00182B0C" w:rsidRDefault="00174A80">
        <w:pPr>
          <w:pStyle w:val="Footer"/>
          <w:jc w:val="center"/>
        </w:pPr>
        <w:r>
          <w:fldChar w:fldCharType="begin"/>
        </w:r>
        <w:r>
          <w:instrText xml:space="preserve"> PAGE   \* MERGEFORMAT </w:instrText>
        </w:r>
        <w:r>
          <w:fldChar w:fldCharType="separate"/>
        </w:r>
        <w:r w:rsidR="00DE7840">
          <w:rPr>
            <w:noProof/>
          </w:rPr>
          <w:t>5</w:t>
        </w:r>
        <w:r>
          <w:rPr>
            <w:noProof/>
          </w:rPr>
          <w:fldChar w:fldCharType="end"/>
        </w:r>
        <w:r w:rsidR="00182B0C">
          <w:t>&gt;</w:t>
        </w:r>
      </w:p>
      <w:p w14:paraId="37599D97" w14:textId="77777777" w:rsidR="00182B0C" w:rsidRDefault="00DD163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4709" w14:textId="77777777" w:rsidR="00DD1639" w:rsidRDefault="00DD1639" w:rsidP="001E4537">
      <w:pPr>
        <w:spacing w:after="0" w:line="240" w:lineRule="auto"/>
      </w:pPr>
      <w:r>
        <w:separator/>
      </w:r>
    </w:p>
  </w:footnote>
  <w:footnote w:type="continuationSeparator" w:id="0">
    <w:p w14:paraId="6EB9B8C5" w14:textId="77777777" w:rsidR="00DD1639" w:rsidRDefault="00DD1639" w:rsidP="001E4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C02C" w14:textId="77777777" w:rsidR="00182B0C" w:rsidRDefault="00182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558"/>
    <w:multiLevelType w:val="hybridMultilevel"/>
    <w:tmpl w:val="E5C679A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5105DD5"/>
    <w:multiLevelType w:val="hybridMultilevel"/>
    <w:tmpl w:val="2B8C1C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015F26"/>
    <w:multiLevelType w:val="hybridMultilevel"/>
    <w:tmpl w:val="F404C94C"/>
    <w:lvl w:ilvl="0" w:tplc="B7827A4A">
      <w:start w:val="1"/>
      <w:numFmt w:val="lowerLetter"/>
      <w:lvlText w:val="%1."/>
      <w:lvlJc w:val="left"/>
      <w:pPr>
        <w:ind w:left="1965" w:hanging="52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93F6BCE"/>
    <w:multiLevelType w:val="hybridMultilevel"/>
    <w:tmpl w:val="30AE0588"/>
    <w:lvl w:ilvl="0" w:tplc="AFEEB1E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2C9C08DA"/>
    <w:multiLevelType w:val="hybridMultilevel"/>
    <w:tmpl w:val="9FB45430"/>
    <w:lvl w:ilvl="0" w:tplc="0614775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34B548C3"/>
    <w:multiLevelType w:val="hybridMultilevel"/>
    <w:tmpl w:val="C1580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E3961"/>
    <w:multiLevelType w:val="hybridMultilevel"/>
    <w:tmpl w:val="57D4E874"/>
    <w:lvl w:ilvl="0" w:tplc="3C46B98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3A0E7BCF"/>
    <w:multiLevelType w:val="hybridMultilevel"/>
    <w:tmpl w:val="A3CA29AE"/>
    <w:lvl w:ilvl="0" w:tplc="3A5AE56A">
      <w:start w:val="1"/>
      <w:numFmt w:val="low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8" w15:restartNumberingAfterBreak="0">
    <w:nsid w:val="40AD7BB0"/>
    <w:multiLevelType w:val="hybridMultilevel"/>
    <w:tmpl w:val="923A57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41011764"/>
    <w:multiLevelType w:val="hybridMultilevel"/>
    <w:tmpl w:val="95509E44"/>
    <w:lvl w:ilvl="0" w:tplc="4614BBD8">
      <w:start w:val="1"/>
      <w:numFmt w:val="decimal"/>
      <w:lvlText w:val="%1."/>
      <w:lvlJc w:val="left"/>
      <w:pPr>
        <w:ind w:left="1800" w:hanging="360"/>
      </w:pPr>
      <w:rPr>
        <w:rFonts w:asciiTheme="majorBidi" w:eastAsia="Arial Unicode MS"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58EB0053"/>
    <w:multiLevelType w:val="hybridMultilevel"/>
    <w:tmpl w:val="92F2F936"/>
    <w:lvl w:ilvl="0" w:tplc="76C274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6DB0496E"/>
    <w:multiLevelType w:val="hybridMultilevel"/>
    <w:tmpl w:val="7DE67D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6"/>
  </w:num>
  <w:num w:numId="6">
    <w:abstractNumId w:val="3"/>
  </w:num>
  <w:num w:numId="7">
    <w:abstractNumId w:val="7"/>
  </w:num>
  <w:num w:numId="8">
    <w:abstractNumId w:val="2"/>
  </w:num>
  <w:num w:numId="9">
    <w:abstractNumId w:val="0"/>
  </w:num>
  <w:num w:numId="10">
    <w:abstractNumId w:val="11"/>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bnu sholehudin">
    <w15:presenceInfo w15:providerId="Windows Live" w15:userId="0a01306e5ba2d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856"/>
    <w:rsid w:val="00174A80"/>
    <w:rsid w:val="00182B0C"/>
    <w:rsid w:val="001871BB"/>
    <w:rsid w:val="001C2F56"/>
    <w:rsid w:val="001E4537"/>
    <w:rsid w:val="002A7137"/>
    <w:rsid w:val="004920E5"/>
    <w:rsid w:val="00513EA7"/>
    <w:rsid w:val="00534CB4"/>
    <w:rsid w:val="00551856"/>
    <w:rsid w:val="006F27FB"/>
    <w:rsid w:val="007869A1"/>
    <w:rsid w:val="00863360"/>
    <w:rsid w:val="00865DC0"/>
    <w:rsid w:val="00AB2BD7"/>
    <w:rsid w:val="00AF30E8"/>
    <w:rsid w:val="00BC58FF"/>
    <w:rsid w:val="00CD7F09"/>
    <w:rsid w:val="00D260A0"/>
    <w:rsid w:val="00D4101F"/>
    <w:rsid w:val="00D538D2"/>
    <w:rsid w:val="00D7652E"/>
    <w:rsid w:val="00DD1639"/>
    <w:rsid w:val="00DE7840"/>
    <w:rsid w:val="00F1252D"/>
    <w:rsid w:val="00F63B4E"/>
    <w:rsid w:val="00FA20A3"/>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D9A19"/>
  <w15:docId w15:val="{38D737FA-FE5B-4CF7-BB93-3ED99485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856"/>
    <w:rPr>
      <w:rFonts w:ascii="Calibri" w:eastAsia="Times New Roman" w:hAnsi="Calibri" w:cs="Times New Roman"/>
    </w:rPr>
  </w:style>
  <w:style w:type="paragraph" w:styleId="Heading1">
    <w:name w:val="heading 1"/>
    <w:basedOn w:val="Normal"/>
    <w:next w:val="Normal"/>
    <w:link w:val="Heading1Char"/>
    <w:uiPriority w:val="9"/>
    <w:qFormat/>
    <w:rsid w:val="007869A1"/>
    <w:pPr>
      <w:keepNext/>
      <w:keepLines/>
      <w:spacing w:before="480" w:after="0" w:line="240" w:lineRule="auto"/>
      <w:jc w:val="center"/>
      <w:outlineLvl w:val="0"/>
    </w:pPr>
    <w:rPr>
      <w:rFonts w:ascii="Times New Roman" w:eastAsiaTheme="majorEastAsia" w:hAnsi="Times New Roman" w:cstheme="majorBidi"/>
      <w:b/>
      <w:bCs/>
      <w:sz w:val="24"/>
      <w:szCs w:val="28"/>
      <w:lang w:eastAsia="id-ID"/>
    </w:rPr>
  </w:style>
  <w:style w:type="paragraph" w:styleId="Heading2">
    <w:name w:val="heading 2"/>
    <w:basedOn w:val="Normal"/>
    <w:next w:val="Normal"/>
    <w:link w:val="Heading2Char"/>
    <w:uiPriority w:val="9"/>
    <w:semiHidden/>
    <w:unhideWhenUsed/>
    <w:qFormat/>
    <w:rsid w:val="00786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6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1856"/>
    <w:rPr>
      <w:rFonts w:cs="Times New Roman"/>
      <w:color w:val="0000FF"/>
      <w:u w:val="single"/>
    </w:rPr>
  </w:style>
  <w:style w:type="paragraph" w:styleId="Header">
    <w:name w:val="header"/>
    <w:basedOn w:val="Normal"/>
    <w:link w:val="HeaderChar"/>
    <w:uiPriority w:val="99"/>
    <w:unhideWhenUsed/>
    <w:rsid w:val="00551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856"/>
    <w:rPr>
      <w:rFonts w:ascii="Calibri" w:eastAsia="Times New Roman" w:hAnsi="Calibri" w:cs="Times New Roman"/>
    </w:rPr>
  </w:style>
  <w:style w:type="paragraph" w:styleId="Footer">
    <w:name w:val="footer"/>
    <w:basedOn w:val="Normal"/>
    <w:link w:val="FooterChar"/>
    <w:uiPriority w:val="99"/>
    <w:unhideWhenUsed/>
    <w:rsid w:val="0055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856"/>
    <w:rPr>
      <w:rFonts w:ascii="Calibri" w:eastAsia="Times New Roman" w:hAnsi="Calibri" w:cs="Times New Roman"/>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551856"/>
    <w:pPr>
      <w:ind w:left="720"/>
      <w:contextualSpacing/>
    </w:pPr>
  </w:style>
  <w:style w:type="paragraph" w:styleId="NoSpacing">
    <w:name w:val="No Spacing"/>
    <w:uiPriority w:val="1"/>
    <w:qFormat/>
    <w:rsid w:val="00551856"/>
    <w:pPr>
      <w:spacing w:after="0" w:line="240" w:lineRule="auto"/>
      <w:jc w:val="both"/>
    </w:pPr>
    <w:rPr>
      <w:rFonts w:ascii="Times New Roman" w:eastAsia="Calibri" w:hAnsi="Times New Roman" w:cs="Times New Roman"/>
      <w:sz w:val="24"/>
      <w:lang w:eastAsia="id-ID"/>
    </w:rPr>
  </w:style>
  <w:style w:type="paragraph" w:customStyle="1" w:styleId="Abstract">
    <w:name w:val="Abstract"/>
    <w:link w:val="AbstractChar"/>
    <w:rsid w:val="00551856"/>
    <w:pPr>
      <w:spacing w:line="240" w:lineRule="auto"/>
      <w:jc w:val="both"/>
    </w:pPr>
    <w:rPr>
      <w:rFonts w:ascii="Times New Roman" w:eastAsia="SimSun" w:hAnsi="Times New Roman" w:cs="Times New Roman"/>
      <w:b/>
      <w:bCs/>
      <w:sz w:val="18"/>
      <w:szCs w:val="18"/>
      <w:lang w:val="en-US"/>
    </w:rPr>
  </w:style>
  <w:style w:type="paragraph" w:customStyle="1" w:styleId="StyleAbstractItalic">
    <w:name w:val="Style Abstract + Italic"/>
    <w:basedOn w:val="Abstract"/>
    <w:link w:val="StyleAbstractItalicChar"/>
    <w:rsid w:val="00551856"/>
    <w:rPr>
      <w:rFonts w:eastAsia="MS Mincho"/>
      <w:i/>
      <w:iCs/>
    </w:rPr>
  </w:style>
  <w:style w:type="character" w:customStyle="1" w:styleId="AbstractChar">
    <w:name w:val="Abstract Char"/>
    <w:link w:val="Abstract"/>
    <w:locked/>
    <w:rsid w:val="00551856"/>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551856"/>
    <w:rPr>
      <w:rFonts w:ascii="Times New Roman" w:eastAsia="MS Mincho" w:hAnsi="Times New Roman" w:cs="Times New Roman"/>
      <w:b/>
      <w:bCs/>
      <w:i/>
      <w:iCs/>
      <w:sz w:val="18"/>
      <w:szCs w:val="18"/>
      <w:lang w:val="en-US"/>
    </w:rPr>
  </w:style>
  <w:style w:type="paragraph" w:styleId="HTMLPreformatted">
    <w:name w:val="HTML Preformatted"/>
    <w:basedOn w:val="Normal"/>
    <w:link w:val="HTMLPreformattedChar"/>
    <w:uiPriority w:val="99"/>
    <w:semiHidden/>
    <w:unhideWhenUsed/>
    <w:rsid w:val="0055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51856"/>
    <w:rPr>
      <w:rFonts w:ascii="Courier New" w:eastAsia="Times New Roman" w:hAnsi="Courier New" w:cs="Courier New"/>
      <w:sz w:val="20"/>
      <w:szCs w:val="20"/>
      <w:lang w:eastAsia="id-ID"/>
    </w:rPr>
  </w:style>
  <w:style w:type="character" w:customStyle="1" w:styleId="y2iqfc">
    <w:name w:val="y2iqfc"/>
    <w:basedOn w:val="DefaultParagraphFont"/>
    <w:rsid w:val="00551856"/>
  </w:style>
  <w:style w:type="character" w:customStyle="1" w:styleId="markedcontent">
    <w:name w:val="markedcontent"/>
    <w:basedOn w:val="DefaultParagraphFont"/>
    <w:rsid w:val="00BC58FF"/>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rsid w:val="00513EA7"/>
    <w:rPr>
      <w:rFonts w:ascii="Calibri" w:eastAsia="Times New Roman" w:hAnsi="Calibri" w:cs="Times New Roman"/>
    </w:rPr>
  </w:style>
  <w:style w:type="character" w:customStyle="1" w:styleId="hgkelc">
    <w:name w:val="hgkelc"/>
    <w:basedOn w:val="DefaultParagraphFont"/>
    <w:rsid w:val="001C2F56"/>
  </w:style>
  <w:style w:type="character" w:customStyle="1" w:styleId="Heading1Char">
    <w:name w:val="Heading 1 Char"/>
    <w:basedOn w:val="DefaultParagraphFont"/>
    <w:link w:val="Heading1"/>
    <w:uiPriority w:val="9"/>
    <w:rsid w:val="007869A1"/>
    <w:rPr>
      <w:rFonts w:ascii="Times New Roman" w:eastAsiaTheme="majorEastAsia" w:hAnsi="Times New Roman" w:cstheme="majorBidi"/>
      <w:b/>
      <w:bCs/>
      <w:sz w:val="24"/>
      <w:szCs w:val="28"/>
      <w:lang w:eastAsia="id-ID"/>
    </w:rPr>
  </w:style>
  <w:style w:type="table" w:styleId="TableGrid">
    <w:name w:val="Table Grid"/>
    <w:basedOn w:val="TableNormal"/>
    <w:uiPriority w:val="59"/>
    <w:rsid w:val="007869A1"/>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7869A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869A1"/>
    <w:rPr>
      <w:rFonts w:asciiTheme="majorHAnsi" w:eastAsiaTheme="majorEastAsia" w:hAnsiTheme="majorHAnsi" w:cstheme="majorBidi"/>
      <w:b/>
      <w:bCs/>
      <w:color w:val="4F81BD" w:themeColor="accent1"/>
      <w:sz w:val="26"/>
      <w:szCs w:val="26"/>
    </w:rPr>
  </w:style>
  <w:style w:type="character" w:customStyle="1" w:styleId="fontstyle01">
    <w:name w:val="fontstyle01"/>
    <w:basedOn w:val="DefaultParagraphFont"/>
    <w:rsid w:val="007869A1"/>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6F27FB"/>
    <w:rPr>
      <w:sz w:val="16"/>
      <w:szCs w:val="16"/>
    </w:rPr>
  </w:style>
  <w:style w:type="paragraph" w:styleId="CommentText">
    <w:name w:val="annotation text"/>
    <w:basedOn w:val="Normal"/>
    <w:link w:val="CommentTextChar"/>
    <w:uiPriority w:val="99"/>
    <w:semiHidden/>
    <w:unhideWhenUsed/>
    <w:rsid w:val="006F27FB"/>
    <w:pPr>
      <w:spacing w:line="240" w:lineRule="auto"/>
    </w:pPr>
    <w:rPr>
      <w:sz w:val="20"/>
      <w:szCs w:val="20"/>
    </w:rPr>
  </w:style>
  <w:style w:type="character" w:customStyle="1" w:styleId="CommentTextChar">
    <w:name w:val="Comment Text Char"/>
    <w:basedOn w:val="DefaultParagraphFont"/>
    <w:link w:val="CommentText"/>
    <w:uiPriority w:val="99"/>
    <w:semiHidden/>
    <w:rsid w:val="006F27F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27FB"/>
    <w:rPr>
      <w:b/>
      <w:bCs/>
    </w:rPr>
  </w:style>
  <w:style w:type="character" w:customStyle="1" w:styleId="CommentSubjectChar">
    <w:name w:val="Comment Subject Char"/>
    <w:basedOn w:val="CommentTextChar"/>
    <w:link w:val="CommentSubject"/>
    <w:uiPriority w:val="99"/>
    <w:semiHidden/>
    <w:rsid w:val="006F27FB"/>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01722">
      <w:bodyDiv w:val="1"/>
      <w:marLeft w:val="0"/>
      <w:marRight w:val="0"/>
      <w:marTop w:val="0"/>
      <w:marBottom w:val="0"/>
      <w:divBdr>
        <w:top w:val="none" w:sz="0" w:space="0" w:color="auto"/>
        <w:left w:val="none" w:sz="0" w:space="0" w:color="auto"/>
        <w:bottom w:val="none" w:sz="0" w:space="0" w:color="auto"/>
        <w:right w:val="none" w:sz="0" w:space="0" w:color="auto"/>
      </w:divBdr>
    </w:div>
    <w:div w:id="20369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neliti.com/media/publication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assugiyantojambi.wordpress.com/2011/04/15/teori-motiv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697E-9627-4741-8E2F-C7EE92B3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10</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Farah Wina Hamidah</cp:lastModifiedBy>
  <cp:revision>11</cp:revision>
  <dcterms:created xsi:type="dcterms:W3CDTF">2021-10-29T04:50:00Z</dcterms:created>
  <dcterms:modified xsi:type="dcterms:W3CDTF">2021-11-14T12:08:00Z</dcterms:modified>
</cp:coreProperties>
</file>