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3" w:rsidRDefault="003936A3" w:rsidP="003936A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V</w:t>
      </w:r>
    </w:p>
    <w:p w:rsidR="003936A3" w:rsidRPr="003936A3" w:rsidRDefault="003936A3" w:rsidP="003936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36A3">
        <w:rPr>
          <w:rFonts w:ascii="Times New Roman" w:hAnsi="Times New Roman" w:cs="Times New Roman"/>
          <w:b/>
        </w:rPr>
        <w:t>PENUTUP</w:t>
      </w:r>
      <w:bookmarkStart w:id="0" w:name="_Toc513788586"/>
      <w:bookmarkStart w:id="1" w:name="_Toc514662548"/>
    </w:p>
    <w:p w:rsidR="003936A3" w:rsidRPr="00550601" w:rsidRDefault="003936A3" w:rsidP="003936A3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550601">
        <w:rPr>
          <w:rFonts w:ascii="Times New Roman" w:hAnsi="Times New Roman" w:cs="Times New Roman"/>
          <w:b/>
        </w:rPr>
        <w:t>Kesimpulan</w:t>
      </w:r>
      <w:bookmarkEnd w:id="0"/>
      <w:bookmarkEnd w:id="1"/>
    </w:p>
    <w:p w:rsidR="003936A3" w:rsidRPr="00550601" w:rsidRDefault="003936A3" w:rsidP="003936A3">
      <w:pPr>
        <w:pStyle w:val="ListParagraph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  <w:r w:rsidRPr="00550601">
        <w:rPr>
          <w:rFonts w:ascii="Times New Roman" w:hAnsi="Times New Roman" w:cs="Times New Roman"/>
        </w:rPr>
        <w:t xml:space="preserve">Berdasarkan penelitian dan analisis data, maka diperoleh kesimpulan yaitu :Penerapan model pembelajaran </w:t>
      </w:r>
      <w:r w:rsidRPr="00550601">
        <w:rPr>
          <w:rFonts w:ascii="Times New Roman" w:hAnsi="Times New Roman" w:cs="Times New Roman"/>
          <w:i/>
        </w:rPr>
        <w:t xml:space="preserve">Think Pair Share </w:t>
      </w:r>
      <w:r w:rsidRPr="00550601">
        <w:rPr>
          <w:rFonts w:ascii="Times New Roman" w:hAnsi="Times New Roman" w:cs="Times New Roman"/>
        </w:rPr>
        <w:t xml:space="preserve">(TPS) dengan menggunakan media </w:t>
      </w:r>
      <w:r w:rsidRPr="00550601">
        <w:rPr>
          <w:rFonts w:ascii="Times New Roman" w:hAnsi="Times New Roman" w:cs="Times New Roman"/>
          <w:i/>
        </w:rPr>
        <w:t xml:space="preserve">The Wheels Of Dreams </w:t>
      </w:r>
      <w:r w:rsidRPr="00550601">
        <w:rPr>
          <w:rFonts w:ascii="Times New Roman" w:hAnsi="Times New Roman" w:cs="Times New Roman"/>
        </w:rPr>
        <w:t>pada materi keliling dan luas segitiga dapat meningkatkan prestasi belajar siswa kelas VII-A Mts Manba’ul Hikam Burneh Bangkalan, dari hasil test belajar siswa yang dilaksanakan dalam 2 siklus dimana ketuntasan klasikal pada siklus 1 yaitu hanya 0% menjadi 9% dan ketuntasan klasikal pada siklus 2 yaitu 9% menjadi 100%.</w:t>
      </w:r>
    </w:p>
    <w:p w:rsidR="003936A3" w:rsidRPr="00550601" w:rsidRDefault="003936A3" w:rsidP="003936A3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outlineLvl w:val="1"/>
        <w:rPr>
          <w:rFonts w:ascii="Times New Roman" w:hAnsi="Times New Roman" w:cs="Times New Roman"/>
          <w:b/>
        </w:rPr>
      </w:pPr>
      <w:bookmarkStart w:id="2" w:name="_Toc513788587"/>
      <w:bookmarkStart w:id="3" w:name="_Toc514662549"/>
      <w:r w:rsidRPr="00550601">
        <w:rPr>
          <w:rFonts w:ascii="Times New Roman" w:hAnsi="Times New Roman" w:cs="Times New Roman"/>
          <w:b/>
        </w:rPr>
        <w:t>Saran</w:t>
      </w:r>
      <w:bookmarkEnd w:id="2"/>
      <w:bookmarkEnd w:id="3"/>
    </w:p>
    <w:p w:rsidR="003936A3" w:rsidRPr="00550601" w:rsidRDefault="003936A3" w:rsidP="003936A3">
      <w:pPr>
        <w:pStyle w:val="ListParagraph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0601">
        <w:rPr>
          <w:rFonts w:ascii="Times New Roman" w:hAnsi="Times New Roman" w:cs="Times New Roman"/>
        </w:rPr>
        <w:tab/>
      </w:r>
      <w:r w:rsidRPr="00550601">
        <w:rPr>
          <w:rFonts w:ascii="Times New Roman" w:hAnsi="Times New Roman" w:cs="Times New Roman"/>
        </w:rPr>
        <w:tab/>
        <w:t>Berdasarkan keberhasilan hasil penelitian yang telah dilakukan, penulis mempunyai beberapa saran, yaitu :</w:t>
      </w:r>
    </w:p>
    <w:p w:rsidR="003936A3" w:rsidRPr="00550601" w:rsidRDefault="003936A3" w:rsidP="003936A3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50601">
        <w:rPr>
          <w:rFonts w:ascii="Times New Roman" w:hAnsi="Times New Roman" w:cs="Times New Roman"/>
        </w:rPr>
        <w:t xml:space="preserve">Penerapan model pembelajaran </w:t>
      </w:r>
      <w:r w:rsidRPr="00550601">
        <w:rPr>
          <w:rFonts w:ascii="Times New Roman" w:hAnsi="Times New Roman" w:cs="Times New Roman"/>
          <w:i/>
        </w:rPr>
        <w:t xml:space="preserve">Think Pair Share </w:t>
      </w:r>
      <w:r w:rsidRPr="00550601">
        <w:rPr>
          <w:rFonts w:ascii="Times New Roman" w:hAnsi="Times New Roman" w:cs="Times New Roman"/>
        </w:rPr>
        <w:t>(TPS) disesuaikan dengan materi yang sesuai dan kondisi didalam kelas.</w:t>
      </w:r>
    </w:p>
    <w:p w:rsidR="003936A3" w:rsidRPr="00550601" w:rsidRDefault="003936A3" w:rsidP="003936A3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50601">
        <w:rPr>
          <w:rFonts w:ascii="Times New Roman" w:hAnsi="Times New Roman" w:cs="Times New Roman"/>
        </w:rPr>
        <w:t xml:space="preserve">Penggunaan media </w:t>
      </w:r>
      <w:r w:rsidRPr="00550601">
        <w:rPr>
          <w:rFonts w:ascii="Times New Roman" w:hAnsi="Times New Roman" w:cs="Times New Roman"/>
          <w:i/>
        </w:rPr>
        <w:t xml:space="preserve">The Wheels Of dreams </w:t>
      </w:r>
      <w:r w:rsidRPr="00550601">
        <w:rPr>
          <w:rFonts w:ascii="Times New Roman" w:hAnsi="Times New Roman" w:cs="Times New Roman"/>
        </w:rPr>
        <w:t>disesuaikan dengan materi yang sesuai.</w:t>
      </w:r>
    </w:p>
    <w:p w:rsidR="003936A3" w:rsidRPr="00550601" w:rsidRDefault="003936A3" w:rsidP="003936A3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50601">
        <w:rPr>
          <w:rFonts w:ascii="Times New Roman" w:hAnsi="Times New Roman" w:cs="Times New Roman"/>
        </w:rPr>
        <w:t xml:space="preserve">Dalam proses pembelajaran diharapkan guru menggunakan model pembelajaran </w:t>
      </w:r>
      <w:r w:rsidRPr="00550601">
        <w:rPr>
          <w:rFonts w:ascii="Times New Roman" w:hAnsi="Times New Roman" w:cs="Times New Roman"/>
          <w:i/>
        </w:rPr>
        <w:t xml:space="preserve">Think Pair Share </w:t>
      </w:r>
      <w:r w:rsidRPr="00550601">
        <w:rPr>
          <w:rFonts w:ascii="Times New Roman" w:hAnsi="Times New Roman" w:cs="Times New Roman"/>
        </w:rPr>
        <w:t xml:space="preserve">(TPS) dengan berbantuan media </w:t>
      </w:r>
      <w:r w:rsidRPr="00550601">
        <w:rPr>
          <w:rFonts w:ascii="Times New Roman" w:hAnsi="Times New Roman" w:cs="Times New Roman"/>
          <w:i/>
        </w:rPr>
        <w:t>The Wheels Of Dreams</w:t>
      </w:r>
      <w:r w:rsidRPr="00550601">
        <w:rPr>
          <w:rFonts w:ascii="Times New Roman" w:hAnsi="Times New Roman" w:cs="Times New Roman"/>
        </w:rPr>
        <w:t xml:space="preserve"> untuk meningkatkan prestasi belajar siswa.</w:t>
      </w:r>
    </w:p>
    <w:p w:rsidR="003936A3" w:rsidRPr="00550601" w:rsidRDefault="003936A3" w:rsidP="003936A3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50601">
        <w:rPr>
          <w:rFonts w:ascii="Times New Roman" w:hAnsi="Times New Roman" w:cs="Times New Roman"/>
        </w:rPr>
        <w:t xml:space="preserve">Guru atau peneliti lain diharapkan dapat mengembangkan penerapan model pembelajaran </w:t>
      </w:r>
      <w:r w:rsidRPr="00550601">
        <w:rPr>
          <w:rFonts w:ascii="Times New Roman" w:hAnsi="Times New Roman" w:cs="Times New Roman"/>
          <w:i/>
        </w:rPr>
        <w:t xml:space="preserve">Think Pair Share </w:t>
      </w:r>
      <w:r w:rsidRPr="00550601">
        <w:rPr>
          <w:rFonts w:ascii="Times New Roman" w:hAnsi="Times New Roman" w:cs="Times New Roman"/>
        </w:rPr>
        <w:t xml:space="preserve">dengan menggunakan media </w:t>
      </w:r>
      <w:r w:rsidRPr="00550601">
        <w:rPr>
          <w:rFonts w:ascii="Times New Roman" w:hAnsi="Times New Roman" w:cs="Times New Roman"/>
          <w:i/>
        </w:rPr>
        <w:t>The Wheels Of Dreams</w:t>
      </w:r>
      <w:r w:rsidRPr="00550601">
        <w:rPr>
          <w:rFonts w:ascii="Times New Roman" w:hAnsi="Times New Roman" w:cs="Times New Roman"/>
        </w:rPr>
        <w:t xml:space="preserve"> pada materi yang lain.</w:t>
      </w:r>
    </w:p>
    <w:p w:rsidR="005D5748" w:rsidRDefault="005D5748"/>
    <w:sectPr w:rsidR="005D5748" w:rsidSect="005D5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C6F"/>
    <w:multiLevelType w:val="hybridMultilevel"/>
    <w:tmpl w:val="432C7352"/>
    <w:lvl w:ilvl="0" w:tplc="8A7EAB0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D5702E"/>
    <w:multiLevelType w:val="hybridMultilevel"/>
    <w:tmpl w:val="E7684718"/>
    <w:lvl w:ilvl="0" w:tplc="E9A01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96100"/>
    <w:multiLevelType w:val="hybridMultilevel"/>
    <w:tmpl w:val="6A78FB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6A3"/>
    <w:rsid w:val="003936A3"/>
    <w:rsid w:val="005D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3936A3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393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2018-09-24T08:38:00Z</dcterms:created>
  <dcterms:modified xsi:type="dcterms:W3CDTF">2018-09-24T08:38:00Z</dcterms:modified>
</cp:coreProperties>
</file>