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51" w:rsidRPr="00CD5CDC" w:rsidRDefault="004D7A90" w:rsidP="007B53B6">
      <w:pPr>
        <w:spacing w:after="0" w:line="240" w:lineRule="auto"/>
        <w:jc w:val="center"/>
        <w:rPr>
          <w:rFonts w:asciiTheme="majorBidi" w:hAnsiTheme="majorBidi" w:cstheme="majorBidi"/>
          <w:b/>
          <w:bCs/>
          <w:iCs/>
          <w:lang w:val="id-ID"/>
        </w:rPr>
      </w:pPr>
      <w:bookmarkStart w:id="0" w:name="_Toc78521621"/>
      <w:bookmarkStart w:id="1" w:name="_Toc67475216"/>
      <w:r w:rsidRPr="00CD5CDC">
        <w:rPr>
          <w:rFonts w:asciiTheme="majorBidi" w:hAnsiTheme="majorBidi" w:cstheme="majorBidi"/>
          <w:b/>
          <w:bCs/>
          <w:iCs/>
          <w:lang w:val="id-ID"/>
        </w:rPr>
        <w:t>EFEKTIVITAS PENGGUNAAN MODEL TGT (</w:t>
      </w:r>
      <w:r w:rsidRPr="00CD5CDC">
        <w:rPr>
          <w:rFonts w:asciiTheme="majorBidi" w:hAnsiTheme="majorBidi" w:cstheme="majorBidi"/>
          <w:b/>
          <w:bCs/>
          <w:i/>
          <w:iCs/>
        </w:rPr>
        <w:t>TEAM GAMES-TOURNAMENT</w:t>
      </w:r>
      <w:r w:rsidRPr="00CD5CDC">
        <w:rPr>
          <w:rFonts w:asciiTheme="majorBidi" w:hAnsiTheme="majorBidi" w:cstheme="majorBidi"/>
          <w:b/>
          <w:bCs/>
          <w:iCs/>
          <w:lang w:val="id-ID"/>
        </w:rPr>
        <w:t xml:space="preserve">) BERBANTUAN MEDIA  </w:t>
      </w:r>
      <w:r w:rsidRPr="00CD5CDC">
        <w:rPr>
          <w:rFonts w:asciiTheme="majorBidi" w:hAnsiTheme="majorBidi" w:cstheme="majorBidi"/>
          <w:b/>
          <w:bCs/>
          <w:i/>
          <w:lang w:val="id-ID"/>
        </w:rPr>
        <w:t>SCREENCAST O MATIC</w:t>
      </w:r>
      <w:r w:rsidRPr="00CD5CDC">
        <w:rPr>
          <w:rFonts w:asciiTheme="majorBidi" w:hAnsiTheme="majorBidi" w:cstheme="majorBidi"/>
          <w:b/>
          <w:bCs/>
          <w:iCs/>
          <w:lang w:val="id-ID"/>
        </w:rPr>
        <w:t xml:space="preserve"> PADA  KELAS VII SMP AL – QOHHARIY</w:t>
      </w:r>
    </w:p>
    <w:p w:rsidR="00B60651" w:rsidRPr="00CD5CDC" w:rsidRDefault="00B60651">
      <w:pPr>
        <w:spacing w:line="480" w:lineRule="auto"/>
        <w:jc w:val="both"/>
        <w:rPr>
          <w:rFonts w:asciiTheme="majorBidi" w:hAnsiTheme="majorBidi" w:cstheme="majorBidi"/>
          <w:b/>
          <w:bCs/>
          <w:iCs/>
          <w:lang w:val="id-ID"/>
        </w:rPr>
      </w:pPr>
    </w:p>
    <w:p w:rsidR="0084286D" w:rsidRPr="00CD5CDC" w:rsidRDefault="0084286D" w:rsidP="00A43917">
      <w:pPr>
        <w:pStyle w:val="Heading1"/>
        <w:spacing w:line="480" w:lineRule="auto"/>
        <w:rPr>
          <w:color w:val="auto"/>
          <w:sz w:val="22"/>
          <w:szCs w:val="22"/>
        </w:rPr>
      </w:pPr>
      <w:bookmarkStart w:id="2" w:name="_Toc78521587"/>
      <w:bookmarkStart w:id="3" w:name="_Toc78842964"/>
      <w:bookmarkStart w:id="4" w:name="_Toc79209191"/>
      <w:bookmarkStart w:id="5" w:name="_Toc82668269"/>
      <w:r w:rsidRPr="00CD5CDC">
        <w:rPr>
          <w:color w:val="auto"/>
          <w:sz w:val="22"/>
          <w:szCs w:val="22"/>
        </w:rPr>
        <w:t>ABSTRAK</w:t>
      </w:r>
      <w:bookmarkEnd w:id="2"/>
      <w:bookmarkEnd w:id="3"/>
      <w:bookmarkEnd w:id="4"/>
      <w:bookmarkEnd w:id="5"/>
    </w:p>
    <w:p w:rsidR="009A005B" w:rsidRPr="00CD5CDC" w:rsidRDefault="00502685" w:rsidP="009A005B">
      <w:pPr>
        <w:spacing w:after="0" w:line="360" w:lineRule="auto"/>
        <w:jc w:val="center"/>
        <w:rPr>
          <w:rFonts w:asciiTheme="majorBidi" w:hAnsiTheme="majorBidi" w:cstheme="majorBidi"/>
          <w:b/>
          <w:bCs/>
          <w:iCs/>
          <w:lang w:val="id-ID"/>
        </w:rPr>
      </w:pPr>
      <w:bookmarkStart w:id="6" w:name="_Toc78521588"/>
      <w:bookmarkStart w:id="7" w:name="_Toc78842965"/>
      <w:r w:rsidRPr="00CD5CDC">
        <w:rPr>
          <w:rFonts w:asciiTheme="majorBidi" w:eastAsia="Times New Roman" w:hAnsiTheme="majorBidi" w:cstheme="majorBidi"/>
        </w:rPr>
        <w:t>Sholehudin Nafi</w:t>
      </w:r>
      <w:r w:rsidR="0084286D" w:rsidRPr="00CD5CDC">
        <w:rPr>
          <w:rFonts w:asciiTheme="majorBidi" w:eastAsia="Times New Roman" w:hAnsiTheme="majorBidi" w:cstheme="majorBidi"/>
        </w:rPr>
        <w:t xml:space="preserve">.  2021.  </w:t>
      </w:r>
      <w:r w:rsidR="009A005B" w:rsidRPr="00CD5CDC">
        <w:rPr>
          <w:rFonts w:asciiTheme="majorBidi" w:hAnsiTheme="majorBidi" w:cstheme="majorBidi"/>
          <w:b/>
          <w:bCs/>
        </w:rPr>
        <w:t xml:space="preserve">EFEKTIFITAS PENGGUNAAN MODEL PEMBELAJARAN KOOPERATIF TIPE NUMBER </w:t>
      </w:r>
      <w:proofErr w:type="gramStart"/>
      <w:r w:rsidR="009A005B" w:rsidRPr="00CD5CDC">
        <w:rPr>
          <w:rFonts w:asciiTheme="majorBidi" w:hAnsiTheme="majorBidi" w:cstheme="majorBidi"/>
          <w:b/>
          <w:bCs/>
        </w:rPr>
        <w:t>HEAD</w:t>
      </w:r>
      <w:proofErr w:type="gramEnd"/>
      <w:r w:rsidR="009A005B" w:rsidRPr="00CD5CDC">
        <w:rPr>
          <w:rFonts w:asciiTheme="majorBidi" w:hAnsiTheme="majorBidi" w:cstheme="majorBidi"/>
          <w:b/>
          <w:bCs/>
        </w:rPr>
        <w:t xml:space="preserve"> TOGETHER BERBANTUAN MEDIA PEMBELAJARAN BILANGAN BULAT KELAS VII INTERAKTIF BERBASIS ANIMASI</w:t>
      </w:r>
    </w:p>
    <w:p w:rsidR="00502685" w:rsidRPr="00CD5CDC" w:rsidRDefault="0084286D" w:rsidP="00A43917">
      <w:pPr>
        <w:spacing w:line="480" w:lineRule="auto"/>
        <w:jc w:val="both"/>
        <w:rPr>
          <w:rFonts w:asciiTheme="majorBidi" w:hAnsiTheme="majorBidi" w:cstheme="majorBidi"/>
          <w:b/>
          <w:bCs/>
          <w:iCs/>
        </w:rPr>
      </w:pPr>
      <w:bookmarkStart w:id="8" w:name="_Toc78521589"/>
      <w:bookmarkStart w:id="9" w:name="_Toc78842966"/>
      <w:bookmarkEnd w:id="6"/>
      <w:bookmarkEnd w:id="7"/>
      <w:r w:rsidRPr="00CD5CDC">
        <w:rPr>
          <w:rFonts w:asciiTheme="majorBidi" w:eastAsia="Times New Roman" w:hAnsiTheme="majorBidi" w:cstheme="majorBidi"/>
        </w:rPr>
        <w:t xml:space="preserve">Kata-Kata Kunci: model pembelajaran kooperatif tipe </w:t>
      </w:r>
      <w:bookmarkStart w:id="10" w:name="_Toc78521590"/>
      <w:bookmarkStart w:id="11" w:name="_Toc78842967"/>
      <w:bookmarkEnd w:id="8"/>
      <w:bookmarkEnd w:id="9"/>
      <w:r w:rsidR="00502685" w:rsidRPr="00CD5CDC">
        <w:rPr>
          <w:rFonts w:asciiTheme="majorBidi" w:hAnsiTheme="majorBidi" w:cstheme="majorBidi"/>
          <w:b/>
          <w:bCs/>
          <w:i/>
          <w:iCs/>
        </w:rPr>
        <w:t xml:space="preserve">Team Games-Tournamen </w:t>
      </w:r>
      <w:r w:rsidR="00502685" w:rsidRPr="00CD5CDC">
        <w:rPr>
          <w:rFonts w:asciiTheme="majorBidi" w:hAnsiTheme="majorBidi" w:cstheme="majorBidi"/>
          <w:b/>
          <w:bCs/>
        </w:rPr>
        <w:t>(TGT)</w:t>
      </w:r>
      <w:r w:rsidR="00502685" w:rsidRPr="00CD5CDC">
        <w:rPr>
          <w:rFonts w:asciiTheme="majorBidi" w:hAnsiTheme="majorBidi" w:cstheme="majorBidi"/>
          <w:b/>
          <w:bCs/>
          <w:iCs/>
          <w:lang w:val="id-ID"/>
        </w:rPr>
        <w:t xml:space="preserve"> Berbantuan </w:t>
      </w:r>
      <w:proofErr w:type="gramStart"/>
      <w:r w:rsidR="00502685" w:rsidRPr="00CD5CDC">
        <w:rPr>
          <w:rFonts w:asciiTheme="majorBidi" w:hAnsiTheme="majorBidi" w:cstheme="majorBidi"/>
          <w:b/>
          <w:bCs/>
          <w:iCs/>
          <w:lang w:val="id-ID"/>
        </w:rPr>
        <w:t xml:space="preserve">Media  </w:t>
      </w:r>
      <w:r w:rsidR="00502685" w:rsidRPr="00CD5CDC">
        <w:rPr>
          <w:rFonts w:asciiTheme="majorBidi" w:hAnsiTheme="majorBidi" w:cstheme="majorBidi"/>
          <w:b/>
          <w:bCs/>
          <w:i/>
          <w:lang w:val="id-ID"/>
        </w:rPr>
        <w:t>Screencast</w:t>
      </w:r>
      <w:proofErr w:type="gramEnd"/>
      <w:r w:rsidR="00502685" w:rsidRPr="00CD5CDC">
        <w:rPr>
          <w:rFonts w:asciiTheme="majorBidi" w:hAnsiTheme="majorBidi" w:cstheme="majorBidi"/>
          <w:b/>
          <w:bCs/>
          <w:i/>
          <w:lang w:val="id-ID"/>
        </w:rPr>
        <w:t xml:space="preserve"> O Matic</w:t>
      </w:r>
      <w:r w:rsidR="00502685" w:rsidRPr="00CD5CDC">
        <w:rPr>
          <w:rFonts w:asciiTheme="majorBidi" w:hAnsiTheme="majorBidi" w:cstheme="majorBidi"/>
          <w:b/>
          <w:bCs/>
          <w:iCs/>
          <w:lang w:val="id-ID"/>
        </w:rPr>
        <w:t xml:space="preserve"> </w:t>
      </w:r>
    </w:p>
    <w:p w:rsidR="00001FE7" w:rsidRPr="00CD5CDC" w:rsidRDefault="0084286D" w:rsidP="00001FE7">
      <w:pPr>
        <w:spacing w:line="480" w:lineRule="auto"/>
        <w:jc w:val="both"/>
        <w:rPr>
          <w:rFonts w:asciiTheme="majorBidi" w:eastAsia="Times New Roman" w:hAnsiTheme="majorBidi" w:cstheme="majorBidi"/>
          <w:b/>
          <w:bCs/>
        </w:rPr>
      </w:pPr>
      <w:proofErr w:type="gramStart"/>
      <w:r w:rsidRPr="00CD5CDC">
        <w:rPr>
          <w:rFonts w:asciiTheme="majorBidi" w:eastAsia="Times New Roman" w:hAnsiTheme="majorBidi" w:cstheme="majorBidi"/>
        </w:rPr>
        <w:t xml:space="preserve">Model pembelajaran </w:t>
      </w:r>
      <w:r w:rsidR="00001FE7" w:rsidRPr="00CD5CDC">
        <w:rPr>
          <w:rFonts w:asciiTheme="majorBidi" w:eastAsia="Times New Roman" w:hAnsiTheme="majorBidi" w:cstheme="majorBidi"/>
          <w:i/>
          <w:iCs/>
        </w:rPr>
        <w:t>Team Games-Tournamen</w:t>
      </w:r>
      <w:r w:rsidR="00502685" w:rsidRPr="00CD5CDC">
        <w:rPr>
          <w:rFonts w:asciiTheme="majorBidi" w:eastAsia="Times New Roman" w:hAnsiTheme="majorBidi" w:cstheme="majorBidi"/>
          <w:i/>
          <w:iCs/>
        </w:rPr>
        <w:t>t</w:t>
      </w:r>
      <w:r w:rsidR="00001FE7" w:rsidRPr="00CD5CDC">
        <w:rPr>
          <w:rFonts w:asciiTheme="majorBidi" w:eastAsia="Times New Roman" w:hAnsiTheme="majorBidi" w:cstheme="majorBidi"/>
          <w:i/>
          <w:iCs/>
        </w:rPr>
        <w:t xml:space="preserve"> </w:t>
      </w:r>
      <w:r w:rsidRPr="00CD5CDC">
        <w:rPr>
          <w:rFonts w:asciiTheme="majorBidi" w:eastAsia="Times New Roman" w:hAnsiTheme="majorBidi" w:cstheme="majorBidi"/>
        </w:rPr>
        <w:t>adalah model pembelajaran yang sangat efektif, serta mampu melibatkan siswa secara aktif dalam mengomunikasikan hasil diskusi maupun informasi yang dimiliki antar</w:t>
      </w:r>
      <w:r w:rsidR="00502685" w:rsidRPr="00CD5CDC">
        <w:rPr>
          <w:rFonts w:asciiTheme="majorBidi" w:eastAsia="Times New Roman" w:hAnsiTheme="majorBidi" w:cstheme="majorBidi"/>
        </w:rPr>
        <w:t xml:space="preserve"> siswa ataupu</w:t>
      </w:r>
      <w:r w:rsidR="002E489B" w:rsidRPr="00CD5CDC">
        <w:rPr>
          <w:rFonts w:asciiTheme="majorBidi" w:eastAsia="Times New Roman" w:hAnsiTheme="majorBidi" w:cstheme="majorBidi"/>
        </w:rPr>
        <w:t>n</w:t>
      </w:r>
      <w:r w:rsidR="00502685" w:rsidRPr="00CD5CDC">
        <w:rPr>
          <w:rFonts w:asciiTheme="majorBidi" w:eastAsia="Times New Roman" w:hAnsiTheme="majorBidi" w:cstheme="majorBidi"/>
        </w:rPr>
        <w:t xml:space="preserve"> </w:t>
      </w:r>
      <w:r w:rsidRPr="00CD5CDC">
        <w:rPr>
          <w:rFonts w:asciiTheme="majorBidi" w:eastAsia="Times New Roman" w:hAnsiTheme="majorBidi" w:cstheme="majorBidi"/>
        </w:rPr>
        <w:t>dengan kelompok lainnya.</w:t>
      </w:r>
      <w:proofErr w:type="gramEnd"/>
      <w:r w:rsidRPr="00CD5CDC">
        <w:rPr>
          <w:rFonts w:asciiTheme="majorBidi" w:eastAsia="Times New Roman" w:hAnsiTheme="majorBidi" w:cstheme="majorBidi"/>
        </w:rPr>
        <w:t xml:space="preserve"> Hal-hal yang mendasari penelitian ini yaitu</w:t>
      </w:r>
      <w:r w:rsidR="0010675A" w:rsidRPr="00CD5CDC">
        <w:rPr>
          <w:rFonts w:asciiTheme="majorBidi" w:eastAsia="Times New Roman" w:hAnsiTheme="majorBidi" w:cstheme="majorBidi"/>
        </w:rPr>
        <w:t xml:space="preserve"> </w:t>
      </w:r>
      <w:r w:rsidR="0010675A" w:rsidRPr="00CD5CDC">
        <w:rPr>
          <w:rFonts w:asciiTheme="majorBidi" w:hAnsiTheme="majorBidi" w:cstheme="majorBidi"/>
          <w:iCs/>
        </w:rPr>
        <w:t>Karena dengan adanya game dan turnamen dalam proses pembelajaran, siswa akan lebih termotivasi untuk belajar dengan baik dan akan berkerja sama serta bersungguh</w:t>
      </w:r>
      <w:r w:rsidR="003A1B6D" w:rsidRPr="00CD5CDC">
        <w:rPr>
          <w:rFonts w:asciiTheme="majorBidi" w:hAnsiTheme="majorBidi" w:cstheme="majorBidi"/>
          <w:iCs/>
        </w:rPr>
        <w:t xml:space="preserve"> </w:t>
      </w:r>
      <w:r w:rsidR="0010675A" w:rsidRPr="00CD5CDC">
        <w:rPr>
          <w:rFonts w:asciiTheme="majorBidi" w:hAnsiTheme="majorBidi" w:cstheme="majorBidi"/>
          <w:iCs/>
        </w:rPr>
        <w:t>-</w:t>
      </w:r>
      <w:r w:rsidR="003A1B6D" w:rsidRPr="00CD5CDC">
        <w:rPr>
          <w:rFonts w:asciiTheme="majorBidi" w:hAnsiTheme="majorBidi" w:cstheme="majorBidi"/>
          <w:iCs/>
        </w:rPr>
        <w:t xml:space="preserve"> </w:t>
      </w:r>
      <w:r w:rsidR="0010675A" w:rsidRPr="00CD5CDC">
        <w:rPr>
          <w:rFonts w:asciiTheme="majorBidi" w:hAnsiTheme="majorBidi" w:cstheme="majorBidi"/>
          <w:iCs/>
        </w:rPr>
        <w:t>sungguh membantu teman satu timnya yang belum memahami apa ya</w:t>
      </w:r>
      <w:r w:rsidR="003A1B6D" w:rsidRPr="00CD5CDC">
        <w:rPr>
          <w:rFonts w:asciiTheme="majorBidi" w:hAnsiTheme="majorBidi" w:cstheme="majorBidi"/>
          <w:iCs/>
        </w:rPr>
        <w:t xml:space="preserve">ng telah disampaikan oleh guru, </w:t>
      </w:r>
      <w:r w:rsidRPr="00CD5CDC">
        <w:rPr>
          <w:rFonts w:asciiTheme="majorBidi" w:eastAsia="Times New Roman" w:hAnsiTheme="majorBidi" w:cstheme="majorBidi"/>
        </w:rPr>
        <w:t>Penelitian ini bertujuan untuk mengetahui kemampuan guru dalam mengelola pembelajaran,</w:t>
      </w:r>
      <w:r w:rsidR="0010675A" w:rsidRPr="00CD5CDC">
        <w:rPr>
          <w:rFonts w:asciiTheme="majorBidi" w:eastAsia="Times New Roman" w:hAnsiTheme="majorBidi" w:cstheme="majorBidi"/>
        </w:rPr>
        <w:t xml:space="preserve"> aktivitas siswa,</w:t>
      </w:r>
      <w:r w:rsidRPr="00CD5CDC">
        <w:rPr>
          <w:rFonts w:asciiTheme="majorBidi" w:eastAsia="Times New Roman" w:hAnsiTheme="majorBidi" w:cstheme="majorBidi"/>
        </w:rPr>
        <w:t xml:space="preserve"> respon siswa, ketuntasan belajar siswa dengan model pembelajaran kooperatif tipe </w:t>
      </w:r>
      <w:r w:rsidR="00502685" w:rsidRPr="00CD5CDC">
        <w:rPr>
          <w:rFonts w:asciiTheme="majorBidi" w:eastAsia="Times New Roman" w:hAnsiTheme="majorBidi" w:cstheme="majorBidi"/>
          <w:i/>
          <w:iCs/>
        </w:rPr>
        <w:t>Team Games-Tournament</w:t>
      </w:r>
      <w:r w:rsidR="003A1B6D" w:rsidRPr="00CD5CDC">
        <w:rPr>
          <w:rFonts w:asciiTheme="majorBidi" w:eastAsia="Times New Roman" w:hAnsiTheme="majorBidi" w:cstheme="majorBidi"/>
          <w:i/>
          <w:iCs/>
        </w:rPr>
        <w:t xml:space="preserve"> </w:t>
      </w:r>
      <w:r w:rsidRPr="00CD5CDC">
        <w:rPr>
          <w:rFonts w:asciiTheme="majorBidi" w:eastAsia="Times New Roman" w:hAnsiTheme="majorBidi" w:cstheme="majorBidi"/>
        </w:rPr>
        <w:t>pada materi</w:t>
      </w:r>
      <w:r w:rsidR="0010675A" w:rsidRPr="00CD5CDC">
        <w:rPr>
          <w:rFonts w:asciiTheme="majorBidi" w:eastAsia="Times New Roman" w:hAnsiTheme="majorBidi" w:cstheme="majorBidi"/>
        </w:rPr>
        <w:t xml:space="preserve"> operasi</w:t>
      </w:r>
      <w:r w:rsidRPr="00CD5CDC">
        <w:rPr>
          <w:rFonts w:asciiTheme="majorBidi" w:eastAsia="Times New Roman" w:hAnsiTheme="majorBidi" w:cstheme="majorBidi"/>
        </w:rPr>
        <w:t xml:space="preserve"> bilangan </w:t>
      </w:r>
      <w:r w:rsidR="0010675A" w:rsidRPr="00CD5CDC">
        <w:rPr>
          <w:rFonts w:asciiTheme="majorBidi" w:eastAsia="Times New Roman" w:hAnsiTheme="majorBidi" w:cstheme="majorBidi"/>
        </w:rPr>
        <w:t>bulat</w:t>
      </w:r>
      <w:r w:rsidRPr="00CD5CDC">
        <w:rPr>
          <w:rFonts w:asciiTheme="majorBidi" w:eastAsia="Times New Roman" w:hAnsiTheme="majorBidi" w:cstheme="majorBidi"/>
        </w:rPr>
        <w:t xml:space="preserve"> kelas </w:t>
      </w:r>
      <w:r w:rsidR="0010675A" w:rsidRPr="00CD5CDC">
        <w:rPr>
          <w:rFonts w:asciiTheme="majorBidi" w:eastAsia="Times New Roman" w:hAnsiTheme="majorBidi" w:cstheme="majorBidi"/>
        </w:rPr>
        <w:t>VII</w:t>
      </w:r>
      <w:r w:rsidRPr="00CD5CDC">
        <w:rPr>
          <w:rFonts w:asciiTheme="majorBidi" w:eastAsia="Times New Roman" w:hAnsiTheme="majorBidi" w:cstheme="majorBidi"/>
        </w:rPr>
        <w:t xml:space="preserve"> di SMP </w:t>
      </w:r>
      <w:r w:rsidR="0010675A" w:rsidRPr="00CD5CDC">
        <w:rPr>
          <w:rFonts w:asciiTheme="majorBidi" w:eastAsia="Times New Roman" w:hAnsiTheme="majorBidi" w:cstheme="majorBidi"/>
        </w:rPr>
        <w:t>Al-Qohhariy Rosep Blega</w:t>
      </w:r>
      <w:r w:rsidRPr="00CD5CDC">
        <w:rPr>
          <w:rFonts w:asciiTheme="majorBidi" w:eastAsia="Times New Roman" w:hAnsiTheme="majorBidi" w:cstheme="majorBidi"/>
        </w:rPr>
        <w:t>.</w:t>
      </w:r>
      <w:r w:rsidR="00001FE7" w:rsidRPr="00CD5CDC">
        <w:rPr>
          <w:rFonts w:asciiTheme="majorBidi" w:eastAsia="Times New Roman" w:hAnsiTheme="majorBidi" w:cstheme="majorBidi"/>
          <w:b/>
          <w:bCs/>
        </w:rPr>
        <w:t xml:space="preserve"> </w:t>
      </w:r>
    </w:p>
    <w:bookmarkEnd w:id="10"/>
    <w:bookmarkEnd w:id="11"/>
    <w:p w:rsidR="0084286D" w:rsidRPr="00CD5CDC" w:rsidRDefault="001966A9" w:rsidP="001966A9">
      <w:pPr>
        <w:keepNext/>
        <w:keepLines/>
        <w:spacing w:after="0" w:line="480" w:lineRule="auto"/>
        <w:jc w:val="both"/>
        <w:outlineLvl w:val="0"/>
        <w:rPr>
          <w:rFonts w:asciiTheme="majorBidi" w:eastAsia="Times New Roman" w:hAnsiTheme="majorBidi" w:cstheme="majorBidi"/>
          <w:b/>
          <w:bCs/>
        </w:rPr>
      </w:pPr>
      <w:r w:rsidRPr="00CD5CDC">
        <w:rPr>
          <w:rFonts w:asciiTheme="majorBidi" w:hAnsiTheme="majorBidi" w:cstheme="majorBidi"/>
        </w:rPr>
        <w:t xml:space="preserve">Berdasarkan uraian di atas maka mode pembelajaran kooperatif tipe </w:t>
      </w:r>
      <w:r w:rsidRPr="00CD5CDC">
        <w:rPr>
          <w:rFonts w:asciiTheme="majorBidi" w:hAnsiTheme="majorBidi" w:cstheme="majorBidi"/>
          <w:i/>
          <w:iCs/>
        </w:rPr>
        <w:t xml:space="preserve">Team Game Tournament </w:t>
      </w:r>
      <w:r w:rsidRPr="00CD5CDC">
        <w:rPr>
          <w:rFonts w:asciiTheme="majorBidi" w:hAnsiTheme="majorBidi" w:cstheme="majorBidi"/>
        </w:rPr>
        <w:t xml:space="preserve">dikatakan efektif </w:t>
      </w:r>
      <w:r w:rsidRPr="00CD5CDC">
        <w:rPr>
          <w:rFonts w:asciiTheme="majorBidi" w:hAnsiTheme="majorBidi" w:cstheme="majorBidi"/>
        </w:rPr>
        <w:t>apabila</w:t>
      </w:r>
      <w:r w:rsidRPr="00CD5CDC">
        <w:rPr>
          <w:rFonts w:asciiTheme="majorBidi" w:hAnsiTheme="majorBidi" w:cstheme="majorBidi"/>
        </w:rPr>
        <w:t xml:space="preserve"> mencapai 3 indikator yaitu: kemampuan guru mengelola pembelajaran efektif, respon siswa menyatakan positif dan ketuntasan siswa tuntas secara individu dan klasikal</w:t>
      </w:r>
    </w:p>
    <w:p w:rsidR="0084286D" w:rsidRPr="00CD5CDC" w:rsidRDefault="0084286D" w:rsidP="0084286D">
      <w:pPr>
        <w:rPr>
          <w:rFonts w:asciiTheme="majorBidi" w:eastAsia="Times New Roman" w:hAnsiTheme="majorBidi" w:cstheme="majorBidi"/>
          <w:b/>
          <w:bCs/>
        </w:rPr>
      </w:pPr>
      <w:bookmarkStart w:id="12" w:name="_Toc78521591"/>
      <w:bookmarkStart w:id="13" w:name="_Toc78842968"/>
      <w:r w:rsidRPr="00CD5CDC">
        <w:rPr>
          <w:rFonts w:asciiTheme="majorBidi" w:hAnsiTheme="majorBidi" w:cstheme="majorBidi"/>
        </w:rPr>
        <w:br w:type="page"/>
      </w:r>
    </w:p>
    <w:bookmarkEnd w:id="12"/>
    <w:bookmarkEnd w:id="13"/>
    <w:p w:rsidR="001966A9" w:rsidRPr="00CD5CDC" w:rsidRDefault="001966A9" w:rsidP="001966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color w:val="202124"/>
          <w:lang/>
        </w:rPr>
      </w:pPr>
      <w:r w:rsidRPr="00CD5CDC">
        <w:rPr>
          <w:rFonts w:asciiTheme="majorBidi" w:eastAsia="Times New Roman" w:hAnsiTheme="majorBidi" w:cstheme="majorBidi"/>
          <w:color w:val="202124"/>
          <w:lang/>
        </w:rPr>
        <w:lastRenderedPageBreak/>
        <w:t>ABSTRACT</w:t>
      </w:r>
    </w:p>
    <w:p w:rsidR="001966A9" w:rsidRPr="00CD5CDC" w:rsidRDefault="001966A9" w:rsidP="001966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color w:val="202124"/>
          <w:lang/>
        </w:rPr>
      </w:pPr>
      <w:r w:rsidRPr="00CD5CDC">
        <w:rPr>
          <w:rFonts w:asciiTheme="majorBidi" w:eastAsia="Times New Roman" w:hAnsiTheme="majorBidi" w:cstheme="majorBidi"/>
          <w:color w:val="202124"/>
          <w:lang/>
        </w:rPr>
        <w:t>Sholehudin Nafi. 2021. THE EFFECTIVENESS OF USING THE NUMBER HEAD TOGETHER TYPE OF COOPERATIVE LEARNING MODEL ASSISTED BY ANIMATION-BASED INTERACTIVE INTEGRATED LEARNING MEDIA</w:t>
      </w:r>
    </w:p>
    <w:p w:rsidR="001966A9" w:rsidRPr="00CD5CDC" w:rsidRDefault="001966A9" w:rsidP="001966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i/>
          <w:iCs/>
          <w:color w:val="202124"/>
          <w:lang/>
        </w:rPr>
      </w:pPr>
      <w:r w:rsidRPr="00CD5CDC">
        <w:rPr>
          <w:rFonts w:asciiTheme="majorBidi" w:eastAsia="Times New Roman" w:hAnsiTheme="majorBidi" w:cstheme="majorBidi"/>
          <w:color w:val="202124"/>
          <w:lang/>
        </w:rPr>
        <w:t xml:space="preserve">Keywords: Team Games-Tournamen (TGT) </w:t>
      </w:r>
      <w:r w:rsidRPr="00CD5CDC">
        <w:rPr>
          <w:rFonts w:asciiTheme="majorBidi" w:eastAsia="Times New Roman" w:hAnsiTheme="majorBidi" w:cstheme="majorBidi"/>
          <w:i/>
          <w:iCs/>
          <w:color w:val="202124"/>
          <w:lang/>
        </w:rPr>
        <w:t>Cooperative Learning Model Assisted by Screencast O Matic Media</w:t>
      </w:r>
    </w:p>
    <w:p w:rsidR="001966A9" w:rsidRPr="001966A9" w:rsidRDefault="001966A9" w:rsidP="00AE2E69">
      <w:pPr>
        <w:shd w:val="clear" w:color="auto" w:fill="F8F9FA"/>
        <w:tabs>
          <w:tab w:val="left" w:pos="916"/>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540" w:lineRule="atLeast"/>
        <w:jc w:val="lowKashida"/>
        <w:rPr>
          <w:rFonts w:asciiTheme="majorBidi" w:eastAsia="Times New Roman" w:hAnsiTheme="majorBidi" w:cstheme="majorBidi"/>
          <w:color w:val="202124"/>
        </w:rPr>
      </w:pPr>
      <w:r w:rsidRPr="00CD5CDC">
        <w:rPr>
          <w:rFonts w:asciiTheme="majorBidi" w:eastAsia="Times New Roman" w:hAnsiTheme="majorBidi" w:cstheme="majorBidi"/>
          <w:color w:val="202124"/>
          <w:lang/>
        </w:rPr>
        <w:tab/>
        <w:t>The Team Games-Tournament learning model is a very effective learning model, and is able to actively involve students in communicating the results of discussions and information held between students or with other groups. The things that underlie this research are because with games and tournaments in the learning process, students will be more motivated to learn well and will work together and be serious about helping their teammates who do not understand what the teacher has said. aims to determine the teacher's ability to manage learning, student activities, student responses, student learning completeness with the Team Games-Tournament type cooperative learning model in the seventh grade integer operations material at SMP Al-Qohhariy Rosep Blega.Based on the description above, the cooperative learning mode of the Team Game Tournament type is said to be effective if it reaches 3 indicators, namely: the teacher's ability to manage effective learning, the student's r</w:t>
      </w:r>
      <w:bookmarkStart w:id="14" w:name="_GoBack"/>
      <w:bookmarkEnd w:id="14"/>
      <w:r w:rsidRPr="00CD5CDC">
        <w:rPr>
          <w:rFonts w:asciiTheme="majorBidi" w:eastAsia="Times New Roman" w:hAnsiTheme="majorBidi" w:cstheme="majorBidi"/>
          <w:color w:val="202124"/>
          <w:lang/>
        </w:rPr>
        <w:t>esponse is positive and the student's completeness individually and classic</w:t>
      </w:r>
    </w:p>
    <w:p w:rsidR="0084286D" w:rsidRPr="00CD5CDC" w:rsidRDefault="0084286D">
      <w:pPr>
        <w:rPr>
          <w:rFonts w:asciiTheme="majorBidi" w:hAnsiTheme="majorBidi" w:cstheme="majorBidi"/>
          <w:iCs/>
        </w:rPr>
        <w:sectPr w:rsidR="0084286D" w:rsidRPr="00CD5CDC" w:rsidSect="00AE2E69">
          <w:footerReference w:type="default" r:id="rId10"/>
          <w:pgSz w:w="11907" w:h="16840"/>
          <w:pgMar w:top="1418" w:right="1418" w:bottom="1418" w:left="1418" w:header="709" w:footer="709" w:gutter="0"/>
          <w:pgNumType w:fmt="lowerRoman" w:start="2"/>
          <w:cols w:space="708"/>
          <w:docGrid w:linePitch="360"/>
        </w:sectPr>
      </w:pPr>
    </w:p>
    <w:p w:rsidR="00B60651" w:rsidRPr="00CD5CDC" w:rsidRDefault="004D7A90">
      <w:pPr>
        <w:pStyle w:val="Heading1"/>
        <w:spacing w:line="480" w:lineRule="auto"/>
        <w:rPr>
          <w:b w:val="0"/>
          <w:iCs/>
          <w:color w:val="auto"/>
          <w:sz w:val="22"/>
          <w:szCs w:val="22"/>
          <w:lang w:val="id-ID"/>
        </w:rPr>
      </w:pPr>
      <w:bookmarkStart w:id="15" w:name="_Toc82668274"/>
      <w:r w:rsidRPr="00CD5CDC">
        <w:rPr>
          <w:iCs/>
          <w:color w:val="auto"/>
          <w:sz w:val="22"/>
          <w:szCs w:val="22"/>
        </w:rPr>
        <w:lastRenderedPageBreak/>
        <w:t>PENDAHULUAN</w:t>
      </w:r>
      <w:bookmarkEnd w:id="15"/>
    </w:p>
    <w:p w:rsidR="00B60651" w:rsidRPr="00CD5CDC" w:rsidRDefault="004D7A90" w:rsidP="00AE2E69">
      <w:pPr>
        <w:pStyle w:val="ListParagraph"/>
        <w:spacing w:after="0" w:line="480" w:lineRule="auto"/>
        <w:ind w:left="0" w:firstLine="720"/>
        <w:jc w:val="both"/>
        <w:rPr>
          <w:rFonts w:asciiTheme="majorBidi" w:hAnsiTheme="majorBidi" w:cstheme="majorBidi"/>
          <w:lang w:val="id-ID"/>
        </w:rPr>
      </w:pPr>
      <w:proofErr w:type="gramStart"/>
      <w:r w:rsidRPr="00CD5CDC">
        <w:rPr>
          <w:rFonts w:asciiTheme="majorBidi" w:hAnsiTheme="majorBidi" w:cstheme="majorBidi"/>
        </w:rPr>
        <w:t>Mata pelajaran Matematika sejak dulu telah diajarkan di semua jenjang pendidikan dimulai dari TK, SD, SMP, SMA, bahkan di perguruan tinggi.Di dalam pelajaran matematika tentu saja banyak rumus-rumus yang diajarkan.</w:t>
      </w:r>
      <w:proofErr w:type="gramEnd"/>
      <w:r w:rsidRPr="00CD5CDC">
        <w:rPr>
          <w:rFonts w:asciiTheme="majorBidi" w:hAnsiTheme="majorBidi" w:cstheme="majorBidi"/>
        </w:rPr>
        <w:t xml:space="preserve"> Rumus-rumus tersebut merupakan bagian yang tidak </w:t>
      </w:r>
      <w:proofErr w:type="gramStart"/>
      <w:r w:rsidRPr="00CD5CDC">
        <w:rPr>
          <w:rFonts w:asciiTheme="majorBidi" w:hAnsiTheme="majorBidi" w:cstheme="majorBidi"/>
        </w:rPr>
        <w:t>akan</w:t>
      </w:r>
      <w:proofErr w:type="gramEnd"/>
      <w:r w:rsidRPr="00CD5CDC">
        <w:rPr>
          <w:rFonts w:asciiTheme="majorBidi" w:hAnsiTheme="majorBidi" w:cstheme="majorBidi"/>
        </w:rPr>
        <w:t xml:space="preserve"> terpisahkan di dalam pelajaran Matematika. Di setiap </w:t>
      </w:r>
      <w:proofErr w:type="gramStart"/>
      <w:r w:rsidRPr="00CD5CDC">
        <w:rPr>
          <w:rFonts w:asciiTheme="majorBidi" w:hAnsiTheme="majorBidi" w:cstheme="majorBidi"/>
        </w:rPr>
        <w:t>bab</w:t>
      </w:r>
      <w:proofErr w:type="gramEnd"/>
      <w:r w:rsidRPr="00CD5CDC">
        <w:rPr>
          <w:rFonts w:asciiTheme="majorBidi" w:hAnsiTheme="majorBidi" w:cstheme="majorBidi"/>
        </w:rPr>
        <w:t xml:space="preserve"> maupun subbab pasti </w:t>
      </w:r>
      <w:r w:rsidR="00AE2E69" w:rsidRPr="00CD5CDC">
        <w:rPr>
          <w:rFonts w:asciiTheme="majorBidi" w:hAnsiTheme="majorBidi" w:cstheme="majorBidi"/>
        </w:rPr>
        <w:t xml:space="preserve">ada rumus yang telah ditemukan. </w:t>
      </w:r>
      <w:r w:rsidRPr="00CD5CDC">
        <w:rPr>
          <w:rFonts w:asciiTheme="majorBidi" w:hAnsiTheme="majorBidi" w:cstheme="majorBidi"/>
          <w:lang w:val="id-ID"/>
        </w:rPr>
        <w:t xml:space="preserve">Rumus-rumus matematika yang begitu banyaknya membuat peserta didik jenuh dengan pelajaran matematika.Banyak peserta didik yang menganggap bahwa matematika itu pelajaran yang sulit.Dengan anggapan tersebut peserta didik merasa tidak mampu mempelajari mata pelajaran matematika dengan tuntas. </w:t>
      </w:r>
      <w:r w:rsidRPr="00CD5CDC">
        <w:rPr>
          <w:rFonts w:asciiTheme="majorBidi" w:hAnsiTheme="majorBidi" w:cstheme="majorBidi"/>
        </w:rPr>
        <w:t xml:space="preserve">Perasaan itulah yang membuat peserta didik tidak berusaha belajar maksimal atau belajar dengan kemampuan </w:t>
      </w:r>
      <w:proofErr w:type="gramStart"/>
      <w:r w:rsidRPr="00CD5CDC">
        <w:rPr>
          <w:rFonts w:asciiTheme="majorBidi" w:hAnsiTheme="majorBidi" w:cstheme="majorBidi"/>
        </w:rPr>
        <w:t>apa</w:t>
      </w:r>
      <w:proofErr w:type="gramEnd"/>
      <w:r w:rsidRPr="00CD5CDC">
        <w:rPr>
          <w:rFonts w:asciiTheme="majorBidi" w:hAnsiTheme="majorBidi" w:cstheme="majorBidi"/>
        </w:rPr>
        <w:t xml:space="preserve"> adanya yang dimiliki peserta didik.</w:t>
      </w:r>
      <w:r w:rsidRPr="00CD5CDC">
        <w:rPr>
          <w:rFonts w:asciiTheme="majorBidi" w:hAnsiTheme="majorBidi" w:cstheme="majorBidi"/>
          <w:lang w:val="id-ID"/>
        </w:rPr>
        <w:t xml:space="preserve"> Metode yang digunakan dalam pembelajaran itu juga harus diperhatikan oleh seorang guru, guru tidak hanya menggunakan metode ceramah yang berperan sendiri tetapi juga harus melibatkan siswa secara aktif dalam pembelajaran.</w:t>
      </w:r>
    </w:p>
    <w:p w:rsidR="00B60651" w:rsidRPr="00CD5CDC" w:rsidRDefault="004D7A90">
      <w:pPr>
        <w:pStyle w:val="ListParagraph"/>
        <w:spacing w:after="0" w:line="480" w:lineRule="auto"/>
        <w:ind w:left="0" w:firstLine="720"/>
        <w:jc w:val="both"/>
        <w:rPr>
          <w:rFonts w:asciiTheme="majorBidi" w:hAnsiTheme="majorBidi" w:cstheme="majorBidi"/>
          <w:lang w:val="id-ID"/>
        </w:rPr>
      </w:pPr>
      <w:r w:rsidRPr="00CD5CDC">
        <w:rPr>
          <w:rFonts w:asciiTheme="majorBidi" w:hAnsiTheme="majorBidi" w:cstheme="majorBidi"/>
        </w:rPr>
        <w:t>Pembelajaran dengan m</w:t>
      </w:r>
      <w:r w:rsidRPr="00CD5CDC">
        <w:rPr>
          <w:rFonts w:asciiTheme="majorBidi" w:hAnsiTheme="majorBidi" w:cstheme="majorBidi"/>
          <w:lang w:val="id-ID"/>
        </w:rPr>
        <w:t>odel</w:t>
      </w:r>
      <w:r w:rsidRPr="00CD5CDC">
        <w:rPr>
          <w:rFonts w:asciiTheme="majorBidi" w:hAnsiTheme="majorBidi" w:cstheme="majorBidi"/>
        </w:rPr>
        <w:t xml:space="preserve"> ceramah membuat peserta didik kurang tertarik pada materi yang disampaikan guru, peserta didik cenderung pasif dan kurang serius dalam proses pembelajaran. </w:t>
      </w:r>
      <w:proofErr w:type="gramStart"/>
      <w:r w:rsidRPr="00CD5CDC">
        <w:rPr>
          <w:rFonts w:asciiTheme="majorBidi" w:hAnsiTheme="majorBidi" w:cstheme="majorBidi"/>
        </w:rPr>
        <w:t>Sehingga materi yang disampaikan oleh guru tidak tertanam dalam benak peserta didik</w:t>
      </w:r>
      <w:r w:rsidRPr="00CD5CDC">
        <w:rPr>
          <w:rFonts w:asciiTheme="majorBidi" w:hAnsiTheme="majorBidi" w:cstheme="majorBidi"/>
          <w:lang w:val="id-ID"/>
        </w:rPr>
        <w:t>.</w:t>
      </w:r>
      <w:proofErr w:type="gramEnd"/>
    </w:p>
    <w:p w:rsidR="00B60651" w:rsidRPr="00CD5CDC" w:rsidRDefault="00B60651">
      <w:pPr>
        <w:pStyle w:val="ListParagraph"/>
        <w:spacing w:after="0" w:line="480" w:lineRule="auto"/>
        <w:ind w:left="0" w:firstLine="720"/>
        <w:jc w:val="both"/>
        <w:rPr>
          <w:rFonts w:asciiTheme="majorBidi" w:hAnsiTheme="majorBidi" w:cstheme="majorBidi"/>
          <w:lang w:val="id-ID"/>
        </w:rPr>
        <w:sectPr w:rsidR="00B60651" w:rsidRPr="00CD5CDC">
          <w:headerReference w:type="default" r:id="rId11"/>
          <w:footerReference w:type="default" r:id="rId12"/>
          <w:pgSz w:w="11907" w:h="16840"/>
          <w:pgMar w:top="2268" w:right="1701" w:bottom="1701" w:left="2268" w:header="709" w:footer="709" w:gutter="0"/>
          <w:pgNumType w:start="1"/>
          <w:cols w:space="708"/>
          <w:docGrid w:linePitch="360"/>
        </w:sectPr>
      </w:pPr>
    </w:p>
    <w:p w:rsidR="00B60651" w:rsidRPr="00CD5CDC" w:rsidRDefault="004D7A90">
      <w:pPr>
        <w:pStyle w:val="ListParagraph"/>
        <w:spacing w:after="0" w:line="480" w:lineRule="auto"/>
        <w:ind w:left="0"/>
        <w:jc w:val="both"/>
        <w:rPr>
          <w:rFonts w:asciiTheme="majorBidi" w:hAnsiTheme="majorBidi" w:cstheme="majorBidi"/>
          <w:iCs/>
          <w:lang w:val="id-ID"/>
        </w:rPr>
      </w:pPr>
      <w:r w:rsidRPr="00CD5CDC">
        <w:rPr>
          <w:rFonts w:asciiTheme="majorBidi" w:hAnsiTheme="majorBidi" w:cstheme="majorBidi"/>
          <w:iCs/>
          <w:lang w:val="id-ID"/>
        </w:rPr>
        <w:lastRenderedPageBreak/>
        <w:t>Berdasarkan hasil observasi pada tanggal 8 Februari 2021, beberapa masalah yang dihadapi oleh siswa di SMP A-l Qohhariy  khususnya tentang pembelajaran matematika, kebanyakan dari awal siswa sudah menganggap matematika itu merupakan mata pelajaran yang begitu sulit dimengerti hingga akhirnya menjadikan siswa tidak mempunyai selera untuk mengikuti pembelajaran matematika dengan baik. Salah satu penyebabnya adalah pelajaran matematika yang diterima oleh siswa di kelas kurang begitu menarik, kebanyakan model yang digunakan guru masih bersifat konvensional. Model lama yang pola pemblajarannya berpusat pada guru terbilang membosankan. Selain itu, guru di sekolah tersebut belum secara maksimal menggunakan media pembelajaran.</w:t>
      </w:r>
    </w:p>
    <w:p w:rsidR="00B60651" w:rsidRPr="00CD5CDC" w:rsidRDefault="004D7A90">
      <w:pPr>
        <w:pStyle w:val="ListParagraph"/>
        <w:spacing w:after="0" w:line="480" w:lineRule="auto"/>
        <w:ind w:left="0" w:firstLine="720"/>
        <w:jc w:val="both"/>
        <w:rPr>
          <w:rFonts w:asciiTheme="majorBidi" w:hAnsiTheme="majorBidi" w:cstheme="majorBidi"/>
          <w:lang w:val="id-ID"/>
        </w:rPr>
      </w:pPr>
      <w:r w:rsidRPr="00CD5CDC">
        <w:rPr>
          <w:rFonts w:asciiTheme="majorBidi" w:hAnsiTheme="majorBidi" w:cstheme="majorBidi"/>
        </w:rPr>
        <w:t xml:space="preserve">Guru </w:t>
      </w:r>
      <w:proofErr w:type="gramStart"/>
      <w:r w:rsidRPr="00CD5CDC">
        <w:rPr>
          <w:rFonts w:asciiTheme="majorBidi" w:hAnsiTheme="majorBidi" w:cstheme="majorBidi"/>
        </w:rPr>
        <w:t>perlu</w:t>
      </w:r>
      <w:proofErr w:type="gramEnd"/>
      <w:r w:rsidRPr="00CD5CDC">
        <w:rPr>
          <w:rFonts w:asciiTheme="majorBidi" w:hAnsiTheme="majorBidi" w:cstheme="majorBidi"/>
        </w:rPr>
        <w:t xml:space="preserve"> memperhatikan model pembelajaran yang digunakan untuk mencapai tujuan hasil belajar peserta didik tuntas. Salah satu model tersebut adalah pembelajaran kooperatif (cooperative learning).</w:t>
      </w:r>
      <w:r w:rsidRPr="00CD5CDC">
        <w:rPr>
          <w:rFonts w:asciiTheme="majorBidi" w:hAnsiTheme="majorBidi" w:cstheme="majorBidi"/>
          <w:lang w:val="id-ID"/>
        </w:rPr>
        <w:t xml:space="preserve">Menurut Isma’il, dkk (2013) </w:t>
      </w:r>
      <w:r w:rsidRPr="00CD5CDC">
        <w:rPr>
          <w:rFonts w:asciiTheme="majorBidi" w:hAnsiTheme="majorBidi" w:cstheme="majorBidi"/>
        </w:rPr>
        <w:t xml:space="preserve">Pembelajaran kooperatif (cooperative learning) </w:t>
      </w:r>
      <w:proofErr w:type="gramStart"/>
      <w:r w:rsidRPr="00CD5CDC">
        <w:rPr>
          <w:rFonts w:asciiTheme="majorBidi" w:hAnsiTheme="majorBidi" w:cstheme="majorBidi"/>
        </w:rPr>
        <w:t>akan</w:t>
      </w:r>
      <w:proofErr w:type="gramEnd"/>
      <w:r w:rsidRPr="00CD5CDC">
        <w:rPr>
          <w:rFonts w:asciiTheme="majorBidi" w:hAnsiTheme="majorBidi" w:cstheme="majorBidi"/>
        </w:rPr>
        <w:t xml:space="preserve"> dapat melatih peserta didik mendengarkan pendapat</w:t>
      </w:r>
      <w:r w:rsidRPr="00CD5CDC">
        <w:rPr>
          <w:rFonts w:asciiTheme="majorBidi" w:hAnsiTheme="majorBidi" w:cstheme="majorBidi"/>
          <w:lang w:val="id-ID"/>
        </w:rPr>
        <w:t>-</w:t>
      </w:r>
      <w:r w:rsidRPr="00CD5CDC">
        <w:rPr>
          <w:rFonts w:asciiTheme="majorBidi" w:hAnsiTheme="majorBidi" w:cstheme="majorBidi"/>
        </w:rPr>
        <w:t xml:space="preserve">pendapat orang lain dan merangkum pendapat atau temuan-temuan dalam bentuk tulisan. Tugas-tugas kelompok </w:t>
      </w:r>
      <w:proofErr w:type="gramStart"/>
      <w:r w:rsidRPr="00CD5CDC">
        <w:rPr>
          <w:rFonts w:asciiTheme="majorBidi" w:hAnsiTheme="majorBidi" w:cstheme="majorBidi"/>
        </w:rPr>
        <w:t>akan</w:t>
      </w:r>
      <w:proofErr w:type="gramEnd"/>
      <w:r w:rsidRPr="00CD5CDC">
        <w:rPr>
          <w:rFonts w:asciiTheme="majorBidi" w:hAnsiTheme="majorBidi" w:cstheme="majorBidi"/>
        </w:rPr>
        <w:t xml:space="preserve"> dapat memacu peserta didik untuk bekerja sama, saling membantu satu sama lain dalam mengintegrasikan pengetahuan-pengetahuan baru dengan pengetahuan yang telah dimilikinya. </w:t>
      </w:r>
      <w:proofErr w:type="gramStart"/>
      <w:r w:rsidRPr="00CD5CDC">
        <w:rPr>
          <w:rFonts w:asciiTheme="majorBidi" w:hAnsiTheme="majorBidi" w:cstheme="majorBidi"/>
        </w:rPr>
        <w:t>Pembelajaran kooperatif (cooperative learning) juga telah terbukti sangat bermanfaat bagi peserta didik yang heterogen.</w:t>
      </w:r>
      <w:proofErr w:type="gramEnd"/>
      <w:r w:rsidRPr="00CD5CDC">
        <w:rPr>
          <w:rFonts w:asciiTheme="majorBidi" w:hAnsiTheme="majorBidi" w:cstheme="majorBidi"/>
          <w:lang w:val="id-ID"/>
        </w:rPr>
        <w:t xml:space="preserve"> Menurut Rahmawati (2016) Model pembelajaran kooperatife merupakan bentuk pembelajaran dengan cara siswa belajar dan bekerja sama dalam kelompok-kelompok kecil secara kolaboratife yang anggotanya terdiri dari 4-6 siswa dengan struktur kelompok yang bersifat heterogen.</w:t>
      </w:r>
    </w:p>
    <w:p w:rsidR="00B60651" w:rsidRPr="00CD5CDC" w:rsidRDefault="004D7A90">
      <w:pPr>
        <w:pStyle w:val="ListParagraph"/>
        <w:spacing w:after="0" w:line="480" w:lineRule="auto"/>
        <w:ind w:left="0" w:firstLine="720"/>
        <w:jc w:val="both"/>
        <w:rPr>
          <w:rFonts w:asciiTheme="majorBidi" w:hAnsiTheme="majorBidi" w:cstheme="majorBidi"/>
          <w:iCs/>
          <w:lang w:val="id-ID"/>
        </w:rPr>
      </w:pPr>
      <w:proofErr w:type="gramStart"/>
      <w:r w:rsidRPr="00CD5CDC">
        <w:rPr>
          <w:rFonts w:asciiTheme="majorBidi" w:hAnsiTheme="majorBidi" w:cstheme="majorBidi"/>
          <w:iCs/>
        </w:rPr>
        <w:t xml:space="preserve">Dalam penelitian ini, peneliti memilih model pembelajaran kooperatif tipe </w:t>
      </w:r>
      <w:r w:rsidRPr="00CD5CDC">
        <w:rPr>
          <w:rFonts w:asciiTheme="majorBidi" w:hAnsiTheme="majorBidi" w:cstheme="majorBidi"/>
          <w:i/>
          <w:iCs/>
        </w:rPr>
        <w:t>team games-tournament</w:t>
      </w:r>
      <w:r w:rsidRPr="00CD5CDC">
        <w:rPr>
          <w:rFonts w:asciiTheme="majorBidi" w:hAnsiTheme="majorBidi" w:cstheme="majorBidi"/>
          <w:iCs/>
          <w:lang w:val="id-ID"/>
        </w:rPr>
        <w:t xml:space="preserve"> </w:t>
      </w:r>
      <w:r w:rsidRPr="00CD5CDC">
        <w:rPr>
          <w:rFonts w:asciiTheme="majorBidi" w:hAnsiTheme="majorBidi" w:cstheme="majorBidi"/>
          <w:iCs/>
        </w:rPr>
        <w:t>(TGT).</w:t>
      </w:r>
      <w:proofErr w:type="gramEnd"/>
      <w:r w:rsidRPr="00CD5CDC">
        <w:rPr>
          <w:rFonts w:asciiTheme="majorBidi" w:hAnsiTheme="majorBidi" w:cstheme="majorBidi"/>
          <w:iCs/>
        </w:rPr>
        <w:t xml:space="preserve"> Karena dengan adanya game dan turnamen dalam proses pembelajaran, siswa akan lebih termotivasi untuk belajar dengan baik dan akan berkerja </w:t>
      </w:r>
      <w:r w:rsidRPr="00CD5CDC">
        <w:rPr>
          <w:rFonts w:asciiTheme="majorBidi" w:hAnsiTheme="majorBidi" w:cstheme="majorBidi"/>
          <w:iCs/>
        </w:rPr>
        <w:lastRenderedPageBreak/>
        <w:t xml:space="preserve">sama serta bersungguh-sungguh membantu teman satu timnya yang belum memahami apa yang telah disampaikan oleh guru, sehingga nantinya diharapkan prestasi belajar siswa sebagai hasil dari pembelajaran matematika akan meningkat serta keefektikan pembelajaran matematika di kelas akan tercapai dengan memuaskan.Hal ini sejalan dengan penelitian  Solihah (2016) menyatakan bahwa hasil penelitian ini menunjukkan bahwa hasil belajar matematika siswa yang diajarkan dengan model pembelajaran </w:t>
      </w:r>
      <w:r w:rsidRPr="00CD5CDC">
        <w:rPr>
          <w:rFonts w:asciiTheme="majorBidi" w:hAnsiTheme="majorBidi" w:cstheme="majorBidi"/>
          <w:i/>
        </w:rPr>
        <w:t>Teams Games Tournament</w:t>
      </w:r>
      <w:r w:rsidRPr="00CD5CDC">
        <w:rPr>
          <w:rFonts w:asciiTheme="majorBidi" w:hAnsiTheme="majorBidi" w:cstheme="majorBidi"/>
          <w:iCs/>
        </w:rPr>
        <w:t xml:space="preserve"> (TGT) lebih tinggi daripada siswa yang diajarkan dengan model pembelajaran Student Teams-Achievement Divisions (STAD). Sementara Menurut Nelli Ma’rifat Sanusi1 &amp; Fitri Widyaningsih (2014) menyatakan bahwa hasil penelitian disimpulkan bahwa (1) perbedaan antara nilai pretest dan postest cukup signifikan, dengan kata lain bahwa pembelajaran dengan menggunakan model pembelajaran TGT dapat meningkatkan kemampuan komunikasi matematis siswa (2) aktivitas dan respon siswa terhadap pembelajaran dengan menggunakan model pembelajaran TGT sangat positif. </w:t>
      </w:r>
      <w:proofErr w:type="gramStart"/>
      <w:r w:rsidRPr="00CD5CDC">
        <w:rPr>
          <w:rFonts w:asciiTheme="majorBidi" w:hAnsiTheme="majorBidi" w:cstheme="majorBidi"/>
          <w:iCs/>
        </w:rPr>
        <w:t xml:space="preserve">Hal ini dapat dilihat dari aktivitas pada awal pembelajaran, saat pembelajaran, dan akhir pembelajaran yang menunjukan presentase respon positif yang cukup tinggi.Siswa menaruh minat yang sangat besar terhadap pembelajaran matematika dengan menggunakan model pembelajaran </w:t>
      </w:r>
      <w:r w:rsidRPr="00CD5CDC">
        <w:rPr>
          <w:rFonts w:asciiTheme="majorBidi" w:hAnsiTheme="majorBidi" w:cstheme="majorBidi"/>
          <w:i/>
        </w:rPr>
        <w:t>TGT</w:t>
      </w:r>
      <w:r w:rsidRPr="00CD5CDC">
        <w:rPr>
          <w:rFonts w:asciiTheme="majorBidi" w:hAnsiTheme="majorBidi" w:cstheme="majorBidi"/>
          <w:iCs/>
        </w:rPr>
        <w:t>.</w:t>
      </w:r>
      <w:proofErr w:type="gramEnd"/>
    </w:p>
    <w:p w:rsidR="00B60651" w:rsidRPr="00CD5CDC" w:rsidRDefault="004D7A90">
      <w:pPr>
        <w:pStyle w:val="ListParagraph"/>
        <w:spacing w:after="0" w:line="480" w:lineRule="auto"/>
        <w:ind w:left="0" w:firstLine="720"/>
        <w:jc w:val="both"/>
        <w:rPr>
          <w:rFonts w:asciiTheme="majorBidi" w:hAnsiTheme="majorBidi" w:cstheme="majorBidi"/>
          <w:lang w:val="id-ID"/>
        </w:rPr>
      </w:pPr>
      <w:r w:rsidRPr="00CD5CDC">
        <w:rPr>
          <w:rFonts w:asciiTheme="majorBidi" w:hAnsiTheme="majorBidi" w:cstheme="majorBidi"/>
          <w:iCs/>
          <w:lang w:val="id-ID"/>
        </w:rPr>
        <w:t xml:space="preserve">Selain model pembelajaran yang digunakan dalam pembelajaran, guru juga harus menggunakan alat bantu yang berupa media pembelajaran untuk menunjang keberhasilan belajar siswa. Menurut Asyar (2020: 8) mengemukakan bahwa” </w:t>
      </w:r>
      <w:r w:rsidRPr="00CD5CDC">
        <w:rPr>
          <w:rFonts w:asciiTheme="majorBidi" w:hAnsiTheme="majorBidi" w:cstheme="majorBidi"/>
          <w:lang w:val="id-ID"/>
        </w:rPr>
        <w:t>Media pembelajaran dapat difahami sebagai segala sesuatu yang dapat menyampaikan atau menyalurkan pesan dari sumber secara terencana, sehingga terjadi lingkunagan belajar yang kondusif dimana penerimanya dapat melakukan proses belajar secara efisien dan efektif”.salah satu media pembelajaran yang dapat digunakan dalam pembelajaran adalah screencast o matic.</w:t>
      </w:r>
    </w:p>
    <w:p w:rsidR="00B60651" w:rsidRPr="00CD5CDC" w:rsidRDefault="004D7A90">
      <w:pPr>
        <w:pStyle w:val="ListParagraph"/>
        <w:spacing w:after="0" w:line="480" w:lineRule="auto"/>
        <w:ind w:left="0" w:firstLine="720"/>
        <w:jc w:val="both"/>
        <w:rPr>
          <w:rFonts w:asciiTheme="majorBidi" w:hAnsiTheme="majorBidi" w:cstheme="majorBidi"/>
          <w:lang w:val="id-ID"/>
        </w:rPr>
      </w:pPr>
      <w:r w:rsidRPr="00CD5CDC">
        <w:rPr>
          <w:rFonts w:asciiTheme="majorBidi" w:hAnsiTheme="majorBidi" w:cstheme="majorBidi"/>
          <w:lang w:val="id-ID"/>
        </w:rPr>
        <w:lastRenderedPageBreak/>
        <w:t xml:space="preserve">Menurut </w:t>
      </w:r>
      <w:r w:rsidRPr="00CD5CDC">
        <w:rPr>
          <w:rFonts w:asciiTheme="majorBidi" w:hAnsiTheme="majorBidi" w:cstheme="majorBidi"/>
        </w:rPr>
        <w:t>Priowirjanto, dkk. (2013) mengatakan bahwa Screencast-o-matic ini adalah software yang bisa digunakan digunakan bagi user pengguna Sistem operasi Windows Xp, Windows Vista dan Windows 7.Screencast-o-matic ini juga dapat merekam aktivitas webcam.Biasanya Screen Recoder seperti ini digunakan untuk merekam tutorial dan membagikannya di youtube atau blog.Screencast-o-matic ini berupa software yang dapat merekam semua media pembelajaran e-learning menjadi sebuah video tutorial yang mana guru dapat melakukan pembelajaran seolah-olah didalamkelas yang dapat dijadikan video pembelajaran.</w:t>
      </w:r>
      <w:r w:rsidRPr="00CD5CDC">
        <w:rPr>
          <w:rFonts w:asciiTheme="majorBidi" w:hAnsiTheme="majorBidi" w:cstheme="majorBidi"/>
          <w:lang w:val="id-ID"/>
        </w:rPr>
        <w:t xml:space="preserve"> Menurut </w:t>
      </w:r>
      <w:r w:rsidRPr="00CD5CDC">
        <w:rPr>
          <w:rFonts w:asciiTheme="majorBidi" w:hAnsiTheme="majorBidi" w:cstheme="majorBidi"/>
        </w:rPr>
        <w:t xml:space="preserve">Priowirjanto, dkk. (2013) Pendidik menggunakan </w:t>
      </w:r>
      <w:r w:rsidRPr="00CD5CDC">
        <w:rPr>
          <w:rFonts w:asciiTheme="majorBidi" w:hAnsiTheme="majorBidi" w:cstheme="majorBidi"/>
          <w:i/>
          <w:iCs/>
        </w:rPr>
        <w:t>screencast-o-matic</w:t>
      </w:r>
      <w:r w:rsidRPr="00CD5CDC">
        <w:rPr>
          <w:rFonts w:asciiTheme="majorBidi" w:hAnsiTheme="majorBidi" w:cstheme="majorBidi"/>
        </w:rPr>
        <w:t xml:space="preserve"> untuk merekam ceramah pembelajaran, demonstrasi praktek, orientasi untuk kelas online, bercerita secara digital, dan memberikan umpan balik pada tugas-tugas siswa, dan lain sebagainya.Pendidik juga dapat menciptakan tugas yang meminta siswa untuk menghasilkan screencast. Dari berbagai aplikasi screencasting, Screencast-o-matic menarik untuk pendidikan karena sangat mudah digunakan dan menyediakan </w:t>
      </w:r>
      <w:proofErr w:type="gramStart"/>
      <w:r w:rsidRPr="00CD5CDC">
        <w:rPr>
          <w:rFonts w:asciiTheme="majorBidi" w:hAnsiTheme="majorBidi" w:cstheme="majorBidi"/>
        </w:rPr>
        <w:t>cara</w:t>
      </w:r>
      <w:proofErr w:type="gramEnd"/>
      <w:r w:rsidRPr="00CD5CDC">
        <w:rPr>
          <w:rFonts w:asciiTheme="majorBidi" w:hAnsiTheme="majorBidi" w:cstheme="majorBidi"/>
        </w:rPr>
        <w:t xml:space="preserve"> yang mudah untuk memasukkan teks.</w:t>
      </w:r>
    </w:p>
    <w:p w:rsidR="00B60651" w:rsidRPr="00CD5CDC" w:rsidRDefault="004D7A90">
      <w:pPr>
        <w:pStyle w:val="ListParagraph"/>
        <w:spacing w:after="0" w:line="480" w:lineRule="auto"/>
        <w:ind w:left="0" w:firstLine="720"/>
        <w:jc w:val="both"/>
        <w:rPr>
          <w:rFonts w:asciiTheme="majorBidi" w:hAnsiTheme="majorBidi" w:cstheme="majorBidi"/>
          <w:lang w:val="id-ID"/>
        </w:rPr>
      </w:pPr>
      <w:r w:rsidRPr="00CD5CDC">
        <w:rPr>
          <w:rFonts w:asciiTheme="majorBidi" w:hAnsiTheme="majorBidi" w:cstheme="majorBidi"/>
          <w:lang w:val="id-ID"/>
        </w:rPr>
        <w:t xml:space="preserve">Berdasarkan paparan di atas, peneliti akan mengadakan penelitian yang dengan judul “Efektivitas penggunaan model </w:t>
      </w:r>
      <w:r w:rsidRPr="00CD5CDC">
        <w:rPr>
          <w:rFonts w:asciiTheme="majorBidi" w:hAnsiTheme="majorBidi" w:cstheme="majorBidi"/>
          <w:i/>
          <w:iCs/>
          <w:lang w:val="id-ID"/>
        </w:rPr>
        <w:t>team games-tournament</w:t>
      </w:r>
      <w:r w:rsidRPr="00CD5CDC">
        <w:rPr>
          <w:rFonts w:asciiTheme="majorBidi" w:hAnsiTheme="majorBidi" w:cstheme="majorBidi"/>
          <w:lang w:val="id-ID"/>
        </w:rPr>
        <w:t xml:space="preserve"> (TGT) berbantuan media screencast o matic pada kelas VII SMP Al-Qohhariy”.</w:t>
      </w:r>
    </w:p>
    <w:p w:rsidR="00B60651" w:rsidRPr="00CD5CDC" w:rsidRDefault="00B60651">
      <w:pPr>
        <w:spacing w:line="480" w:lineRule="auto"/>
        <w:ind w:left="720" w:firstLine="425"/>
        <w:jc w:val="both"/>
        <w:rPr>
          <w:rFonts w:asciiTheme="majorBidi" w:hAnsiTheme="majorBidi" w:cstheme="majorBidi"/>
          <w:lang w:val="id-ID"/>
        </w:rPr>
        <w:sectPr w:rsidR="00B60651" w:rsidRPr="00CD5CDC">
          <w:headerReference w:type="default" r:id="rId13"/>
          <w:footerReference w:type="default" r:id="rId14"/>
          <w:pgSz w:w="11907" w:h="16840"/>
          <w:pgMar w:top="2268" w:right="1701" w:bottom="1701" w:left="2268" w:header="709" w:footer="709" w:gutter="0"/>
          <w:cols w:space="708"/>
          <w:docGrid w:linePitch="360"/>
        </w:sectPr>
      </w:pPr>
    </w:p>
    <w:p w:rsidR="00B60651" w:rsidRPr="00CD5CDC" w:rsidRDefault="004D7A90">
      <w:pPr>
        <w:pStyle w:val="Heading1"/>
        <w:rPr>
          <w:color w:val="auto"/>
          <w:sz w:val="22"/>
          <w:szCs w:val="22"/>
        </w:rPr>
      </w:pPr>
      <w:bookmarkStart w:id="16" w:name="_Toc82668288"/>
      <w:r w:rsidRPr="00CD5CDC">
        <w:rPr>
          <w:color w:val="auto"/>
          <w:sz w:val="22"/>
          <w:szCs w:val="22"/>
        </w:rPr>
        <w:lastRenderedPageBreak/>
        <w:t>METODE PENELITIAN</w:t>
      </w:r>
      <w:bookmarkEnd w:id="16"/>
    </w:p>
    <w:p w:rsidR="00B60651" w:rsidRPr="00CD5CDC" w:rsidRDefault="004D7A90">
      <w:pPr>
        <w:pStyle w:val="Heading2"/>
        <w:numPr>
          <w:ilvl w:val="0"/>
          <w:numId w:val="15"/>
        </w:numPr>
        <w:spacing w:before="320" w:after="120"/>
        <w:rPr>
          <w:color w:val="auto"/>
          <w:sz w:val="22"/>
          <w:szCs w:val="22"/>
        </w:rPr>
      </w:pPr>
      <w:bookmarkStart w:id="17" w:name="_Toc82668289"/>
      <w:r w:rsidRPr="00CD5CDC">
        <w:rPr>
          <w:color w:val="auto"/>
          <w:sz w:val="22"/>
          <w:szCs w:val="22"/>
        </w:rPr>
        <w:t>Jenis Penelitian</w:t>
      </w:r>
      <w:bookmarkEnd w:id="17"/>
    </w:p>
    <w:p w:rsidR="00B60651" w:rsidRPr="00CD5CDC" w:rsidRDefault="004D7A90" w:rsidP="004D7A90">
      <w:pPr>
        <w:pStyle w:val="ListParagraph"/>
        <w:spacing w:after="0" w:line="480" w:lineRule="auto"/>
        <w:jc w:val="both"/>
        <w:rPr>
          <w:rFonts w:asciiTheme="majorBidi" w:hAnsiTheme="majorBidi" w:cstheme="majorBidi"/>
        </w:rPr>
      </w:pPr>
      <w:r w:rsidRPr="00CD5CDC">
        <w:rPr>
          <w:rFonts w:asciiTheme="majorBidi" w:hAnsiTheme="majorBidi" w:cstheme="majorBidi"/>
        </w:rPr>
        <w:t xml:space="preserve">       </w:t>
      </w:r>
      <w:proofErr w:type="gramStart"/>
      <w:r w:rsidRPr="00CD5CDC">
        <w:rPr>
          <w:rFonts w:asciiTheme="majorBidi" w:hAnsiTheme="majorBidi" w:cstheme="majorBidi"/>
        </w:rPr>
        <w:t>Jenis penelitian ini termasuk penelitian deskriptif kuantitatif karena teknis analisis data menggunakan statistik deskriptif.</w:t>
      </w:r>
      <w:proofErr w:type="gramEnd"/>
      <w:r w:rsidRPr="00CD5CDC">
        <w:rPr>
          <w:rFonts w:asciiTheme="majorBidi" w:hAnsiTheme="majorBidi" w:cstheme="majorBidi"/>
        </w:rPr>
        <w:t xml:space="preserve"> Statistik deskriptif adalah statistik yang digunakan untuk menganalisis data dengan </w:t>
      </w:r>
      <w:proofErr w:type="gramStart"/>
      <w:r w:rsidRPr="00CD5CDC">
        <w:rPr>
          <w:rFonts w:asciiTheme="majorBidi" w:hAnsiTheme="majorBidi" w:cstheme="majorBidi"/>
        </w:rPr>
        <w:t>cara</w:t>
      </w:r>
      <w:proofErr w:type="gramEnd"/>
      <w:r w:rsidRPr="00CD5CDC">
        <w:rPr>
          <w:rFonts w:asciiTheme="majorBidi" w:hAnsiTheme="majorBidi" w:cstheme="majorBidi"/>
        </w:rPr>
        <w:t xml:space="preserve"> mendeskrisikan atau menggambarkan data yang telah terkumpul sebagaimana adanya tanpa bermaksud membuat kesimpulan yang berlaku umum atau generalisasi (Sugiyono, 2015:147.)</w:t>
      </w:r>
    </w:p>
    <w:p w:rsidR="00B60651" w:rsidRPr="00CD5CDC" w:rsidRDefault="004D7A90">
      <w:pPr>
        <w:pStyle w:val="Heading2"/>
        <w:numPr>
          <w:ilvl w:val="0"/>
          <w:numId w:val="15"/>
        </w:numPr>
        <w:spacing w:before="320" w:after="120"/>
        <w:rPr>
          <w:color w:val="auto"/>
          <w:sz w:val="22"/>
          <w:szCs w:val="22"/>
        </w:rPr>
      </w:pPr>
      <w:bookmarkStart w:id="18" w:name="_Toc82668290"/>
      <w:r w:rsidRPr="00CD5CDC">
        <w:rPr>
          <w:color w:val="auto"/>
          <w:sz w:val="22"/>
          <w:szCs w:val="22"/>
        </w:rPr>
        <w:t>Subjek Penelitian</w:t>
      </w:r>
      <w:bookmarkEnd w:id="18"/>
    </w:p>
    <w:p w:rsidR="00B60651" w:rsidRPr="00CD5CDC" w:rsidRDefault="004D7A90">
      <w:pPr>
        <w:pStyle w:val="ListParagraph"/>
        <w:spacing w:after="0" w:line="480" w:lineRule="auto"/>
        <w:rPr>
          <w:rFonts w:asciiTheme="majorBidi" w:hAnsiTheme="majorBidi" w:cstheme="majorBidi"/>
        </w:rPr>
      </w:pPr>
      <w:r w:rsidRPr="00CD5CDC">
        <w:rPr>
          <w:rFonts w:asciiTheme="majorBidi" w:hAnsiTheme="majorBidi" w:cstheme="majorBidi"/>
        </w:rPr>
        <w:t xml:space="preserve">Subjek dalam penelitian ini adalah SMP Al-Qohhariy tahun ajaran 2020/2021, yang berjumlah </w:t>
      </w:r>
      <w:proofErr w:type="gramStart"/>
      <w:r w:rsidRPr="00CD5CDC">
        <w:rPr>
          <w:rFonts w:asciiTheme="majorBidi" w:hAnsiTheme="majorBidi" w:cstheme="majorBidi"/>
          <w:lang w:val="id-ID"/>
        </w:rPr>
        <w:t>20</w:t>
      </w:r>
      <w:r w:rsidRPr="00CD5CDC">
        <w:rPr>
          <w:rFonts w:asciiTheme="majorBidi" w:hAnsiTheme="majorBidi" w:cstheme="majorBidi"/>
        </w:rPr>
        <w:t xml:space="preserve">  siswa</w:t>
      </w:r>
      <w:proofErr w:type="gramEnd"/>
      <w:r w:rsidRPr="00CD5CDC">
        <w:rPr>
          <w:rFonts w:asciiTheme="majorBidi" w:hAnsiTheme="majorBidi" w:cstheme="majorBidi"/>
        </w:rPr>
        <w:t>.</w:t>
      </w:r>
    </w:p>
    <w:p w:rsidR="00B60651" w:rsidRPr="00CD5CDC" w:rsidRDefault="004D7A90">
      <w:pPr>
        <w:pStyle w:val="Heading2"/>
        <w:numPr>
          <w:ilvl w:val="0"/>
          <w:numId w:val="15"/>
        </w:numPr>
        <w:spacing w:before="320" w:after="120"/>
        <w:rPr>
          <w:color w:val="auto"/>
          <w:sz w:val="22"/>
          <w:szCs w:val="22"/>
        </w:rPr>
      </w:pPr>
      <w:bookmarkStart w:id="19" w:name="_Toc82668291"/>
      <w:r w:rsidRPr="00CD5CDC">
        <w:rPr>
          <w:color w:val="auto"/>
          <w:sz w:val="22"/>
          <w:szCs w:val="22"/>
        </w:rPr>
        <w:t>Waktu dan Tempat Penelitian</w:t>
      </w:r>
      <w:bookmarkEnd w:id="19"/>
    </w:p>
    <w:p w:rsidR="00B60651" w:rsidRPr="00CD5CDC" w:rsidRDefault="004D7A90">
      <w:pPr>
        <w:pStyle w:val="ListParagraph"/>
        <w:spacing w:after="0" w:line="480" w:lineRule="auto"/>
        <w:rPr>
          <w:rFonts w:asciiTheme="majorBidi" w:hAnsiTheme="majorBidi" w:cstheme="majorBidi"/>
        </w:rPr>
      </w:pPr>
      <w:proofErr w:type="gramStart"/>
      <w:r w:rsidRPr="00CD5CDC">
        <w:rPr>
          <w:rFonts w:asciiTheme="majorBidi" w:hAnsiTheme="majorBidi" w:cstheme="majorBidi"/>
        </w:rPr>
        <w:t>Penelitian ini bertempat SMP Al-Qohhariy Kabupaten Bangkalan.</w:t>
      </w:r>
      <w:proofErr w:type="gramEnd"/>
      <w:r w:rsidRPr="00CD5CDC">
        <w:rPr>
          <w:rFonts w:asciiTheme="majorBidi" w:hAnsiTheme="majorBidi" w:cstheme="majorBidi"/>
        </w:rPr>
        <w:t xml:space="preserve"> Sedangkan waktu penelitian </w:t>
      </w:r>
      <w:proofErr w:type="gramStart"/>
      <w:r w:rsidRPr="00CD5CDC">
        <w:rPr>
          <w:rFonts w:asciiTheme="majorBidi" w:hAnsiTheme="majorBidi" w:cstheme="majorBidi"/>
        </w:rPr>
        <w:t>akan</w:t>
      </w:r>
      <w:proofErr w:type="gramEnd"/>
      <w:r w:rsidRPr="00CD5CDC">
        <w:rPr>
          <w:rFonts w:asciiTheme="majorBidi" w:hAnsiTheme="majorBidi" w:cstheme="majorBidi"/>
        </w:rPr>
        <w:t xml:space="preserve"> dilakukan pada semester genap tahun ajaran 2020/2021.</w:t>
      </w:r>
    </w:p>
    <w:p w:rsidR="00B60651" w:rsidRPr="00CD5CDC" w:rsidRDefault="004D7A90">
      <w:pPr>
        <w:pStyle w:val="Heading2"/>
        <w:numPr>
          <w:ilvl w:val="0"/>
          <w:numId w:val="16"/>
        </w:numPr>
        <w:spacing w:before="320" w:after="120"/>
        <w:rPr>
          <w:color w:val="auto"/>
          <w:sz w:val="22"/>
          <w:szCs w:val="22"/>
        </w:rPr>
      </w:pPr>
      <w:bookmarkStart w:id="20" w:name="_Toc82668292"/>
      <w:r w:rsidRPr="00CD5CDC">
        <w:rPr>
          <w:color w:val="auto"/>
          <w:sz w:val="22"/>
          <w:szCs w:val="22"/>
        </w:rPr>
        <w:t>Instrumen Penelitian</w:t>
      </w:r>
      <w:bookmarkEnd w:id="20"/>
    </w:p>
    <w:p w:rsidR="00B60651" w:rsidRPr="00CD5CDC" w:rsidRDefault="004D7A90">
      <w:pPr>
        <w:pStyle w:val="ListParagraph"/>
        <w:numPr>
          <w:ilvl w:val="0"/>
          <w:numId w:val="17"/>
        </w:numPr>
        <w:spacing w:after="0" w:line="480" w:lineRule="auto"/>
        <w:rPr>
          <w:rFonts w:asciiTheme="majorBidi" w:hAnsiTheme="majorBidi" w:cstheme="majorBidi"/>
        </w:rPr>
      </w:pPr>
      <w:r w:rsidRPr="00CD5CDC">
        <w:rPr>
          <w:rFonts w:asciiTheme="majorBidi" w:hAnsiTheme="majorBidi" w:cstheme="majorBidi"/>
        </w:rPr>
        <w:t>Lembar Observasi Kemampuan Guru Mengelola Pembelajaran</w:t>
      </w:r>
    </w:p>
    <w:p w:rsidR="00B60651" w:rsidRPr="00CD5CDC" w:rsidRDefault="004D7A90">
      <w:pPr>
        <w:spacing w:after="0" w:line="480" w:lineRule="auto"/>
        <w:ind w:left="993" w:hanging="120"/>
        <w:jc w:val="both"/>
        <w:rPr>
          <w:rFonts w:asciiTheme="majorBidi" w:hAnsiTheme="majorBidi" w:cstheme="majorBidi"/>
        </w:rPr>
        <w:sectPr w:rsidR="00B60651" w:rsidRPr="00CD5CDC">
          <w:headerReference w:type="default" r:id="rId15"/>
          <w:footerReference w:type="default" r:id="rId16"/>
          <w:pgSz w:w="11907" w:h="16840"/>
          <w:pgMar w:top="2268" w:right="1701" w:bottom="1701" w:left="2268" w:header="709" w:footer="709" w:gutter="0"/>
          <w:cols w:space="708"/>
          <w:docGrid w:linePitch="360"/>
        </w:sectPr>
      </w:pPr>
      <w:r w:rsidRPr="00CD5CDC">
        <w:rPr>
          <w:rFonts w:asciiTheme="majorBidi" w:hAnsiTheme="majorBidi" w:cstheme="majorBidi"/>
        </w:rPr>
        <w:t xml:space="preserve">         Instrumen ini digunakan untuk memperoleh data tentang kemampuan guru dalam mengelola pembelajaran dengan menggunaka</w:t>
      </w:r>
      <w:r w:rsidRPr="00CD5CDC">
        <w:rPr>
          <w:rFonts w:asciiTheme="majorBidi" w:eastAsia="Times New Roman" w:hAnsiTheme="majorBidi" w:cstheme="majorBidi"/>
          <w:bCs/>
        </w:rPr>
        <w:t xml:space="preserve">model pembelajaran </w:t>
      </w:r>
      <w:r w:rsidRPr="00CD5CDC">
        <w:rPr>
          <w:rFonts w:asciiTheme="majorBidi" w:hAnsiTheme="majorBidi" w:cstheme="majorBidi"/>
        </w:rPr>
        <w:t xml:space="preserve">team games tournament (TGT) </w:t>
      </w:r>
      <w:r w:rsidRPr="00CD5CDC">
        <w:rPr>
          <w:rFonts w:asciiTheme="majorBidi" w:eastAsia="Times New Roman" w:hAnsiTheme="majorBidi" w:cstheme="majorBidi"/>
          <w:bCs/>
        </w:rPr>
        <w:t>berbantuan media screencast o’matic</w:t>
      </w:r>
      <w:r w:rsidRPr="00CD5CDC">
        <w:rPr>
          <w:rFonts w:asciiTheme="majorBidi" w:hAnsiTheme="majorBidi" w:cstheme="majorBidi"/>
        </w:rPr>
        <w:t xml:space="preserve">. Data kemampuan guru dalam mengelola pembelajaran diperoleh dari pengamat yang melakukan </w:t>
      </w:r>
    </w:p>
    <w:p w:rsidR="00B60651" w:rsidRPr="00CD5CDC" w:rsidRDefault="004D7A90">
      <w:pPr>
        <w:spacing w:after="0" w:line="480" w:lineRule="auto"/>
        <w:ind w:left="873"/>
        <w:jc w:val="both"/>
        <w:rPr>
          <w:rFonts w:asciiTheme="majorBidi" w:hAnsiTheme="majorBidi" w:cstheme="majorBidi"/>
          <w:i/>
          <w:iCs/>
        </w:rPr>
      </w:pPr>
      <w:proofErr w:type="gramStart"/>
      <w:r w:rsidRPr="00CD5CDC">
        <w:rPr>
          <w:rFonts w:asciiTheme="majorBidi" w:hAnsiTheme="majorBidi" w:cstheme="majorBidi"/>
        </w:rPr>
        <w:lastRenderedPageBreak/>
        <w:t>pengamatan</w:t>
      </w:r>
      <w:proofErr w:type="gramEnd"/>
      <w:r w:rsidRPr="00CD5CDC">
        <w:rPr>
          <w:rFonts w:asciiTheme="majorBidi" w:hAnsiTheme="majorBidi" w:cstheme="majorBidi"/>
        </w:rPr>
        <w:t xml:space="preserve"> terhadap guru yang mengajar menggunakan </w:t>
      </w:r>
      <w:r w:rsidRPr="00CD5CDC">
        <w:rPr>
          <w:rFonts w:asciiTheme="majorBidi" w:eastAsia="Times New Roman" w:hAnsiTheme="majorBidi" w:cstheme="majorBidi"/>
          <w:bCs/>
        </w:rPr>
        <w:t xml:space="preserve">model pembelajaran </w:t>
      </w:r>
      <w:r w:rsidRPr="00CD5CDC">
        <w:rPr>
          <w:rFonts w:asciiTheme="majorBidi" w:hAnsiTheme="majorBidi" w:cstheme="majorBidi"/>
          <w:i/>
          <w:iCs/>
        </w:rPr>
        <w:t>team games tournament</w:t>
      </w:r>
      <w:r w:rsidRPr="00CD5CDC">
        <w:rPr>
          <w:rFonts w:asciiTheme="majorBidi" w:hAnsiTheme="majorBidi" w:cstheme="majorBidi"/>
        </w:rPr>
        <w:t xml:space="preserve"> (TGT) </w:t>
      </w:r>
      <w:r w:rsidRPr="00CD5CDC">
        <w:rPr>
          <w:rFonts w:asciiTheme="majorBidi" w:eastAsia="Times New Roman" w:hAnsiTheme="majorBidi" w:cstheme="majorBidi"/>
          <w:bCs/>
        </w:rPr>
        <w:t xml:space="preserve">berbantuan media </w:t>
      </w:r>
      <w:r w:rsidRPr="00CD5CDC">
        <w:rPr>
          <w:rFonts w:asciiTheme="majorBidi" w:eastAsia="Times New Roman" w:hAnsiTheme="majorBidi" w:cstheme="majorBidi"/>
          <w:bCs/>
          <w:i/>
          <w:iCs/>
        </w:rPr>
        <w:t>screencast o’matic.</w:t>
      </w:r>
    </w:p>
    <w:p w:rsidR="00B60651" w:rsidRPr="00CD5CDC" w:rsidRDefault="004D7A90">
      <w:pPr>
        <w:pStyle w:val="ListParagraph"/>
        <w:numPr>
          <w:ilvl w:val="0"/>
          <w:numId w:val="17"/>
        </w:numPr>
        <w:spacing w:after="0" w:line="480" w:lineRule="auto"/>
        <w:jc w:val="both"/>
        <w:rPr>
          <w:rFonts w:asciiTheme="majorBidi" w:hAnsiTheme="majorBidi" w:cstheme="majorBidi"/>
        </w:rPr>
      </w:pPr>
      <w:r w:rsidRPr="00CD5CDC">
        <w:rPr>
          <w:rFonts w:asciiTheme="majorBidi" w:hAnsiTheme="majorBidi" w:cstheme="majorBidi"/>
        </w:rPr>
        <w:t xml:space="preserve">Lembar Observasi Aktivitas Siswa </w:t>
      </w:r>
    </w:p>
    <w:p w:rsidR="00B60651" w:rsidRPr="00CD5CDC" w:rsidRDefault="004D7A90">
      <w:pPr>
        <w:spacing w:after="0" w:line="480" w:lineRule="auto"/>
        <w:ind w:left="993" w:hanging="120"/>
        <w:jc w:val="both"/>
        <w:rPr>
          <w:rFonts w:asciiTheme="majorBidi" w:hAnsiTheme="majorBidi" w:cstheme="majorBidi"/>
        </w:rPr>
      </w:pPr>
      <w:r w:rsidRPr="00CD5CDC">
        <w:rPr>
          <w:rFonts w:asciiTheme="majorBidi" w:hAnsiTheme="majorBidi" w:cstheme="majorBidi"/>
        </w:rPr>
        <w:t xml:space="preserve">       Instrumen ini digunakan untuk mengetahui aktivasi siswa dalam mengikuti kegiatan pembelajaran ketika </w:t>
      </w:r>
      <w:r w:rsidRPr="00CD5CDC">
        <w:rPr>
          <w:rFonts w:asciiTheme="majorBidi" w:eastAsia="Times New Roman" w:hAnsiTheme="majorBidi" w:cstheme="majorBidi"/>
          <w:bCs/>
        </w:rPr>
        <w:t xml:space="preserve">model pembelajaran </w:t>
      </w:r>
      <w:r w:rsidRPr="00CD5CDC">
        <w:rPr>
          <w:rFonts w:asciiTheme="majorBidi" w:hAnsiTheme="majorBidi" w:cstheme="majorBidi"/>
          <w:i/>
          <w:iCs/>
        </w:rPr>
        <w:t>team games tournament</w:t>
      </w:r>
      <w:r w:rsidRPr="00CD5CDC">
        <w:rPr>
          <w:rFonts w:asciiTheme="majorBidi" w:hAnsiTheme="majorBidi" w:cstheme="majorBidi"/>
        </w:rPr>
        <w:t xml:space="preserve"> (TGT) </w:t>
      </w:r>
      <w:r w:rsidRPr="00CD5CDC">
        <w:rPr>
          <w:rFonts w:asciiTheme="majorBidi" w:eastAsia="Times New Roman" w:hAnsiTheme="majorBidi" w:cstheme="majorBidi"/>
          <w:bCs/>
        </w:rPr>
        <w:t xml:space="preserve">berbantuan media </w:t>
      </w:r>
      <w:r w:rsidRPr="00CD5CDC">
        <w:rPr>
          <w:rFonts w:asciiTheme="majorBidi" w:eastAsia="Times New Roman" w:hAnsiTheme="majorBidi" w:cstheme="majorBidi"/>
          <w:bCs/>
          <w:i/>
          <w:iCs/>
        </w:rPr>
        <w:t>screencast o’matic</w:t>
      </w:r>
      <w:r w:rsidRPr="00CD5CDC">
        <w:rPr>
          <w:rFonts w:asciiTheme="majorBidi" w:hAnsiTheme="majorBidi" w:cstheme="majorBidi"/>
          <w:lang w:val="id-ID"/>
        </w:rPr>
        <w:t xml:space="preserve"> </w:t>
      </w:r>
      <w:r w:rsidRPr="00CD5CDC">
        <w:rPr>
          <w:rFonts w:asciiTheme="majorBidi" w:hAnsiTheme="majorBidi" w:cstheme="majorBidi"/>
        </w:rPr>
        <w:t xml:space="preserve">diterapkan. </w:t>
      </w:r>
      <w:proofErr w:type="gramStart"/>
      <w:r w:rsidRPr="00CD5CDC">
        <w:rPr>
          <w:rFonts w:asciiTheme="majorBidi" w:hAnsiTheme="majorBidi" w:cstheme="majorBidi"/>
        </w:rPr>
        <w:t>Data aktivitas siswa diperoleh dari seorang pengamat yang melakukan pengamatan terhadap aktivitas siswa ketika mengikuti pembelajaran di kelas, mulai dari guru membuka pembelajaran sampai guru menutup pembelajaran.</w:t>
      </w:r>
      <w:proofErr w:type="gramEnd"/>
      <w:r w:rsidRPr="00CD5CDC">
        <w:rPr>
          <w:rFonts w:asciiTheme="majorBidi" w:hAnsiTheme="majorBidi" w:cstheme="majorBidi"/>
        </w:rPr>
        <w:t xml:space="preserve"> Pengamatan ditujukan kepada 6 siswa dengan kemampuan yang berbeda-beda, yaitu </w:t>
      </w:r>
      <w:r w:rsidRPr="00CD5CDC">
        <w:rPr>
          <w:rFonts w:asciiTheme="majorBidi" w:eastAsia="Times New Roman" w:hAnsiTheme="majorBidi" w:cstheme="majorBidi"/>
        </w:rPr>
        <w:t>1 siswa kemampuan tinggi, 2 siswa kemampuan sedang dan 1 siswa kemampuan rendah.</w:t>
      </w:r>
    </w:p>
    <w:p w:rsidR="00B60651" w:rsidRPr="00CD5CDC" w:rsidRDefault="004D7A90">
      <w:pPr>
        <w:pStyle w:val="ListParagraph"/>
        <w:numPr>
          <w:ilvl w:val="0"/>
          <w:numId w:val="17"/>
        </w:numPr>
        <w:spacing w:after="0" w:line="480" w:lineRule="auto"/>
        <w:jc w:val="both"/>
        <w:rPr>
          <w:rFonts w:asciiTheme="majorBidi" w:hAnsiTheme="majorBidi" w:cstheme="majorBidi"/>
        </w:rPr>
      </w:pPr>
      <w:r w:rsidRPr="00CD5CDC">
        <w:rPr>
          <w:rFonts w:asciiTheme="majorBidi" w:hAnsiTheme="majorBidi" w:cstheme="majorBidi"/>
        </w:rPr>
        <w:t>Lembar Angket Respon Siswa</w:t>
      </w:r>
    </w:p>
    <w:p w:rsidR="00B60651" w:rsidRPr="00CD5CDC" w:rsidRDefault="004D7A90">
      <w:pPr>
        <w:spacing w:after="0" w:line="480" w:lineRule="auto"/>
        <w:ind w:left="993" w:hanging="120"/>
        <w:jc w:val="both"/>
        <w:rPr>
          <w:rFonts w:asciiTheme="majorBidi" w:hAnsiTheme="majorBidi" w:cstheme="majorBidi"/>
        </w:rPr>
      </w:pPr>
      <w:r w:rsidRPr="00CD5CDC">
        <w:rPr>
          <w:rFonts w:asciiTheme="majorBidi" w:hAnsiTheme="majorBidi" w:cstheme="majorBidi"/>
        </w:rPr>
        <w:t xml:space="preserve">       Angket digunakan untuk mengetahui tentang respon siswa terhadap</w:t>
      </w:r>
      <w:r w:rsidRPr="00CD5CDC">
        <w:rPr>
          <w:rFonts w:asciiTheme="majorBidi" w:eastAsia="Times New Roman" w:hAnsiTheme="majorBidi" w:cstheme="majorBidi"/>
          <w:bCs/>
        </w:rPr>
        <w:t xml:space="preserve">model pembelajaran </w:t>
      </w:r>
      <w:r w:rsidRPr="00CD5CDC">
        <w:rPr>
          <w:rFonts w:asciiTheme="majorBidi" w:hAnsiTheme="majorBidi" w:cstheme="majorBidi"/>
        </w:rPr>
        <w:t xml:space="preserve">team games tournament (TGT) </w:t>
      </w:r>
      <w:r w:rsidRPr="00CD5CDC">
        <w:rPr>
          <w:rFonts w:asciiTheme="majorBidi" w:eastAsia="Times New Roman" w:hAnsiTheme="majorBidi" w:cstheme="majorBidi"/>
          <w:bCs/>
        </w:rPr>
        <w:t>berbantuan media screencast o’matic.</w:t>
      </w:r>
      <w:r w:rsidRPr="00CD5CDC">
        <w:rPr>
          <w:rFonts w:asciiTheme="majorBidi" w:eastAsia="Times New Roman" w:hAnsiTheme="majorBidi" w:cstheme="majorBidi"/>
          <w:bCs/>
          <w:lang w:val="id-ID"/>
        </w:rPr>
        <w:t xml:space="preserve"> </w:t>
      </w:r>
      <w:r w:rsidRPr="00CD5CDC">
        <w:rPr>
          <w:rFonts w:asciiTheme="majorBidi" w:hAnsiTheme="majorBidi" w:cstheme="majorBidi"/>
        </w:rPr>
        <w:t xml:space="preserve">Data diperoleh dengan </w:t>
      </w:r>
      <w:proofErr w:type="gramStart"/>
      <w:r w:rsidRPr="00CD5CDC">
        <w:rPr>
          <w:rFonts w:asciiTheme="majorBidi" w:hAnsiTheme="majorBidi" w:cstheme="majorBidi"/>
        </w:rPr>
        <w:t>cara</w:t>
      </w:r>
      <w:proofErr w:type="gramEnd"/>
      <w:r w:rsidRPr="00CD5CDC">
        <w:rPr>
          <w:rFonts w:asciiTheme="majorBidi" w:hAnsiTheme="majorBidi" w:cstheme="majorBidi"/>
        </w:rPr>
        <w:t xml:space="preserve"> memberikan lembar angket respon siswa pada akhir kegiatan pembelajaran dengan menggunakan instrumen angket respon siswa.</w:t>
      </w:r>
    </w:p>
    <w:p w:rsidR="00B60651" w:rsidRPr="00CD5CDC" w:rsidRDefault="004D7A90">
      <w:pPr>
        <w:pStyle w:val="ListParagraph"/>
        <w:numPr>
          <w:ilvl w:val="0"/>
          <w:numId w:val="17"/>
        </w:numPr>
        <w:spacing w:after="0" w:line="480" w:lineRule="auto"/>
        <w:jc w:val="both"/>
        <w:rPr>
          <w:rFonts w:asciiTheme="majorBidi" w:hAnsiTheme="majorBidi" w:cstheme="majorBidi"/>
        </w:rPr>
      </w:pPr>
      <w:r w:rsidRPr="00CD5CDC">
        <w:rPr>
          <w:rFonts w:asciiTheme="majorBidi" w:hAnsiTheme="majorBidi" w:cstheme="majorBidi"/>
        </w:rPr>
        <w:t>Lembar Tes Hasil Belajar</w:t>
      </w:r>
    </w:p>
    <w:p w:rsidR="00B60651" w:rsidRPr="00CD5CDC" w:rsidRDefault="004D7A90">
      <w:pPr>
        <w:spacing w:after="0" w:line="480" w:lineRule="auto"/>
        <w:ind w:left="993" w:hanging="120"/>
        <w:jc w:val="both"/>
        <w:rPr>
          <w:rFonts w:asciiTheme="majorBidi" w:hAnsiTheme="majorBidi" w:cstheme="majorBidi"/>
        </w:rPr>
      </w:pPr>
      <w:r w:rsidRPr="00CD5CDC">
        <w:rPr>
          <w:rFonts w:asciiTheme="majorBidi" w:hAnsiTheme="majorBidi" w:cstheme="majorBidi"/>
        </w:rPr>
        <w:t xml:space="preserve">       Intrumen terakhir adalah tes hasil belajar siswa digunakan untuk mengetahi tentang </w:t>
      </w:r>
      <w:r w:rsidRPr="00CD5CDC">
        <w:rPr>
          <w:rFonts w:asciiTheme="majorBidi" w:hAnsiTheme="majorBidi" w:cstheme="majorBidi"/>
          <w:lang w:val="id-ID"/>
        </w:rPr>
        <w:t>ketuntasan belajar</w:t>
      </w:r>
      <w:r w:rsidRPr="00CD5CDC">
        <w:rPr>
          <w:rFonts w:asciiTheme="majorBidi" w:hAnsiTheme="majorBidi" w:cstheme="majorBidi"/>
        </w:rPr>
        <w:t xml:space="preserve"> siswa setelah mengikuti pembelajaran dengan </w:t>
      </w:r>
      <w:r w:rsidRPr="00CD5CDC">
        <w:rPr>
          <w:rFonts w:asciiTheme="majorBidi" w:eastAsia="Times New Roman" w:hAnsiTheme="majorBidi" w:cstheme="majorBidi"/>
          <w:bCs/>
        </w:rPr>
        <w:t xml:space="preserve">model pembelajaran </w:t>
      </w:r>
      <w:r w:rsidRPr="00CD5CDC">
        <w:rPr>
          <w:rFonts w:asciiTheme="majorBidi" w:hAnsiTheme="majorBidi" w:cstheme="majorBidi"/>
        </w:rPr>
        <w:t xml:space="preserve">team games tournament (TGT) </w:t>
      </w:r>
      <w:r w:rsidRPr="00CD5CDC">
        <w:rPr>
          <w:rFonts w:asciiTheme="majorBidi" w:eastAsia="Times New Roman" w:hAnsiTheme="majorBidi" w:cstheme="majorBidi"/>
          <w:bCs/>
        </w:rPr>
        <w:t>berbantuan media screencast o’matic.</w:t>
      </w:r>
    </w:p>
    <w:p w:rsidR="00B60651" w:rsidRPr="00CD5CDC" w:rsidRDefault="004D7A90" w:rsidP="0012612D">
      <w:pPr>
        <w:pStyle w:val="Heading2"/>
        <w:numPr>
          <w:ilvl w:val="0"/>
          <w:numId w:val="15"/>
        </w:numPr>
        <w:rPr>
          <w:sz w:val="22"/>
          <w:szCs w:val="22"/>
        </w:rPr>
      </w:pPr>
      <w:bookmarkStart w:id="21" w:name="_Toc82668293"/>
      <w:r w:rsidRPr="00CD5CDC">
        <w:rPr>
          <w:sz w:val="22"/>
          <w:szCs w:val="22"/>
        </w:rPr>
        <w:t>Teknik Pengumpulan Data</w:t>
      </w:r>
      <w:bookmarkEnd w:id="21"/>
    </w:p>
    <w:p w:rsidR="00B60651" w:rsidRPr="00CD5CDC" w:rsidRDefault="004D7A90">
      <w:pPr>
        <w:pStyle w:val="ListParagraph"/>
        <w:spacing w:after="0" w:line="480" w:lineRule="auto"/>
        <w:jc w:val="both"/>
        <w:rPr>
          <w:rFonts w:asciiTheme="majorBidi" w:hAnsiTheme="majorBidi" w:cstheme="majorBidi"/>
        </w:rPr>
      </w:pPr>
      <w:r w:rsidRPr="00CD5CDC">
        <w:rPr>
          <w:rFonts w:asciiTheme="majorBidi" w:hAnsiTheme="majorBidi" w:cstheme="majorBidi"/>
        </w:rPr>
        <w:t xml:space="preserve">Sesuai dengan instrument penelitian, maka data yang </w:t>
      </w:r>
      <w:proofErr w:type="gramStart"/>
      <w:r w:rsidRPr="00CD5CDC">
        <w:rPr>
          <w:rFonts w:asciiTheme="majorBidi" w:hAnsiTheme="majorBidi" w:cstheme="majorBidi"/>
        </w:rPr>
        <w:t>akan</w:t>
      </w:r>
      <w:proofErr w:type="gramEnd"/>
      <w:r w:rsidRPr="00CD5CDC">
        <w:rPr>
          <w:rFonts w:asciiTheme="majorBidi" w:hAnsiTheme="majorBidi" w:cstheme="majorBidi"/>
        </w:rPr>
        <w:t xml:space="preserve"> dikumpulkann dalam penelitian ini adalah data kemampuan guru dalam mengelola pembelajaran, </w:t>
      </w:r>
      <w:r w:rsidRPr="00CD5CDC">
        <w:rPr>
          <w:rFonts w:asciiTheme="majorBidi" w:hAnsiTheme="majorBidi" w:cstheme="majorBidi"/>
        </w:rPr>
        <w:lastRenderedPageBreak/>
        <w:t>aktivitas siswa dalam pembelajaran, respon siswa dalam pembelajaran, dan tes hasil belajar siswa setelah mengikuti proses pembelajaran.</w:t>
      </w:r>
    </w:p>
    <w:p w:rsidR="00B60651" w:rsidRPr="00CD5CDC" w:rsidRDefault="004D7A90">
      <w:pPr>
        <w:pStyle w:val="ListParagraph"/>
        <w:spacing w:after="0" w:line="480" w:lineRule="auto"/>
        <w:ind w:firstLine="720"/>
        <w:jc w:val="both"/>
        <w:rPr>
          <w:rFonts w:asciiTheme="majorBidi" w:hAnsiTheme="majorBidi" w:cstheme="majorBidi"/>
        </w:rPr>
      </w:pPr>
      <w:r w:rsidRPr="00CD5CDC">
        <w:rPr>
          <w:rFonts w:asciiTheme="majorBidi" w:hAnsiTheme="majorBidi" w:cstheme="majorBidi"/>
        </w:rPr>
        <w:t xml:space="preserve">Untuk memperoleh data tersebut digunakan beberapa metode yaitu </w:t>
      </w:r>
    </w:p>
    <w:p w:rsidR="00B60651" w:rsidRPr="00CD5CDC" w:rsidRDefault="004D7A90">
      <w:pPr>
        <w:pStyle w:val="ListParagraph"/>
        <w:numPr>
          <w:ilvl w:val="0"/>
          <w:numId w:val="18"/>
        </w:numPr>
        <w:spacing w:after="0" w:line="480" w:lineRule="auto"/>
        <w:jc w:val="both"/>
        <w:rPr>
          <w:rFonts w:asciiTheme="majorBidi" w:hAnsiTheme="majorBidi" w:cstheme="majorBidi"/>
        </w:rPr>
      </w:pPr>
      <w:r w:rsidRPr="00CD5CDC">
        <w:rPr>
          <w:rFonts w:asciiTheme="majorBidi" w:hAnsiTheme="majorBidi" w:cstheme="majorBidi"/>
        </w:rPr>
        <w:t>Teknik Observasi</w:t>
      </w:r>
    </w:p>
    <w:p w:rsidR="00B60651" w:rsidRPr="00CD5CDC" w:rsidRDefault="004D7A90" w:rsidP="0012612D">
      <w:pPr>
        <w:pStyle w:val="ListParagraph"/>
        <w:spacing w:after="0" w:line="480" w:lineRule="auto"/>
        <w:ind w:left="1418" w:firstLine="425"/>
        <w:jc w:val="both"/>
        <w:rPr>
          <w:rFonts w:asciiTheme="majorBidi" w:hAnsiTheme="majorBidi" w:cstheme="majorBidi"/>
        </w:rPr>
      </w:pPr>
      <w:proofErr w:type="gramStart"/>
      <w:r w:rsidRPr="00CD5CDC">
        <w:rPr>
          <w:rFonts w:asciiTheme="majorBidi" w:hAnsiTheme="majorBidi" w:cstheme="majorBidi"/>
        </w:rPr>
        <w:t>Teknik observasi digunakan untuk mengumpulkan data aktivasi aktivasi siswa dan kemampuan guru mengelola pembelajaran.Lembar observasi aktivasi siswa deberikan kepada pengamat I dan kemampuan guru dalam mengelola pembelajaran diberikan kepada pengamat II.</w:t>
      </w:r>
      <w:proofErr w:type="gramEnd"/>
    </w:p>
    <w:p w:rsidR="00B60651" w:rsidRPr="00CD5CDC" w:rsidRDefault="004D7A90">
      <w:pPr>
        <w:pStyle w:val="ListParagraph"/>
        <w:numPr>
          <w:ilvl w:val="0"/>
          <w:numId w:val="18"/>
        </w:numPr>
        <w:spacing w:after="0" w:line="480" w:lineRule="auto"/>
        <w:jc w:val="both"/>
        <w:rPr>
          <w:rFonts w:asciiTheme="majorBidi" w:hAnsiTheme="majorBidi" w:cstheme="majorBidi"/>
        </w:rPr>
      </w:pPr>
      <w:r w:rsidRPr="00CD5CDC">
        <w:rPr>
          <w:rFonts w:asciiTheme="majorBidi" w:hAnsiTheme="majorBidi" w:cstheme="majorBidi"/>
        </w:rPr>
        <w:t>Teknik Angket</w:t>
      </w:r>
    </w:p>
    <w:p w:rsidR="00B60651" w:rsidRPr="00CD5CDC" w:rsidRDefault="004D7A90" w:rsidP="0012612D">
      <w:pPr>
        <w:spacing w:after="0" w:line="480" w:lineRule="auto"/>
        <w:ind w:left="1418" w:firstLine="425"/>
        <w:jc w:val="both"/>
        <w:rPr>
          <w:rFonts w:asciiTheme="majorBidi" w:hAnsiTheme="majorBidi" w:cstheme="majorBidi"/>
        </w:rPr>
      </w:pPr>
      <w:r w:rsidRPr="00CD5CDC">
        <w:rPr>
          <w:rFonts w:asciiTheme="majorBidi" w:hAnsiTheme="majorBidi" w:cstheme="majorBidi"/>
        </w:rPr>
        <w:t>Teknik angket digunakan untuk mengumpulkan data tentang respon siswa terhadap pembelajaran dengan</w:t>
      </w:r>
      <w:r w:rsidRPr="00CD5CDC">
        <w:rPr>
          <w:rFonts w:asciiTheme="majorBidi" w:eastAsia="Times New Roman" w:hAnsiTheme="majorBidi" w:cstheme="majorBidi"/>
          <w:bCs/>
        </w:rPr>
        <w:t xml:space="preserve">model pembelajaran </w:t>
      </w:r>
      <w:r w:rsidRPr="00CD5CDC">
        <w:rPr>
          <w:rFonts w:asciiTheme="majorBidi" w:hAnsiTheme="majorBidi" w:cstheme="majorBidi"/>
        </w:rPr>
        <w:t xml:space="preserve">team games tournament (TGT) </w:t>
      </w:r>
      <w:r w:rsidRPr="00CD5CDC">
        <w:rPr>
          <w:rFonts w:asciiTheme="majorBidi" w:eastAsia="Times New Roman" w:hAnsiTheme="majorBidi" w:cstheme="majorBidi"/>
          <w:bCs/>
        </w:rPr>
        <w:t>berbantuan media screencast o’matic.</w:t>
      </w:r>
      <w:r w:rsidRPr="00CD5CDC">
        <w:rPr>
          <w:rFonts w:asciiTheme="majorBidi" w:hAnsiTheme="majorBidi" w:cstheme="majorBidi"/>
        </w:rPr>
        <w:t xml:space="preserve">Data yang diperoleh dengan </w:t>
      </w:r>
      <w:proofErr w:type="gramStart"/>
      <w:r w:rsidRPr="00CD5CDC">
        <w:rPr>
          <w:rFonts w:asciiTheme="majorBidi" w:hAnsiTheme="majorBidi" w:cstheme="majorBidi"/>
        </w:rPr>
        <w:t>cara</w:t>
      </w:r>
      <w:proofErr w:type="gramEnd"/>
      <w:r w:rsidRPr="00CD5CDC">
        <w:rPr>
          <w:rFonts w:asciiTheme="majorBidi" w:hAnsiTheme="majorBidi" w:cstheme="majorBidi"/>
        </w:rPr>
        <w:t xml:space="preserve"> memberikan angket kepada siswa pada akhir kegiatan pembelajaran dengan menggunakan lembar angket respon siswa. </w:t>
      </w:r>
      <w:proofErr w:type="gramStart"/>
      <w:r w:rsidRPr="00CD5CDC">
        <w:rPr>
          <w:rFonts w:asciiTheme="majorBidi" w:hAnsiTheme="majorBidi" w:cstheme="majorBidi"/>
        </w:rPr>
        <w:t>Siswa memberikan tanda cek (√) Pada baris skala penilaianyang sesuai dengan pertanyaan yang diajukan pada kolom yang sesuai dengan respon siswa.</w:t>
      </w:r>
      <w:proofErr w:type="gramEnd"/>
    </w:p>
    <w:p w:rsidR="00B60651" w:rsidRPr="00CD5CDC" w:rsidRDefault="004D7A90">
      <w:pPr>
        <w:pStyle w:val="ListParagraph"/>
        <w:numPr>
          <w:ilvl w:val="0"/>
          <w:numId w:val="18"/>
        </w:numPr>
        <w:spacing w:after="0" w:line="480" w:lineRule="auto"/>
        <w:jc w:val="both"/>
        <w:rPr>
          <w:rFonts w:asciiTheme="majorBidi" w:hAnsiTheme="majorBidi" w:cstheme="majorBidi"/>
        </w:rPr>
      </w:pPr>
      <w:r w:rsidRPr="00CD5CDC">
        <w:rPr>
          <w:rFonts w:asciiTheme="majorBidi" w:hAnsiTheme="majorBidi" w:cstheme="majorBidi"/>
        </w:rPr>
        <w:t>Teknis Tes</w:t>
      </w:r>
    </w:p>
    <w:p w:rsidR="00B60651" w:rsidRPr="00CD5CDC" w:rsidRDefault="004D7A90" w:rsidP="0012612D">
      <w:pPr>
        <w:spacing w:after="0" w:line="480" w:lineRule="auto"/>
        <w:ind w:left="1418" w:firstLine="425"/>
        <w:jc w:val="both"/>
        <w:rPr>
          <w:rFonts w:asciiTheme="majorBidi" w:hAnsiTheme="majorBidi" w:cstheme="majorBidi"/>
        </w:rPr>
      </w:pPr>
      <w:r w:rsidRPr="00CD5CDC">
        <w:rPr>
          <w:rFonts w:asciiTheme="majorBidi" w:hAnsiTheme="majorBidi" w:cstheme="majorBidi"/>
        </w:rPr>
        <w:t xml:space="preserve">Teknik tes digunakan untuk mengetahui ketuntasan belajar siswa setelah mengikuti pembelajaran dengan </w:t>
      </w:r>
      <w:r w:rsidRPr="00CD5CDC">
        <w:rPr>
          <w:rFonts w:asciiTheme="majorBidi" w:eastAsia="Times New Roman" w:hAnsiTheme="majorBidi" w:cstheme="majorBidi"/>
          <w:bCs/>
        </w:rPr>
        <w:t xml:space="preserve">model pembelajaran </w:t>
      </w:r>
      <w:r w:rsidRPr="00CD5CDC">
        <w:rPr>
          <w:rFonts w:asciiTheme="majorBidi" w:hAnsiTheme="majorBidi" w:cstheme="majorBidi"/>
        </w:rPr>
        <w:t xml:space="preserve">team games tournament (TGT) </w:t>
      </w:r>
      <w:r w:rsidRPr="00CD5CDC">
        <w:rPr>
          <w:rFonts w:asciiTheme="majorBidi" w:eastAsia="Times New Roman" w:hAnsiTheme="majorBidi" w:cstheme="majorBidi"/>
          <w:bCs/>
        </w:rPr>
        <w:t>berbantuan media screencast o’matic.</w:t>
      </w:r>
    </w:p>
    <w:p w:rsidR="00B60651" w:rsidRPr="00CD5CDC" w:rsidRDefault="004D7A90" w:rsidP="0012612D">
      <w:pPr>
        <w:pStyle w:val="Heading2"/>
        <w:numPr>
          <w:ilvl w:val="0"/>
          <w:numId w:val="15"/>
        </w:numPr>
        <w:rPr>
          <w:sz w:val="22"/>
          <w:szCs w:val="22"/>
        </w:rPr>
      </w:pPr>
      <w:bookmarkStart w:id="22" w:name="_Toc82668294"/>
      <w:r w:rsidRPr="00CD5CDC">
        <w:rPr>
          <w:sz w:val="22"/>
          <w:szCs w:val="22"/>
        </w:rPr>
        <w:t>Teknis Analisis Data</w:t>
      </w:r>
      <w:bookmarkEnd w:id="22"/>
    </w:p>
    <w:p w:rsidR="00B60651" w:rsidRPr="00CD5CDC" w:rsidRDefault="004D7A90">
      <w:pPr>
        <w:pStyle w:val="ListParagraph"/>
        <w:spacing w:after="0" w:line="480" w:lineRule="auto"/>
        <w:jc w:val="both"/>
        <w:rPr>
          <w:rFonts w:asciiTheme="majorBidi" w:hAnsiTheme="majorBidi" w:cstheme="majorBidi"/>
        </w:rPr>
      </w:pPr>
      <w:proofErr w:type="gramStart"/>
      <w:r w:rsidRPr="00CD5CDC">
        <w:rPr>
          <w:rFonts w:asciiTheme="majorBidi" w:hAnsiTheme="majorBidi" w:cstheme="majorBidi"/>
        </w:rPr>
        <w:t>Untuk menjawab pertanyaan yang telah dirumuskan, maka setelah data terkumpul dilakukan analisis dengan menggunakan teknis analisis deskriptif.</w:t>
      </w:r>
      <w:proofErr w:type="gramEnd"/>
    </w:p>
    <w:p w:rsidR="00B60651" w:rsidRPr="00CD5CDC" w:rsidRDefault="004D7A90">
      <w:pPr>
        <w:pStyle w:val="ListParagraph"/>
        <w:numPr>
          <w:ilvl w:val="0"/>
          <w:numId w:val="19"/>
        </w:numPr>
        <w:spacing w:after="0" w:line="480" w:lineRule="auto"/>
        <w:jc w:val="both"/>
        <w:rPr>
          <w:rFonts w:asciiTheme="majorBidi" w:hAnsiTheme="majorBidi" w:cstheme="majorBidi"/>
        </w:rPr>
      </w:pPr>
      <w:r w:rsidRPr="00CD5CDC">
        <w:rPr>
          <w:rFonts w:asciiTheme="majorBidi" w:hAnsiTheme="majorBidi" w:cstheme="majorBidi"/>
        </w:rPr>
        <w:t>Analisis Data Kemampuan Guru Mengelola Pembelajaran</w:t>
      </w:r>
    </w:p>
    <w:p w:rsidR="00B60651" w:rsidRPr="00CD5CDC" w:rsidRDefault="004D7A90">
      <w:pPr>
        <w:pStyle w:val="ListParagraph"/>
        <w:spacing w:after="0" w:line="480" w:lineRule="auto"/>
        <w:ind w:left="1080"/>
        <w:jc w:val="both"/>
        <w:rPr>
          <w:rFonts w:asciiTheme="majorBidi" w:hAnsiTheme="majorBidi" w:cstheme="majorBidi"/>
        </w:rPr>
      </w:pPr>
      <w:proofErr w:type="gramStart"/>
      <w:r w:rsidRPr="00CD5CDC">
        <w:rPr>
          <w:rFonts w:asciiTheme="majorBidi" w:hAnsiTheme="majorBidi" w:cstheme="majorBidi"/>
        </w:rPr>
        <w:lastRenderedPageBreak/>
        <w:t>Data tentang kemampuan guru mengelola pembelajaran dianalisis dengan menggunakan statistik deskriptif.</w:t>
      </w:r>
      <w:proofErr w:type="gramEnd"/>
      <w:r w:rsidRPr="00CD5CDC">
        <w:rPr>
          <w:rFonts w:asciiTheme="majorBidi" w:hAnsiTheme="majorBidi" w:cstheme="majorBidi"/>
        </w:rPr>
        <w:t xml:space="preserve"> Statistik deskriptif yang dipakai adalah dengan skor rata-rata sebagai berikut </w:t>
      </w:r>
    </w:p>
    <w:p w:rsidR="00B60651" w:rsidRPr="00CD5CDC" w:rsidRDefault="004D7A90">
      <w:pPr>
        <w:pStyle w:val="ListParagraph"/>
        <w:spacing w:after="0" w:line="480" w:lineRule="auto"/>
        <w:ind w:left="1080" w:firstLine="360"/>
        <w:jc w:val="both"/>
        <w:rPr>
          <w:rFonts w:asciiTheme="majorBidi" w:eastAsiaTheme="minorEastAsia" w:hAnsiTheme="majorBidi" w:cstheme="majorBidi"/>
        </w:rPr>
      </w:pPr>
      <w:proofErr w:type="gramStart"/>
      <w:r w:rsidRPr="00CD5CDC">
        <w:rPr>
          <w:rFonts w:asciiTheme="majorBidi" w:hAnsiTheme="majorBidi" w:cstheme="majorBidi"/>
          <w:i/>
          <w:iCs/>
        </w:rPr>
        <w:t>TKG :</w:t>
      </w:r>
      <w:proofErr w:type="gramEnd"/>
      <w:r w:rsidRPr="00CD5CDC">
        <w:rPr>
          <w:rFonts w:asciiTheme="majorBidi" w:hAnsiTheme="majorBidi" w:cstheme="majorBidi"/>
          <w:i/>
          <w:iCs/>
        </w:rPr>
        <w:t xml:space="preserve"> skor rata-rata</w:t>
      </w:r>
      <w:r w:rsidRPr="00CD5CDC">
        <w:rPr>
          <w:rFonts w:asciiTheme="majorBidi" w:hAnsiTheme="majorBidi" w:cstheme="majorBidi"/>
        </w:rPr>
        <w:t xml:space="preserve"> = </w:t>
      </w:r>
      <m:oMath>
        <m:f>
          <m:fPr>
            <m:ctrlPr>
              <w:rPr>
                <w:rFonts w:ascii="Cambria Math" w:hAnsi="Cambria Math" w:cstheme="majorBidi"/>
                <w:i/>
              </w:rPr>
            </m:ctrlPr>
          </m:fPr>
          <m:num>
            <m:r>
              <w:rPr>
                <w:rFonts w:ascii="Cambria Math" w:hAnsi="Cambria Math" w:cstheme="majorBidi"/>
              </w:rPr>
              <m:t>skor yang diperoleh guru</m:t>
            </m:r>
          </m:num>
          <m:den>
            <m:r>
              <w:rPr>
                <w:rFonts w:ascii="Cambria Math" w:hAnsi="Cambria Math" w:cstheme="majorBidi"/>
              </w:rPr>
              <m:t>jumlah aspek pengamatan</m:t>
            </m:r>
          </m:den>
        </m:f>
      </m:oMath>
    </w:p>
    <w:p w:rsidR="00B60651" w:rsidRPr="00CD5CDC" w:rsidRDefault="004D7A90">
      <w:pPr>
        <w:pStyle w:val="ListParagraph"/>
        <w:spacing w:after="0" w:line="480" w:lineRule="auto"/>
        <w:ind w:left="1080"/>
        <w:jc w:val="both"/>
        <w:rPr>
          <w:rFonts w:asciiTheme="majorBidi" w:hAnsiTheme="majorBidi" w:cstheme="majorBidi"/>
        </w:rPr>
      </w:pPr>
      <w:r w:rsidRPr="00CD5CDC">
        <w:rPr>
          <w:rFonts w:asciiTheme="majorBidi" w:hAnsiTheme="majorBidi" w:cstheme="majorBidi"/>
        </w:rPr>
        <w:t xml:space="preserve">Adapun kategori skor rata-rata tingkat kemampuan guru (TKG) menurut lasmi (2017) dapat dilihat dari tabel 3.1 </w:t>
      </w:r>
      <w:proofErr w:type="gramStart"/>
      <w:r w:rsidRPr="00CD5CDC">
        <w:rPr>
          <w:rFonts w:asciiTheme="majorBidi" w:hAnsiTheme="majorBidi" w:cstheme="majorBidi"/>
        </w:rPr>
        <w:t>berikut :</w:t>
      </w:r>
      <w:proofErr w:type="gramEnd"/>
    </w:p>
    <w:p w:rsidR="00B60651" w:rsidRPr="00CD5CDC" w:rsidRDefault="004D7A90">
      <w:pPr>
        <w:pStyle w:val="ListParagraph"/>
        <w:spacing w:after="0" w:line="480" w:lineRule="auto"/>
        <w:ind w:left="1080" w:firstLine="360"/>
        <w:jc w:val="both"/>
        <w:rPr>
          <w:rFonts w:asciiTheme="majorBidi" w:hAnsiTheme="majorBidi" w:cstheme="majorBidi"/>
          <w:lang w:val="id-ID"/>
        </w:rPr>
      </w:pPr>
      <w:r w:rsidRPr="00CD5CDC">
        <w:rPr>
          <w:rFonts w:asciiTheme="majorBidi" w:hAnsiTheme="majorBidi" w:cstheme="majorBidi"/>
        </w:rPr>
        <w:t>Tabel 3.1 Kategori Tingkat Kemampuan Guru</w:t>
      </w:r>
    </w:p>
    <w:tbl>
      <w:tblPr>
        <w:tblStyle w:val="TableGrid"/>
        <w:tblW w:w="0" w:type="auto"/>
        <w:tblInd w:w="720" w:type="dxa"/>
        <w:tblLook w:val="04A0" w:firstRow="1" w:lastRow="0" w:firstColumn="1" w:lastColumn="0" w:noHBand="0" w:noVBand="1"/>
      </w:tblPr>
      <w:tblGrid>
        <w:gridCol w:w="3696"/>
        <w:gridCol w:w="3738"/>
      </w:tblGrid>
      <w:tr w:rsidR="00B60651" w:rsidRPr="00CD5CD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jc w:val="center"/>
              <w:rPr>
                <w:rFonts w:asciiTheme="majorBidi" w:eastAsia="Times New Roman" w:hAnsiTheme="majorBidi" w:cstheme="majorBidi"/>
                <w:bCs/>
              </w:rPr>
            </w:pPr>
            <w:r w:rsidRPr="00CD5CDC">
              <w:rPr>
                <w:rFonts w:asciiTheme="majorBidi" w:eastAsia="Times New Roman" w:hAnsiTheme="majorBidi" w:cstheme="majorBidi"/>
                <w:bCs/>
              </w:rPr>
              <w:t>Rata-rata</w:t>
            </w:r>
          </w:p>
        </w:t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jc w:val="center"/>
              <w:rPr>
                <w:rFonts w:asciiTheme="majorBidi" w:eastAsia="Times New Roman" w:hAnsiTheme="majorBidi" w:cstheme="majorBidi"/>
                <w:bCs/>
              </w:rPr>
            </w:pPr>
            <w:r w:rsidRPr="00CD5CDC">
              <w:rPr>
                <w:rFonts w:asciiTheme="majorBidi" w:eastAsia="Times New Roman" w:hAnsiTheme="majorBidi" w:cstheme="majorBidi"/>
                <w:bCs/>
              </w:rPr>
              <w:t>Kategori</w:t>
            </w:r>
          </w:p>
        </w:tc>
      </w:tr>
      <w:tr w:rsidR="00B60651" w:rsidRPr="00CD5CD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 xml:space="preserve"> </w:t>
            </w:r>
            <w:r w:rsidRPr="00CD5CDC">
              <w:rPr>
                <w:rFonts w:asciiTheme="majorBidi" w:hAnsiTheme="majorBidi" w:cstheme="majorBidi"/>
              </w:rPr>
              <w:t>1,00</w:t>
            </w:r>
            <m:oMath>
              <m:r>
                <w:rPr>
                  <w:rFonts w:ascii="Cambria Math" w:hAnsi="Cambria Math" w:cstheme="majorBidi"/>
                </w:rPr>
                <m:t xml:space="preserve"> ≤</m:t>
              </m:r>
            </m:oMath>
            <w:r w:rsidRPr="00CD5CDC">
              <w:rPr>
                <w:rFonts w:asciiTheme="majorBidi" w:eastAsiaTheme="minorEastAsia" w:hAnsiTheme="majorBidi" w:cstheme="majorBidi"/>
              </w:rPr>
              <w:t xml:space="preserve"> Rata-rata </w:t>
            </w:r>
            <m:oMath>
              <m:r>
                <w:rPr>
                  <w:rFonts w:ascii="Cambria Math" w:eastAsiaTheme="minorEastAsia" w:hAnsi="Cambria Math" w:cstheme="majorBidi"/>
                </w:rPr>
                <m:t>&lt;1,50</m:t>
              </m:r>
            </m:oMath>
          </w:p>
        </w:t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Sangat tidak baik</w:t>
            </w:r>
          </w:p>
        </w:tc>
      </w:tr>
      <w:tr w:rsidR="00B60651" w:rsidRPr="00CD5CD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hAnsiTheme="majorBidi" w:cstheme="majorBidi"/>
              </w:rPr>
              <w:t xml:space="preserve">1,50 </w:t>
            </w:r>
            <m:oMath>
              <m:r>
                <w:rPr>
                  <w:rFonts w:ascii="Cambria Math" w:hAnsi="Cambria Math" w:cstheme="majorBidi"/>
                </w:rPr>
                <m:t xml:space="preserve">≤ </m:t>
              </m:r>
            </m:oMath>
            <w:r w:rsidRPr="00CD5CDC">
              <w:rPr>
                <w:rFonts w:asciiTheme="majorBidi" w:eastAsiaTheme="minorEastAsia" w:hAnsiTheme="majorBidi" w:cstheme="majorBidi"/>
              </w:rPr>
              <w:t xml:space="preserve">Rata-rata </w:t>
            </w:r>
            <m:oMath>
              <m:r>
                <w:rPr>
                  <w:rFonts w:ascii="Cambria Math" w:eastAsiaTheme="minorEastAsia" w:hAnsi="Cambria Math" w:cstheme="majorBidi"/>
                </w:rPr>
                <m:t>&lt;</m:t>
              </m:r>
            </m:oMath>
            <w:r w:rsidRPr="00CD5CDC">
              <w:rPr>
                <w:rFonts w:asciiTheme="majorBidi" w:eastAsiaTheme="minorEastAsia" w:hAnsiTheme="majorBidi" w:cstheme="majorBidi"/>
              </w:rPr>
              <w:t xml:space="preserve"> 2,50</w:t>
            </w:r>
          </w:p>
        </w:t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Tidak baik</w:t>
            </w:r>
          </w:p>
        </w:tc>
      </w:tr>
      <w:tr w:rsidR="00B60651" w:rsidRPr="00CD5CD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hAnsiTheme="majorBidi" w:cstheme="majorBidi"/>
              </w:rPr>
              <w:t xml:space="preserve">2,50 </w:t>
            </w:r>
            <m:oMath>
              <m:r>
                <w:rPr>
                  <w:rFonts w:ascii="Cambria Math" w:hAnsi="Cambria Math" w:cstheme="majorBidi"/>
                </w:rPr>
                <m:t>≤</m:t>
              </m:r>
            </m:oMath>
            <w:r w:rsidRPr="00CD5CDC">
              <w:rPr>
                <w:rFonts w:asciiTheme="majorBidi" w:eastAsiaTheme="minorEastAsia" w:hAnsiTheme="majorBidi" w:cstheme="majorBidi"/>
              </w:rPr>
              <w:t xml:space="preserve"> Rata-rata </w:t>
            </w:r>
            <m:oMath>
              <m:r>
                <w:rPr>
                  <w:rFonts w:ascii="Cambria Math" w:eastAsiaTheme="minorEastAsia" w:hAnsi="Cambria Math" w:cstheme="majorBidi"/>
                </w:rPr>
                <m:t>&lt;</m:t>
              </m:r>
            </m:oMath>
            <w:r w:rsidRPr="00CD5CDC">
              <w:rPr>
                <w:rFonts w:asciiTheme="majorBidi" w:eastAsiaTheme="minorEastAsia" w:hAnsiTheme="majorBidi" w:cstheme="majorBidi"/>
              </w:rPr>
              <w:t xml:space="preserve"> 3,50</w:t>
            </w:r>
          </w:p>
        </w:t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Baik</w:t>
            </w:r>
          </w:p>
        </w:tc>
      </w:tr>
      <w:tr w:rsidR="00B60651" w:rsidRPr="00CD5CD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hAnsiTheme="majorBidi" w:cstheme="majorBidi"/>
              </w:rPr>
              <w:t xml:space="preserve">3,50 </w:t>
            </w:r>
            <m:oMath>
              <m:r>
                <w:rPr>
                  <w:rFonts w:ascii="Cambria Math" w:hAnsi="Cambria Math" w:cstheme="majorBidi"/>
                </w:rPr>
                <m:t>≤</m:t>
              </m:r>
            </m:oMath>
            <w:r w:rsidRPr="00CD5CDC">
              <w:rPr>
                <w:rFonts w:asciiTheme="majorBidi" w:eastAsiaTheme="minorEastAsia" w:hAnsiTheme="majorBidi" w:cstheme="majorBidi"/>
              </w:rPr>
              <w:t xml:space="preserve"> Rata-rata </w:t>
            </w:r>
            <m:oMath>
              <m:r>
                <w:rPr>
                  <w:rFonts w:ascii="Cambria Math" w:eastAsiaTheme="minorEastAsia" w:hAnsi="Cambria Math" w:cstheme="majorBidi"/>
                </w:rPr>
                <m:t>≤</m:t>
              </m:r>
            </m:oMath>
            <w:r w:rsidRPr="00CD5CDC">
              <w:rPr>
                <w:rFonts w:asciiTheme="majorBidi" w:eastAsiaTheme="minorEastAsia" w:hAnsiTheme="majorBidi" w:cstheme="majorBidi"/>
              </w:rPr>
              <w:t xml:space="preserve"> 4,00</w:t>
            </w:r>
          </w:p>
        </w:tc>
        <w:tc>
          <w:tcPr>
            <w:tcW w:w="462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Sangat baik</w:t>
            </w:r>
          </w:p>
        </w:tc>
      </w:tr>
    </w:tbl>
    <w:p w:rsidR="00B60651" w:rsidRPr="00CD5CDC" w:rsidRDefault="00B60651">
      <w:pPr>
        <w:pStyle w:val="ListParagraph"/>
        <w:spacing w:after="0" w:line="480" w:lineRule="auto"/>
        <w:ind w:left="1080" w:firstLine="360"/>
        <w:jc w:val="both"/>
        <w:rPr>
          <w:rFonts w:asciiTheme="majorBidi" w:hAnsiTheme="majorBidi" w:cstheme="majorBidi"/>
          <w:lang w:val="id-ID"/>
        </w:rPr>
      </w:pPr>
    </w:p>
    <w:p w:rsidR="00B60651" w:rsidRPr="00CD5CDC" w:rsidRDefault="004D7A90">
      <w:pPr>
        <w:spacing w:after="0" w:line="480" w:lineRule="auto"/>
        <w:ind w:left="1080"/>
        <w:jc w:val="both"/>
        <w:rPr>
          <w:rFonts w:asciiTheme="majorBidi" w:hAnsiTheme="majorBidi" w:cstheme="majorBidi"/>
          <w:lang w:val="id-ID"/>
        </w:rPr>
      </w:pPr>
      <w:r w:rsidRPr="00CD5CDC">
        <w:rPr>
          <w:rFonts w:asciiTheme="majorBidi" w:hAnsiTheme="majorBidi" w:cstheme="majorBidi"/>
          <w:lang w:val="id-ID"/>
        </w:rPr>
        <w:t>Kemampuan guru mengelola pembelajaran dikatakan efektif jika rata-rata skor hasil pengamatan kemampuan guru berada pada kategori baik atau sangat baik.</w:t>
      </w:r>
    </w:p>
    <w:p w:rsidR="00B60651" w:rsidRPr="00CD5CDC" w:rsidRDefault="004D7A90">
      <w:pPr>
        <w:pStyle w:val="ListParagraph"/>
        <w:widowControl w:val="0"/>
        <w:numPr>
          <w:ilvl w:val="0"/>
          <w:numId w:val="20"/>
        </w:numPr>
        <w:autoSpaceDE w:val="0"/>
        <w:autoSpaceDN w:val="0"/>
        <w:adjustRightInd w:val="0"/>
        <w:spacing w:before="26" w:after="0" w:line="480" w:lineRule="auto"/>
        <w:ind w:right="60"/>
        <w:rPr>
          <w:rFonts w:asciiTheme="majorBidi" w:eastAsia="Times New Roman" w:hAnsiTheme="majorBidi" w:cstheme="majorBidi"/>
          <w:bCs/>
        </w:rPr>
      </w:pPr>
      <w:r w:rsidRPr="00CD5CDC">
        <w:rPr>
          <w:rFonts w:asciiTheme="majorBidi" w:eastAsia="Times New Roman" w:hAnsiTheme="majorBidi" w:cstheme="majorBidi"/>
          <w:bCs/>
        </w:rPr>
        <w:t>Analisis data aktivitas siswa</w:t>
      </w:r>
    </w:p>
    <w:p w:rsidR="00B60651" w:rsidRPr="00CD5CDC" w:rsidRDefault="004D7A90">
      <w:pPr>
        <w:pStyle w:val="ListParagraph"/>
        <w:widowControl w:val="0"/>
        <w:autoSpaceDE w:val="0"/>
        <w:autoSpaceDN w:val="0"/>
        <w:adjustRightInd w:val="0"/>
        <w:spacing w:before="26" w:after="0" w:line="480" w:lineRule="auto"/>
        <w:ind w:right="60"/>
        <w:jc w:val="both"/>
        <w:rPr>
          <w:rFonts w:asciiTheme="majorBidi" w:eastAsia="Times New Roman" w:hAnsiTheme="majorBidi" w:cstheme="majorBidi"/>
          <w:bCs/>
        </w:rPr>
      </w:pPr>
      <w:proofErr w:type="gramStart"/>
      <w:r w:rsidRPr="00CD5CDC">
        <w:rPr>
          <w:rFonts w:asciiTheme="majorBidi" w:eastAsia="Times New Roman" w:hAnsiTheme="majorBidi" w:cstheme="majorBidi"/>
          <w:bCs/>
        </w:rPr>
        <w:t>Data hasil pengamatan aktivitas siswa selama kegiatan pembelajaran dianalisis menggunakan skor rata-rata.</w:t>
      </w:r>
      <w:proofErr w:type="gramEnd"/>
      <w:r w:rsidRPr="00CD5CDC">
        <w:rPr>
          <w:rFonts w:asciiTheme="majorBidi" w:eastAsia="Times New Roman" w:hAnsiTheme="majorBidi" w:cstheme="majorBidi"/>
          <w:bCs/>
        </w:rPr>
        <w:t xml:space="preserve"> </w:t>
      </w:r>
    </w:p>
    <w:p w:rsidR="0012612D" w:rsidRPr="00CD5CDC" w:rsidRDefault="0012612D" w:rsidP="0012612D">
      <w:pPr>
        <w:pStyle w:val="ListParagraph"/>
        <w:widowControl w:val="0"/>
        <w:autoSpaceDE w:val="0"/>
        <w:autoSpaceDN w:val="0"/>
        <w:adjustRightInd w:val="0"/>
        <w:spacing w:before="26" w:after="0" w:line="480" w:lineRule="auto"/>
        <w:ind w:right="60"/>
        <w:jc w:val="both"/>
        <w:rPr>
          <w:rFonts w:asciiTheme="majorBidi" w:eastAsia="Times New Roman" w:hAnsiTheme="majorBidi" w:cstheme="majorBidi"/>
          <w:bCs/>
        </w:rPr>
      </w:pPr>
      <w:r w:rsidRPr="00CD5CDC">
        <w:rPr>
          <w:rFonts w:asciiTheme="majorBidi" w:hAnsiTheme="majorBidi" w:cstheme="majorBidi"/>
        </w:rPr>
        <w:t xml:space="preserve">Tabel 3.2 </w:t>
      </w:r>
      <w:r w:rsidRPr="00CD5CDC">
        <w:rPr>
          <w:rFonts w:asciiTheme="majorBidi" w:eastAsia="Times New Roman" w:hAnsiTheme="majorBidi" w:cstheme="majorBidi"/>
          <w:bCs/>
        </w:rPr>
        <w:t>Analisis data aktivitas siswa</w:t>
      </w:r>
    </w:p>
    <w:tbl>
      <w:tblPr>
        <w:tblStyle w:val="TableGrid"/>
        <w:tblW w:w="0" w:type="auto"/>
        <w:tblInd w:w="720" w:type="dxa"/>
        <w:tblLook w:val="04A0" w:firstRow="1" w:lastRow="0" w:firstColumn="1" w:lastColumn="0" w:noHBand="0" w:noVBand="1"/>
      </w:tblPr>
      <w:tblGrid>
        <w:gridCol w:w="3641"/>
        <w:gridCol w:w="3544"/>
      </w:tblGrid>
      <w:tr w:rsidR="00B60651" w:rsidRPr="00CD5CDC">
        <w:tc>
          <w:tcPr>
            <w:tcW w:w="3641" w:type="dxa"/>
          </w:tcPr>
          <w:p w:rsidR="00B60651" w:rsidRPr="00CD5CDC" w:rsidRDefault="004D7A90" w:rsidP="0012612D">
            <w:pPr>
              <w:pStyle w:val="ListParagraph"/>
              <w:widowControl w:val="0"/>
              <w:autoSpaceDE w:val="0"/>
              <w:autoSpaceDN w:val="0"/>
              <w:adjustRightInd w:val="0"/>
              <w:spacing w:after="0" w:line="360" w:lineRule="auto"/>
              <w:ind w:left="0" w:right="60"/>
              <w:jc w:val="center"/>
              <w:rPr>
                <w:rFonts w:asciiTheme="majorBidi" w:eastAsia="Times New Roman" w:hAnsiTheme="majorBidi" w:cstheme="majorBidi"/>
                <w:bCs/>
              </w:rPr>
            </w:pPr>
            <w:r w:rsidRPr="00CD5CDC">
              <w:rPr>
                <w:rFonts w:asciiTheme="majorBidi" w:eastAsia="Times New Roman" w:hAnsiTheme="majorBidi" w:cstheme="majorBidi"/>
                <w:bCs/>
              </w:rPr>
              <w:t>Rata-Rata</w:t>
            </w:r>
          </w:p>
        </w:tc>
        <w:tc>
          <w:tcPr>
            <w:tcW w:w="3544" w:type="dxa"/>
          </w:tcPr>
          <w:p w:rsidR="00B60651" w:rsidRPr="00CD5CDC" w:rsidRDefault="004D7A90" w:rsidP="0012612D">
            <w:pPr>
              <w:pStyle w:val="ListParagraph"/>
              <w:widowControl w:val="0"/>
              <w:autoSpaceDE w:val="0"/>
              <w:autoSpaceDN w:val="0"/>
              <w:adjustRightInd w:val="0"/>
              <w:spacing w:after="0" w:line="360" w:lineRule="auto"/>
              <w:ind w:left="0" w:right="60"/>
              <w:jc w:val="center"/>
              <w:rPr>
                <w:rFonts w:asciiTheme="majorBidi" w:eastAsia="Times New Roman" w:hAnsiTheme="majorBidi" w:cstheme="majorBidi"/>
                <w:bCs/>
              </w:rPr>
            </w:pPr>
            <w:r w:rsidRPr="00CD5CDC">
              <w:rPr>
                <w:rFonts w:asciiTheme="majorBidi" w:eastAsia="Times New Roman" w:hAnsiTheme="majorBidi" w:cstheme="majorBidi"/>
                <w:bCs/>
              </w:rPr>
              <w:t>Kategori</w:t>
            </w:r>
          </w:p>
        </w:tc>
      </w:tr>
      <w:tr w:rsidR="00B60651" w:rsidRPr="00CD5CDC">
        <w:tc>
          <w:tcPr>
            <w:tcW w:w="364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75 %</w:t>
            </w:r>
            <m:oMath>
              <m:r>
                <w:rPr>
                  <w:rFonts w:ascii="Cambria Math" w:eastAsia="Times New Roman" w:hAnsi="Cambria Math" w:cstheme="majorBidi"/>
                </w:rPr>
                <m:t xml:space="preserve">≤ </m:t>
              </m:r>
            </m:oMath>
            <w:r w:rsidRPr="00CD5CDC">
              <w:rPr>
                <w:rFonts w:asciiTheme="majorBidi" w:eastAsia="Times New Roman" w:hAnsiTheme="majorBidi" w:cstheme="majorBidi"/>
                <w:bCs/>
              </w:rPr>
              <w:t xml:space="preserve">Pa </w:t>
            </w:r>
            <m:oMath>
              <m:r>
                <w:rPr>
                  <w:rFonts w:ascii="Cambria Math" w:eastAsia="Times New Roman" w:hAnsi="Cambria Math" w:cstheme="majorBidi"/>
                </w:rPr>
                <m:t>≤</m:t>
              </m:r>
            </m:oMath>
            <w:r w:rsidRPr="00CD5CDC">
              <w:rPr>
                <w:rFonts w:asciiTheme="majorBidi" w:eastAsia="Times New Roman" w:hAnsiTheme="majorBidi" w:cstheme="majorBidi"/>
                <w:bCs/>
              </w:rPr>
              <w:t xml:space="preserve"> 100%</w:t>
            </w:r>
          </w:p>
        </w:tc>
        <w:tc>
          <w:tcPr>
            <w:tcW w:w="3544"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Sangat Aktif</w:t>
            </w:r>
          </w:p>
        </w:tc>
      </w:tr>
      <w:tr w:rsidR="00B60651" w:rsidRPr="00CD5CDC">
        <w:tc>
          <w:tcPr>
            <w:tcW w:w="364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 xml:space="preserve">50% </w:t>
            </w:r>
            <m:oMath>
              <m:r>
                <w:rPr>
                  <w:rFonts w:ascii="Cambria Math" w:eastAsia="Times New Roman" w:hAnsi="Cambria Math" w:cstheme="majorBidi"/>
                </w:rPr>
                <m:t>≤</m:t>
              </m:r>
            </m:oMath>
            <w:r w:rsidRPr="00CD5CDC">
              <w:rPr>
                <w:rFonts w:asciiTheme="majorBidi" w:eastAsia="Times New Roman" w:hAnsiTheme="majorBidi" w:cstheme="majorBidi"/>
                <w:bCs/>
              </w:rPr>
              <w:t xml:space="preserve"> Pa</w:t>
            </w:r>
            <m:oMath>
              <m:r>
                <w:rPr>
                  <w:rFonts w:ascii="Cambria Math" w:eastAsia="Times New Roman" w:hAnsi="Cambria Math" w:cstheme="majorBidi"/>
                </w:rPr>
                <m:t>&lt;</m:t>
              </m:r>
            </m:oMath>
            <w:r w:rsidRPr="00CD5CDC">
              <w:rPr>
                <w:rFonts w:asciiTheme="majorBidi" w:eastAsia="Times New Roman" w:hAnsiTheme="majorBidi" w:cstheme="majorBidi"/>
                <w:bCs/>
              </w:rPr>
              <w:t xml:space="preserve"> 75%</w:t>
            </w:r>
          </w:p>
        </w:tc>
        <w:tc>
          <w:tcPr>
            <w:tcW w:w="3544"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Aktif</w:t>
            </w:r>
          </w:p>
        </w:tc>
      </w:tr>
      <w:tr w:rsidR="00B60651" w:rsidRPr="00CD5CDC">
        <w:tc>
          <w:tcPr>
            <w:tcW w:w="364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25%</w:t>
            </w:r>
            <m:oMath>
              <m:r>
                <w:rPr>
                  <w:rFonts w:ascii="Cambria Math" w:eastAsia="Times New Roman" w:hAnsi="Cambria Math" w:cstheme="majorBidi"/>
                </w:rPr>
                <m:t xml:space="preserve">≤ </m:t>
              </m:r>
            </m:oMath>
            <w:r w:rsidRPr="00CD5CDC">
              <w:rPr>
                <w:rFonts w:asciiTheme="majorBidi" w:eastAsia="Times New Roman" w:hAnsiTheme="majorBidi" w:cstheme="majorBidi"/>
                <w:bCs/>
              </w:rPr>
              <w:t>Pa</w:t>
            </w:r>
            <m:oMath>
              <m:r>
                <w:rPr>
                  <w:rFonts w:ascii="Cambria Math" w:eastAsia="Times New Roman" w:hAnsi="Cambria Math" w:cstheme="majorBidi"/>
                </w:rPr>
                <m:t xml:space="preserve"> &lt;</m:t>
              </m:r>
            </m:oMath>
            <w:r w:rsidRPr="00CD5CDC">
              <w:rPr>
                <w:rFonts w:asciiTheme="majorBidi" w:eastAsia="Times New Roman" w:hAnsiTheme="majorBidi" w:cstheme="majorBidi"/>
                <w:bCs/>
              </w:rPr>
              <w:t xml:space="preserve"> 50%</w:t>
            </w:r>
          </w:p>
        </w:tc>
        <w:tc>
          <w:tcPr>
            <w:tcW w:w="3544"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Kurang aktif</w:t>
            </w:r>
          </w:p>
        </w:tc>
      </w:tr>
      <w:tr w:rsidR="00B60651" w:rsidRPr="00CD5CDC">
        <w:tc>
          <w:tcPr>
            <w:tcW w:w="3641"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 xml:space="preserve">Pa </w:t>
            </w:r>
            <m:oMath>
              <m:r>
                <w:rPr>
                  <w:rFonts w:ascii="Cambria Math" w:eastAsia="Times New Roman" w:hAnsi="Cambria Math" w:cstheme="majorBidi"/>
                </w:rPr>
                <m:t>&lt;</m:t>
              </m:r>
            </m:oMath>
            <w:r w:rsidRPr="00CD5CDC">
              <w:rPr>
                <w:rFonts w:asciiTheme="majorBidi" w:eastAsia="Times New Roman" w:hAnsiTheme="majorBidi" w:cstheme="majorBidi"/>
                <w:bCs/>
              </w:rPr>
              <w:t xml:space="preserve"> 50%</w:t>
            </w:r>
          </w:p>
        </w:tc>
        <w:tc>
          <w:tcPr>
            <w:tcW w:w="3544" w:type="dxa"/>
          </w:tcPr>
          <w:p w:rsidR="00B60651" w:rsidRPr="00CD5CDC" w:rsidRDefault="004D7A90" w:rsidP="0012612D">
            <w:pPr>
              <w:pStyle w:val="ListParagraph"/>
              <w:widowControl w:val="0"/>
              <w:autoSpaceDE w:val="0"/>
              <w:autoSpaceDN w:val="0"/>
              <w:adjustRightInd w:val="0"/>
              <w:spacing w:after="0" w:line="360" w:lineRule="auto"/>
              <w:ind w:left="0" w:right="60"/>
              <w:rPr>
                <w:rFonts w:asciiTheme="majorBidi" w:eastAsia="Times New Roman" w:hAnsiTheme="majorBidi" w:cstheme="majorBidi"/>
                <w:bCs/>
              </w:rPr>
            </w:pPr>
            <w:r w:rsidRPr="00CD5CDC">
              <w:rPr>
                <w:rFonts w:asciiTheme="majorBidi" w:eastAsia="Times New Roman" w:hAnsiTheme="majorBidi" w:cstheme="majorBidi"/>
                <w:bCs/>
              </w:rPr>
              <w:t>Tidak aktif</w:t>
            </w:r>
          </w:p>
        </w:tc>
      </w:tr>
    </w:tbl>
    <w:p w:rsidR="004D7A90" w:rsidRPr="00CD5CDC" w:rsidRDefault="004D7A90" w:rsidP="004D7A90">
      <w:pPr>
        <w:pStyle w:val="ListParagraph"/>
        <w:widowControl w:val="0"/>
        <w:autoSpaceDE w:val="0"/>
        <w:autoSpaceDN w:val="0"/>
        <w:adjustRightInd w:val="0"/>
        <w:spacing w:before="26" w:after="0" w:line="480" w:lineRule="auto"/>
        <w:ind w:right="60"/>
        <w:rPr>
          <w:rFonts w:asciiTheme="majorBidi" w:eastAsia="Times New Roman" w:hAnsiTheme="majorBidi" w:cstheme="majorBidi"/>
          <w:bCs/>
        </w:rPr>
      </w:pPr>
    </w:p>
    <w:p w:rsidR="004D7A90" w:rsidRPr="00CD5CDC" w:rsidRDefault="004D7A90" w:rsidP="004D7A90">
      <w:pPr>
        <w:pStyle w:val="ListParagraph"/>
        <w:widowControl w:val="0"/>
        <w:autoSpaceDE w:val="0"/>
        <w:autoSpaceDN w:val="0"/>
        <w:adjustRightInd w:val="0"/>
        <w:spacing w:before="26" w:after="0" w:line="480" w:lineRule="auto"/>
        <w:ind w:right="60"/>
        <w:rPr>
          <w:rFonts w:asciiTheme="majorBidi" w:eastAsia="Times New Roman" w:hAnsiTheme="majorBidi" w:cstheme="majorBidi"/>
          <w:bCs/>
        </w:rPr>
      </w:pPr>
      <w:r w:rsidRPr="00CD5CDC">
        <w:rPr>
          <w:rFonts w:asciiTheme="majorBidi" w:eastAsia="Times New Roman" w:hAnsiTheme="majorBidi" w:cstheme="majorBidi"/>
          <w:bCs/>
        </w:rPr>
        <w:t>Menurut Supriyono</w:t>
      </w:r>
      <w:proofErr w:type="gramStart"/>
      <w:r w:rsidRPr="00CD5CDC">
        <w:rPr>
          <w:rFonts w:asciiTheme="majorBidi" w:eastAsia="Times New Roman" w:hAnsiTheme="majorBidi" w:cstheme="majorBidi"/>
          <w:bCs/>
        </w:rPr>
        <w:t>,ddk</w:t>
      </w:r>
      <w:proofErr w:type="gramEnd"/>
      <w:r w:rsidRPr="00CD5CDC">
        <w:rPr>
          <w:rFonts w:asciiTheme="majorBidi" w:eastAsia="Times New Roman" w:hAnsiTheme="majorBidi" w:cstheme="majorBidi"/>
          <w:bCs/>
        </w:rPr>
        <w:t xml:space="preserve"> (2014) pesentase aktivitas peserta didik di hitung </w:t>
      </w:r>
      <w:r w:rsidRPr="00CD5CDC">
        <w:rPr>
          <w:rFonts w:asciiTheme="majorBidi" w:eastAsia="Times New Roman" w:hAnsiTheme="majorBidi" w:cstheme="majorBidi"/>
          <w:bCs/>
        </w:rPr>
        <w:lastRenderedPageBreak/>
        <w:t>dengan rumus :</w:t>
      </w:r>
    </w:p>
    <w:p w:rsidR="004D7A90" w:rsidRPr="00CD5CDC" w:rsidRDefault="004D7A90" w:rsidP="004D7A90">
      <w:pPr>
        <w:pStyle w:val="ListParagraph"/>
        <w:widowControl w:val="0"/>
        <w:autoSpaceDE w:val="0"/>
        <w:autoSpaceDN w:val="0"/>
        <w:adjustRightInd w:val="0"/>
        <w:spacing w:before="26" w:after="0" w:line="480" w:lineRule="auto"/>
        <w:ind w:right="60"/>
        <w:jc w:val="center"/>
        <w:rPr>
          <w:rFonts w:asciiTheme="majorBidi" w:eastAsia="Times New Roman" w:hAnsiTheme="majorBidi" w:cstheme="majorBidi"/>
          <w:bCs/>
        </w:rPr>
      </w:pPr>
      <w:r w:rsidRPr="00CD5CDC">
        <w:rPr>
          <w:rFonts w:asciiTheme="majorBidi" w:eastAsia="Times New Roman" w:hAnsiTheme="majorBidi" w:cstheme="majorBidi"/>
          <w:bCs/>
        </w:rPr>
        <w:t>Pa =</w:t>
      </w:r>
      <m:oMath>
        <m:f>
          <m:fPr>
            <m:ctrlPr>
              <w:rPr>
                <w:rFonts w:ascii="Cambria Math" w:eastAsia="Times New Roman" w:hAnsi="Cambria Math" w:cstheme="majorBidi"/>
                <w:bCs/>
                <w:i/>
              </w:rPr>
            </m:ctrlPr>
          </m:fPr>
          <m:num>
            <m:r>
              <w:rPr>
                <w:rFonts w:ascii="Cambria Math" w:eastAsia="Times New Roman" w:hAnsi="Cambria Math" w:cstheme="majorBidi"/>
              </w:rPr>
              <m:t>A</m:t>
            </m:r>
          </m:num>
          <m:den>
            <m:r>
              <w:rPr>
                <w:rFonts w:ascii="Cambria Math" w:eastAsia="Times New Roman" w:hAnsi="Cambria Math" w:cstheme="majorBidi"/>
              </w:rPr>
              <m:t>N</m:t>
            </m:r>
          </m:den>
        </m:f>
      </m:oMath>
      <w:r w:rsidRPr="00CD5CDC">
        <w:rPr>
          <w:rFonts w:asciiTheme="majorBidi" w:eastAsia="Times New Roman" w:hAnsiTheme="majorBidi" w:cstheme="majorBidi"/>
          <w:bCs/>
        </w:rPr>
        <w:t xml:space="preserve"> </w:t>
      </w:r>
      <m:oMath>
        <m:r>
          <w:rPr>
            <w:rFonts w:ascii="Cambria Math" w:eastAsia="Times New Roman" w:hAnsi="Cambria Math" w:cstheme="majorBidi"/>
          </w:rPr>
          <m:t>×100%</m:t>
        </m:r>
      </m:oMath>
    </w:p>
    <w:p w:rsidR="004D7A90" w:rsidRPr="00CD5CDC" w:rsidRDefault="004D7A90" w:rsidP="004D7A90">
      <w:pPr>
        <w:pStyle w:val="ListParagraph"/>
        <w:widowControl w:val="0"/>
        <w:autoSpaceDE w:val="0"/>
        <w:autoSpaceDN w:val="0"/>
        <w:adjustRightInd w:val="0"/>
        <w:spacing w:before="26" w:after="0" w:line="480" w:lineRule="auto"/>
        <w:ind w:right="60"/>
        <w:rPr>
          <w:rFonts w:asciiTheme="majorBidi" w:eastAsia="Times New Roman" w:hAnsiTheme="majorBidi" w:cstheme="majorBidi"/>
          <w:bCs/>
        </w:rPr>
      </w:pPr>
      <w:proofErr w:type="gramStart"/>
      <w:r w:rsidRPr="00CD5CDC">
        <w:rPr>
          <w:rFonts w:asciiTheme="majorBidi" w:eastAsia="Times New Roman" w:hAnsiTheme="majorBidi" w:cstheme="majorBidi"/>
          <w:bCs/>
        </w:rPr>
        <w:t>Keterangana :</w:t>
      </w:r>
      <w:proofErr w:type="gramEnd"/>
    </w:p>
    <w:p w:rsidR="004D7A90" w:rsidRPr="00CD5CDC" w:rsidRDefault="004D7A90" w:rsidP="004D7A90">
      <w:pPr>
        <w:pStyle w:val="ListParagraph"/>
        <w:widowControl w:val="0"/>
        <w:autoSpaceDE w:val="0"/>
        <w:autoSpaceDN w:val="0"/>
        <w:adjustRightInd w:val="0"/>
        <w:spacing w:before="26" w:after="0" w:line="480" w:lineRule="auto"/>
        <w:ind w:right="60"/>
        <w:jc w:val="both"/>
        <w:rPr>
          <w:rFonts w:asciiTheme="majorBidi" w:eastAsia="Times New Roman" w:hAnsiTheme="majorBidi" w:cstheme="majorBidi"/>
          <w:bCs/>
        </w:rPr>
      </w:pPr>
      <w:r w:rsidRPr="00CD5CDC">
        <w:rPr>
          <w:rFonts w:asciiTheme="majorBidi" w:eastAsia="Times New Roman" w:hAnsiTheme="majorBidi" w:cstheme="majorBidi"/>
          <w:bCs/>
        </w:rPr>
        <w:t>Pa = persentase keaktifan pesert didik</w:t>
      </w:r>
    </w:p>
    <w:p w:rsidR="004D7A90" w:rsidRPr="00CD5CDC" w:rsidRDefault="004D7A90" w:rsidP="004D7A90">
      <w:pPr>
        <w:pStyle w:val="ListParagraph"/>
        <w:widowControl w:val="0"/>
        <w:autoSpaceDE w:val="0"/>
        <w:autoSpaceDN w:val="0"/>
        <w:adjustRightInd w:val="0"/>
        <w:spacing w:before="26" w:after="0" w:line="480" w:lineRule="auto"/>
        <w:ind w:right="60"/>
        <w:jc w:val="both"/>
        <w:rPr>
          <w:rFonts w:asciiTheme="majorBidi" w:eastAsia="Times New Roman" w:hAnsiTheme="majorBidi" w:cstheme="majorBidi"/>
          <w:bCs/>
        </w:rPr>
      </w:pPr>
      <w:r w:rsidRPr="00CD5CDC">
        <w:rPr>
          <w:rFonts w:asciiTheme="majorBidi" w:eastAsia="Times New Roman" w:hAnsiTheme="majorBidi" w:cstheme="majorBidi"/>
          <w:bCs/>
        </w:rPr>
        <w:t>A = jumlah skor yang diperoleh peserta didik</w:t>
      </w:r>
    </w:p>
    <w:p w:rsidR="004D7A90" w:rsidRPr="00CD5CDC" w:rsidRDefault="004D7A90" w:rsidP="004D7A90">
      <w:pPr>
        <w:spacing w:after="0" w:line="480" w:lineRule="auto"/>
        <w:ind w:left="1080"/>
        <w:jc w:val="both"/>
        <w:rPr>
          <w:rFonts w:asciiTheme="majorBidi" w:hAnsiTheme="majorBidi" w:cstheme="majorBidi"/>
        </w:rPr>
      </w:pPr>
      <w:r w:rsidRPr="00CD5CDC">
        <w:rPr>
          <w:rFonts w:asciiTheme="majorBidi" w:eastAsia="Times New Roman" w:hAnsiTheme="majorBidi" w:cstheme="majorBidi"/>
          <w:bCs/>
        </w:rPr>
        <w:t>N = jumlah skor maksimal</w:t>
      </w:r>
    </w:p>
    <w:p w:rsidR="00B60651" w:rsidRPr="00CD5CDC" w:rsidRDefault="004D7A90">
      <w:pPr>
        <w:spacing w:after="0" w:line="480" w:lineRule="auto"/>
        <w:ind w:left="720"/>
        <w:jc w:val="both"/>
        <w:rPr>
          <w:rFonts w:asciiTheme="majorBidi" w:hAnsiTheme="majorBidi" w:cstheme="majorBidi"/>
        </w:rPr>
      </w:pPr>
      <w:proofErr w:type="gramStart"/>
      <w:r w:rsidRPr="00CD5CDC">
        <w:rPr>
          <w:rFonts w:asciiTheme="majorBidi" w:hAnsiTheme="majorBidi" w:cstheme="majorBidi"/>
        </w:rPr>
        <w:t>Pada analisis dilakukan untuk seluruh aktivitas siswa dari 6 siswa terpilih.</w:t>
      </w:r>
      <w:proofErr w:type="gramEnd"/>
      <w:r w:rsidRPr="00CD5CDC">
        <w:rPr>
          <w:rFonts w:asciiTheme="majorBidi" w:hAnsiTheme="majorBidi" w:cstheme="majorBidi"/>
        </w:rPr>
        <w:t xml:space="preserve"> Aktivitas siswa di kelas dikatakan efektif jika rata-rata waktu dari semua pertemuan yang digunakan, minimal ada 6 aspek aktivitas siswa berada dalam kriteria batasan efektif yang ditetapkan dan batas toleransi 5 % dari waktu ideal.</w:t>
      </w:r>
    </w:p>
    <w:p w:rsidR="00B60651" w:rsidRPr="00CD5CDC" w:rsidRDefault="004D7A90">
      <w:pPr>
        <w:pStyle w:val="ListParagraph"/>
        <w:numPr>
          <w:ilvl w:val="0"/>
          <w:numId w:val="19"/>
        </w:numPr>
        <w:spacing w:after="0" w:line="480" w:lineRule="auto"/>
        <w:jc w:val="both"/>
        <w:rPr>
          <w:rFonts w:asciiTheme="majorBidi" w:hAnsiTheme="majorBidi" w:cstheme="majorBidi"/>
        </w:rPr>
      </w:pPr>
      <w:r w:rsidRPr="00CD5CDC">
        <w:rPr>
          <w:rFonts w:asciiTheme="majorBidi" w:hAnsiTheme="majorBidi" w:cstheme="majorBidi"/>
        </w:rPr>
        <w:t>Analisis data respon siswa</w:t>
      </w:r>
    </w:p>
    <w:p w:rsidR="00B60651" w:rsidRPr="00CD5CDC" w:rsidRDefault="004D7A90">
      <w:pPr>
        <w:pStyle w:val="ListParagraph"/>
        <w:spacing w:after="0" w:line="480" w:lineRule="auto"/>
        <w:ind w:left="1080"/>
        <w:jc w:val="both"/>
        <w:rPr>
          <w:rFonts w:asciiTheme="majorBidi" w:hAnsiTheme="majorBidi" w:cstheme="majorBidi"/>
        </w:rPr>
      </w:pPr>
      <w:r w:rsidRPr="00CD5CDC">
        <w:rPr>
          <w:rFonts w:asciiTheme="majorBidi" w:hAnsiTheme="majorBidi" w:cstheme="majorBidi"/>
        </w:rPr>
        <w:t xml:space="preserve">Data respon siswa yang diperoleh melalui angket dan dianalisis dengan menggunakan statistik deskriptif dengan </w:t>
      </w:r>
      <w:proofErr w:type="gramStart"/>
      <w:r w:rsidRPr="00CD5CDC">
        <w:rPr>
          <w:rFonts w:asciiTheme="majorBidi" w:hAnsiTheme="majorBidi" w:cstheme="majorBidi"/>
        </w:rPr>
        <w:t>rumus :</w:t>
      </w:r>
      <w:proofErr w:type="gramEnd"/>
    </w:p>
    <w:p w:rsidR="00B60651" w:rsidRPr="00CD5CDC" w:rsidRDefault="004D7A90">
      <w:pPr>
        <w:pStyle w:val="ListParagraph"/>
        <w:spacing w:after="0" w:line="480" w:lineRule="auto"/>
        <w:ind w:left="1080"/>
        <w:jc w:val="both"/>
        <w:rPr>
          <w:rFonts w:asciiTheme="majorBidi" w:eastAsiaTheme="minorEastAsia" w:hAnsiTheme="majorBidi" w:cstheme="majorBidi"/>
        </w:rPr>
      </w:pPr>
      <w:r w:rsidRPr="00CD5CDC">
        <w:rPr>
          <w:rFonts w:asciiTheme="majorBidi" w:hAnsiTheme="majorBidi" w:cstheme="majorBidi"/>
        </w:rPr>
        <w:t xml:space="preserve">P = </w:t>
      </w:r>
      <m:oMath>
        <m:f>
          <m:fPr>
            <m:ctrlPr>
              <w:rPr>
                <w:rFonts w:ascii="Cambria Math" w:hAnsi="Cambria Math" w:cstheme="majorBidi"/>
                <w:i/>
              </w:rPr>
            </m:ctrlPr>
          </m:fPr>
          <m:num>
            <m:r>
              <w:rPr>
                <w:rFonts w:ascii="Cambria Math" w:hAnsi="Cambria Math" w:cstheme="majorBidi"/>
              </w:rPr>
              <m:t>F</m:t>
            </m:r>
          </m:num>
          <m:den>
            <m:r>
              <w:rPr>
                <w:rFonts w:ascii="Cambria Math" w:hAnsi="Cambria Math" w:cstheme="majorBidi"/>
              </w:rPr>
              <m:t>N</m:t>
            </m:r>
          </m:den>
        </m:f>
      </m:oMath>
      <w:r w:rsidRPr="00CD5CDC">
        <w:rPr>
          <w:rFonts w:asciiTheme="majorBidi" w:eastAsiaTheme="minorEastAsia" w:hAnsiTheme="majorBidi" w:cstheme="majorBidi"/>
        </w:rPr>
        <w:t>x 100%</w:t>
      </w:r>
    </w:p>
    <w:p w:rsidR="00B60651" w:rsidRPr="00CD5CDC" w:rsidRDefault="004D7A90">
      <w:pPr>
        <w:pStyle w:val="ListParagraph"/>
        <w:spacing w:after="0" w:line="480" w:lineRule="auto"/>
        <w:ind w:left="1080"/>
        <w:jc w:val="both"/>
        <w:rPr>
          <w:rFonts w:asciiTheme="majorBidi" w:hAnsiTheme="majorBidi" w:cstheme="majorBidi"/>
        </w:rPr>
      </w:pPr>
      <w:proofErr w:type="gramStart"/>
      <w:r w:rsidRPr="00CD5CDC">
        <w:rPr>
          <w:rFonts w:asciiTheme="majorBidi" w:hAnsiTheme="majorBidi" w:cstheme="majorBidi"/>
        </w:rPr>
        <w:t>Keterangan :</w:t>
      </w:r>
      <w:proofErr w:type="gramEnd"/>
    </w:p>
    <w:p w:rsidR="00B60651" w:rsidRPr="00CD5CDC" w:rsidRDefault="004D7A90">
      <w:pPr>
        <w:pStyle w:val="ListParagraph"/>
        <w:spacing w:after="0" w:line="480" w:lineRule="auto"/>
        <w:ind w:left="1080"/>
        <w:jc w:val="both"/>
        <w:rPr>
          <w:rFonts w:asciiTheme="majorBidi" w:hAnsiTheme="majorBidi" w:cstheme="majorBidi"/>
        </w:rPr>
      </w:pPr>
      <w:r w:rsidRPr="00CD5CDC">
        <w:rPr>
          <w:rFonts w:asciiTheme="majorBidi" w:hAnsiTheme="majorBidi" w:cstheme="majorBidi"/>
        </w:rPr>
        <w:t xml:space="preserve">P = Persentase jawaban responden pada setiap butir pertanyaan </w:t>
      </w:r>
    </w:p>
    <w:p w:rsidR="00B60651" w:rsidRPr="00CD5CDC" w:rsidRDefault="004D7A90">
      <w:pPr>
        <w:pStyle w:val="ListParagraph"/>
        <w:spacing w:after="0" w:line="480" w:lineRule="auto"/>
        <w:ind w:left="1080"/>
        <w:jc w:val="both"/>
        <w:rPr>
          <w:rFonts w:asciiTheme="majorBidi" w:hAnsiTheme="majorBidi" w:cstheme="majorBidi"/>
        </w:rPr>
      </w:pPr>
      <w:r w:rsidRPr="00CD5CDC">
        <w:rPr>
          <w:rFonts w:asciiTheme="majorBidi" w:hAnsiTheme="majorBidi" w:cstheme="majorBidi"/>
        </w:rPr>
        <w:t>F = Jumlah frekuensi jawaban positif (YA) responden pada setiap butir pertanyaan</w:t>
      </w:r>
    </w:p>
    <w:p w:rsidR="00B60651" w:rsidRPr="00CD5CDC" w:rsidRDefault="004D7A90">
      <w:pPr>
        <w:pStyle w:val="ListParagraph"/>
        <w:spacing w:after="0" w:line="480" w:lineRule="auto"/>
        <w:ind w:left="1080"/>
        <w:jc w:val="both"/>
        <w:rPr>
          <w:rFonts w:asciiTheme="majorBidi" w:hAnsiTheme="majorBidi" w:cstheme="majorBidi"/>
        </w:rPr>
      </w:pPr>
      <w:r w:rsidRPr="00CD5CDC">
        <w:rPr>
          <w:rFonts w:asciiTheme="majorBidi" w:hAnsiTheme="majorBidi" w:cstheme="majorBidi"/>
        </w:rPr>
        <w:t>N = Jumlah maksimal skor tertinggi jawaban responden pada setiap butir pertanyaan</w:t>
      </w:r>
    </w:p>
    <w:p w:rsidR="00B60651" w:rsidRPr="00CD5CDC" w:rsidRDefault="004D7A90">
      <w:pPr>
        <w:pStyle w:val="ListParagraph"/>
        <w:spacing w:after="0" w:line="480" w:lineRule="auto"/>
        <w:ind w:left="1080"/>
        <w:jc w:val="both"/>
        <w:rPr>
          <w:rFonts w:asciiTheme="majorBidi" w:eastAsiaTheme="minorEastAsia" w:hAnsiTheme="majorBidi" w:cstheme="majorBidi"/>
        </w:rPr>
      </w:pPr>
      <w:r w:rsidRPr="00CD5CDC">
        <w:rPr>
          <w:rFonts w:asciiTheme="majorBidi" w:hAnsiTheme="majorBidi" w:cstheme="majorBidi"/>
        </w:rPr>
        <w:t xml:space="preserve"> Skor rata-rata = </w:t>
      </w:r>
      <m:oMath>
        <m:f>
          <m:fPr>
            <m:ctrlPr>
              <w:rPr>
                <w:rFonts w:ascii="Cambria Math" w:hAnsi="Cambria Math" w:cstheme="majorBidi"/>
                <w:i/>
              </w:rPr>
            </m:ctrlPr>
          </m:fPr>
          <m:num>
            <m:r>
              <w:rPr>
                <w:rFonts w:ascii="Cambria Math" w:hAnsi="Cambria Math" w:cstheme="majorBidi"/>
              </w:rPr>
              <m:t>jumlah respon siswa</m:t>
            </m:r>
          </m:num>
          <m:den>
            <m:r>
              <w:rPr>
                <w:rFonts w:ascii="Cambria Math" w:hAnsi="Cambria Math" w:cstheme="majorBidi"/>
              </w:rPr>
              <m:t>banyaknya butir pertanyaan</m:t>
            </m:r>
          </m:den>
        </m:f>
      </m:oMath>
    </w:p>
    <w:p w:rsidR="00B60651" w:rsidRPr="00CD5CDC" w:rsidRDefault="004D7A90" w:rsidP="004D7A90">
      <w:pPr>
        <w:pStyle w:val="ListParagraph"/>
        <w:spacing w:after="0" w:line="480" w:lineRule="auto"/>
        <w:ind w:left="1080"/>
        <w:jc w:val="both"/>
        <w:rPr>
          <w:rFonts w:asciiTheme="majorBidi" w:eastAsiaTheme="minorEastAsia" w:hAnsiTheme="majorBidi" w:cstheme="majorBidi"/>
        </w:rPr>
      </w:pPr>
      <w:r w:rsidRPr="00CD5CDC">
        <w:rPr>
          <w:rFonts w:asciiTheme="majorBidi" w:eastAsiaTheme="minorEastAsia" w:hAnsiTheme="majorBidi" w:cstheme="majorBidi"/>
        </w:rPr>
        <w:t xml:space="preserve">Adapun kategori skor rata-rata tingkat kemampuan guru (TKG) menurut Lasmi (2017) dapat dilihat pada tabel 3.3 </w:t>
      </w:r>
      <w:proofErr w:type="gramStart"/>
      <w:r w:rsidRPr="00CD5CDC">
        <w:rPr>
          <w:rFonts w:asciiTheme="majorBidi" w:eastAsiaTheme="minorEastAsia" w:hAnsiTheme="majorBidi" w:cstheme="majorBidi"/>
        </w:rPr>
        <w:t>berikut :</w:t>
      </w:r>
      <w:proofErr w:type="gramEnd"/>
    </w:p>
    <w:p w:rsidR="00B60651" w:rsidRPr="00CD5CDC" w:rsidRDefault="004D7A90">
      <w:pPr>
        <w:pStyle w:val="ListParagraph"/>
        <w:spacing w:after="0" w:line="480" w:lineRule="auto"/>
        <w:ind w:left="1080"/>
        <w:jc w:val="both"/>
        <w:rPr>
          <w:rFonts w:asciiTheme="majorBidi" w:eastAsiaTheme="minorEastAsia" w:hAnsiTheme="majorBidi" w:cstheme="majorBidi"/>
        </w:rPr>
      </w:pPr>
      <w:r w:rsidRPr="00CD5CDC">
        <w:rPr>
          <w:rFonts w:asciiTheme="majorBidi" w:eastAsiaTheme="minorEastAsia" w:hAnsiTheme="majorBidi" w:cstheme="majorBidi"/>
        </w:rPr>
        <w:tab/>
        <w:t>Tabel 3.3 Kriteria Persentase Respon Siswa</w:t>
      </w:r>
    </w:p>
    <w:tbl>
      <w:tblPr>
        <w:tblStyle w:val="TableGrid"/>
        <w:tblW w:w="0" w:type="auto"/>
        <w:tblInd w:w="1526" w:type="dxa"/>
        <w:tblLook w:val="04A0" w:firstRow="1" w:lastRow="0" w:firstColumn="1" w:lastColumn="0" w:noHBand="0" w:noVBand="1"/>
      </w:tblPr>
      <w:tblGrid>
        <w:gridCol w:w="2126"/>
        <w:gridCol w:w="3119"/>
      </w:tblGrid>
      <w:tr w:rsidR="00B60651" w:rsidRPr="00CD5CDC">
        <w:trPr>
          <w:trHeight w:val="462"/>
        </w:trPr>
        <w:tc>
          <w:tcPr>
            <w:tcW w:w="2126"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lastRenderedPageBreak/>
              <w:t>Persentase</w:t>
            </w:r>
          </w:p>
        </w:tc>
        <w:tc>
          <w:tcPr>
            <w:tcW w:w="3119"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Keterangan</w:t>
            </w:r>
          </w:p>
        </w:tc>
      </w:tr>
      <w:tr w:rsidR="00B60651" w:rsidRPr="00CD5CDC">
        <w:trPr>
          <w:trHeight w:val="408"/>
        </w:trPr>
        <w:tc>
          <w:tcPr>
            <w:tcW w:w="2126"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0% - 20%</w:t>
            </w:r>
          </w:p>
        </w:tc>
        <w:tc>
          <w:tcPr>
            <w:tcW w:w="3119"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Sangat tidak setuju</w:t>
            </w:r>
          </w:p>
        </w:tc>
      </w:tr>
      <w:tr w:rsidR="00B60651" w:rsidRPr="00CD5CDC">
        <w:trPr>
          <w:trHeight w:val="58"/>
        </w:trPr>
        <w:tc>
          <w:tcPr>
            <w:tcW w:w="2126"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21% - 40%</w:t>
            </w:r>
          </w:p>
        </w:tc>
        <w:tc>
          <w:tcPr>
            <w:tcW w:w="3119"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Tidak setuju</w:t>
            </w:r>
          </w:p>
        </w:tc>
      </w:tr>
      <w:tr w:rsidR="00B60651" w:rsidRPr="00CD5CDC">
        <w:trPr>
          <w:trHeight w:val="408"/>
        </w:trPr>
        <w:tc>
          <w:tcPr>
            <w:tcW w:w="2126"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41% - 60%</w:t>
            </w:r>
          </w:p>
        </w:tc>
        <w:tc>
          <w:tcPr>
            <w:tcW w:w="3119"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Ragu-ragu</w:t>
            </w:r>
          </w:p>
        </w:tc>
      </w:tr>
      <w:tr w:rsidR="00B60651" w:rsidRPr="00CD5CDC">
        <w:trPr>
          <w:trHeight w:val="20"/>
        </w:trPr>
        <w:tc>
          <w:tcPr>
            <w:tcW w:w="2126"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61% - 80%</w:t>
            </w:r>
          </w:p>
        </w:tc>
        <w:tc>
          <w:tcPr>
            <w:tcW w:w="3119"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Setuju</w:t>
            </w:r>
          </w:p>
        </w:tc>
      </w:tr>
      <w:tr w:rsidR="00B60651" w:rsidRPr="00CD5CDC">
        <w:trPr>
          <w:trHeight w:val="20"/>
        </w:trPr>
        <w:tc>
          <w:tcPr>
            <w:tcW w:w="2126"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81% - 100%</w:t>
            </w:r>
          </w:p>
        </w:tc>
        <w:tc>
          <w:tcPr>
            <w:tcW w:w="3119" w:type="dxa"/>
            <w:tcBorders>
              <w:top w:val="single" w:sz="4" w:space="0" w:color="auto"/>
              <w:left w:val="single" w:sz="4" w:space="0" w:color="auto"/>
              <w:bottom w:val="single" w:sz="4" w:space="0" w:color="auto"/>
              <w:right w:val="single" w:sz="4" w:space="0" w:color="auto"/>
            </w:tcBorders>
            <w:vAlign w:val="center"/>
          </w:tcPr>
          <w:p w:rsidR="00B60651" w:rsidRPr="00CD5CDC" w:rsidRDefault="004D7A90" w:rsidP="0012612D">
            <w:pPr>
              <w:pStyle w:val="ListParagraph"/>
              <w:spacing w:after="0" w:line="360" w:lineRule="auto"/>
              <w:ind w:left="0"/>
              <w:rPr>
                <w:rFonts w:asciiTheme="majorBidi" w:hAnsiTheme="majorBidi" w:cstheme="majorBidi"/>
              </w:rPr>
            </w:pPr>
            <w:r w:rsidRPr="00CD5CDC">
              <w:rPr>
                <w:rFonts w:asciiTheme="majorBidi" w:hAnsiTheme="majorBidi" w:cstheme="majorBidi"/>
              </w:rPr>
              <w:t>Sangat setuju</w:t>
            </w:r>
          </w:p>
        </w:tc>
      </w:tr>
    </w:tbl>
    <w:p w:rsidR="00B60651" w:rsidRPr="00CD5CDC" w:rsidRDefault="004D7A90">
      <w:pPr>
        <w:pStyle w:val="ListParagraph"/>
        <w:spacing w:after="0" w:line="480" w:lineRule="auto"/>
        <w:ind w:left="1080"/>
        <w:jc w:val="both"/>
        <w:rPr>
          <w:rFonts w:asciiTheme="majorBidi" w:hAnsiTheme="majorBidi" w:cstheme="majorBidi"/>
        </w:rPr>
      </w:pPr>
      <w:r w:rsidRPr="00CD5CDC">
        <w:rPr>
          <w:rFonts w:asciiTheme="majorBidi" w:hAnsiTheme="majorBidi" w:cstheme="majorBidi"/>
        </w:rPr>
        <w:t>Respon siswa dikatakan efektif jika respon positif siswa berada pada kategori setuju atau sangan setuju</w:t>
      </w:r>
    </w:p>
    <w:p w:rsidR="00B60651" w:rsidRPr="00CD5CDC" w:rsidRDefault="004D7A90">
      <w:pPr>
        <w:pStyle w:val="ListParagraph"/>
        <w:numPr>
          <w:ilvl w:val="0"/>
          <w:numId w:val="19"/>
        </w:numPr>
        <w:spacing w:after="0" w:line="480" w:lineRule="auto"/>
        <w:jc w:val="both"/>
        <w:rPr>
          <w:rFonts w:asciiTheme="majorBidi" w:hAnsiTheme="majorBidi" w:cstheme="majorBidi"/>
        </w:rPr>
      </w:pPr>
      <w:r w:rsidRPr="00CD5CDC">
        <w:rPr>
          <w:rFonts w:asciiTheme="majorBidi" w:hAnsiTheme="majorBidi" w:cstheme="majorBidi"/>
        </w:rPr>
        <w:t>Analisi data tes hasil belajar siswa</w:t>
      </w:r>
    </w:p>
    <w:p w:rsidR="00B60651" w:rsidRPr="00CD5CDC" w:rsidRDefault="004D7A90">
      <w:pPr>
        <w:pStyle w:val="ListParagraph"/>
        <w:spacing w:after="0" w:line="480" w:lineRule="auto"/>
        <w:ind w:left="1080"/>
        <w:jc w:val="both"/>
        <w:rPr>
          <w:rFonts w:asciiTheme="majorBidi" w:hAnsiTheme="majorBidi" w:cstheme="majorBidi"/>
        </w:rPr>
      </w:pPr>
      <w:proofErr w:type="gramStart"/>
      <w:r w:rsidRPr="00CD5CDC">
        <w:rPr>
          <w:rFonts w:asciiTheme="majorBidi" w:hAnsiTheme="majorBidi" w:cstheme="majorBidi"/>
        </w:rPr>
        <w:t>Tes digunakan untuk memperoleh data hasil belajar siswa.</w:t>
      </w:r>
      <w:proofErr w:type="gramEnd"/>
      <w:r w:rsidRPr="00CD5CDC">
        <w:rPr>
          <w:rFonts w:asciiTheme="majorBidi" w:hAnsiTheme="majorBidi" w:cstheme="majorBidi"/>
        </w:rPr>
        <w:t xml:space="preserve"> Tes diberikan dalam bentuk soal</w:t>
      </w:r>
    </w:p>
    <w:p w:rsidR="00B60651" w:rsidRPr="00CD5CDC" w:rsidRDefault="004D7A90">
      <w:pPr>
        <w:pStyle w:val="ListParagraph"/>
        <w:numPr>
          <w:ilvl w:val="1"/>
          <w:numId w:val="21"/>
        </w:numPr>
        <w:spacing w:after="0" w:line="480" w:lineRule="auto"/>
        <w:jc w:val="both"/>
        <w:rPr>
          <w:rFonts w:asciiTheme="majorBidi" w:hAnsiTheme="majorBidi" w:cstheme="majorBidi"/>
        </w:rPr>
      </w:pPr>
      <w:r w:rsidRPr="00CD5CDC">
        <w:rPr>
          <w:rFonts w:asciiTheme="majorBidi" w:hAnsiTheme="majorBidi" w:cstheme="majorBidi"/>
        </w:rPr>
        <w:t>Nilai akhir siswa diperoleh dengan rumus sebagai berikut :</w:t>
      </w:r>
    </w:p>
    <w:p w:rsidR="00B60651" w:rsidRPr="00CD5CDC" w:rsidRDefault="004D7A90">
      <w:pPr>
        <w:pStyle w:val="ListParagraph"/>
        <w:spacing w:after="0" w:line="480" w:lineRule="auto"/>
        <w:ind w:left="1440"/>
        <w:jc w:val="both"/>
        <w:rPr>
          <w:rFonts w:asciiTheme="majorBidi" w:eastAsiaTheme="minorEastAsia" w:hAnsiTheme="majorBidi" w:cstheme="majorBidi"/>
        </w:rPr>
      </w:pPr>
      <w:r w:rsidRPr="00CD5CDC">
        <w:rPr>
          <w:rFonts w:asciiTheme="majorBidi" w:hAnsiTheme="majorBidi" w:cstheme="majorBidi"/>
        </w:rPr>
        <w:t xml:space="preserve">NA = </w:t>
      </w:r>
      <m:oMath>
        <m:f>
          <m:fPr>
            <m:ctrlPr>
              <w:rPr>
                <w:rFonts w:ascii="Cambria Math" w:hAnsi="Cambria Math" w:cstheme="majorBidi"/>
                <w:i/>
              </w:rPr>
            </m:ctrlPr>
          </m:fPr>
          <m:num>
            <m:r>
              <w:rPr>
                <w:rFonts w:ascii="Cambria Math" w:hAnsi="Cambria Math" w:cstheme="majorBidi"/>
              </w:rPr>
              <m:t>skor yang diperoleh siswa</m:t>
            </m:r>
          </m:num>
          <m:den>
            <m:r>
              <w:rPr>
                <w:rFonts w:ascii="Cambria Math" w:hAnsi="Cambria Math" w:cstheme="majorBidi"/>
              </w:rPr>
              <m:t>total skor</m:t>
            </m:r>
          </m:den>
        </m:f>
      </m:oMath>
      <w:proofErr w:type="gramStart"/>
      <w:r w:rsidRPr="00CD5CDC">
        <w:rPr>
          <w:rFonts w:asciiTheme="majorBidi" w:eastAsiaTheme="minorEastAsia" w:hAnsiTheme="majorBidi" w:cstheme="majorBidi"/>
        </w:rPr>
        <w:t>x  100</w:t>
      </w:r>
      <w:proofErr w:type="gramEnd"/>
    </w:p>
    <w:p w:rsidR="00B60651" w:rsidRPr="00CD5CDC" w:rsidRDefault="004D7A90">
      <w:pPr>
        <w:pStyle w:val="ListParagraph"/>
        <w:spacing w:after="0" w:line="480" w:lineRule="auto"/>
        <w:ind w:left="1440"/>
        <w:jc w:val="both"/>
        <w:rPr>
          <w:rFonts w:asciiTheme="majorBidi" w:hAnsiTheme="majorBidi" w:cstheme="majorBidi"/>
        </w:rPr>
      </w:pPr>
      <w:r w:rsidRPr="00CD5CDC">
        <w:rPr>
          <w:rFonts w:asciiTheme="majorBidi" w:hAnsiTheme="majorBidi" w:cstheme="majorBidi"/>
        </w:rPr>
        <w:t>Dengan NA = Nilai Akhir Belajar Siswa</w:t>
      </w:r>
    </w:p>
    <w:p w:rsidR="00B60651" w:rsidRPr="00CD5CDC" w:rsidRDefault="004D7A90">
      <w:pPr>
        <w:pStyle w:val="ListParagraph"/>
        <w:spacing w:after="0" w:line="480" w:lineRule="auto"/>
        <w:ind w:left="1440"/>
        <w:jc w:val="both"/>
        <w:rPr>
          <w:rFonts w:asciiTheme="majorBidi" w:hAnsiTheme="majorBidi" w:cstheme="majorBidi"/>
        </w:rPr>
      </w:pPr>
      <w:proofErr w:type="gramStart"/>
      <w:r w:rsidRPr="00CD5CDC">
        <w:rPr>
          <w:rFonts w:asciiTheme="majorBidi" w:hAnsiTheme="majorBidi" w:cstheme="majorBidi"/>
        </w:rPr>
        <w:t>Siswa dinyatakan tuntas belajar apabila hasil belajar yang diperoleh mencapai nilai ≥ 70 sesuai dengan kriteria ketuntasan minimal (KKM) di SMP Al-Qohhariy.</w:t>
      </w:r>
      <w:proofErr w:type="gramEnd"/>
    </w:p>
    <w:p w:rsidR="00B60651" w:rsidRPr="00CD5CDC" w:rsidRDefault="004D7A90">
      <w:pPr>
        <w:pStyle w:val="ListParagraph"/>
        <w:numPr>
          <w:ilvl w:val="1"/>
          <w:numId w:val="21"/>
        </w:numPr>
        <w:spacing w:after="0" w:line="480" w:lineRule="auto"/>
        <w:jc w:val="both"/>
        <w:rPr>
          <w:rFonts w:asciiTheme="majorBidi" w:hAnsiTheme="majorBidi" w:cstheme="majorBidi"/>
        </w:rPr>
      </w:pPr>
      <w:r w:rsidRPr="00CD5CDC">
        <w:rPr>
          <w:rFonts w:asciiTheme="majorBidi" w:hAnsiTheme="majorBidi" w:cstheme="majorBidi"/>
        </w:rPr>
        <w:t xml:space="preserve">Persentase ketuntasan belajar siswa secara klasikal dihitung dengan rumus sebagai berikut : </w:t>
      </w:r>
    </w:p>
    <w:p w:rsidR="00B60651" w:rsidRPr="00CD5CDC" w:rsidRDefault="004D7A90">
      <w:pPr>
        <w:pStyle w:val="ListParagraph"/>
        <w:spacing w:after="0" w:line="480" w:lineRule="auto"/>
        <w:ind w:left="1440"/>
        <w:jc w:val="both"/>
        <w:rPr>
          <w:rFonts w:asciiTheme="majorBidi" w:eastAsiaTheme="minorEastAsia" w:hAnsiTheme="majorBidi" w:cstheme="majorBidi"/>
        </w:rPr>
      </w:pPr>
      <w:r w:rsidRPr="00CD5CDC">
        <w:rPr>
          <w:rFonts w:asciiTheme="majorBidi" w:hAnsiTheme="majorBidi" w:cstheme="majorBidi"/>
        </w:rPr>
        <w:t xml:space="preserve">P = </w:t>
      </w:r>
      <m:oMath>
        <m:f>
          <m:fPr>
            <m:ctrlPr>
              <w:rPr>
                <w:rFonts w:ascii="Cambria Math" w:hAnsi="Cambria Math" w:cstheme="majorBidi"/>
                <w:i/>
              </w:rPr>
            </m:ctrlPr>
          </m:fPr>
          <m:num>
            <m:nary>
              <m:naryPr>
                <m:chr m:val="∑"/>
                <m:limLoc m:val="undOvr"/>
                <m:subHide m:val="1"/>
                <m:supHide m:val="1"/>
                <m:ctrlPr>
                  <w:rPr>
                    <w:rFonts w:ascii="Cambria Math" w:hAnsi="Cambria Math" w:cstheme="majorBidi"/>
                    <w:i/>
                  </w:rPr>
                </m:ctrlPr>
              </m:naryPr>
              <m:sub/>
              <m:sup/>
              <m:e>
                <m:r>
                  <w:rPr>
                    <w:rFonts w:ascii="Cambria Math" w:hAnsi="Cambria Math" w:cstheme="majorBidi"/>
                  </w:rPr>
                  <m:t>siswa yang tuntas belajar</m:t>
                </m:r>
              </m:e>
            </m:nary>
          </m:num>
          <m:den>
            <m:nary>
              <m:naryPr>
                <m:chr m:val="∑"/>
                <m:limLoc m:val="undOvr"/>
                <m:subHide m:val="1"/>
                <m:supHide m:val="1"/>
                <m:ctrlPr>
                  <w:rPr>
                    <w:rFonts w:ascii="Cambria Math" w:hAnsi="Cambria Math" w:cstheme="majorBidi"/>
                  </w:rPr>
                </m:ctrlPr>
              </m:naryPr>
              <m:sub/>
              <m:sup/>
              <m:e>
                <m:r>
                  <w:rPr>
                    <w:rFonts w:ascii="Cambria Math" w:hAnsi="Cambria Math" w:cstheme="majorBidi"/>
                  </w:rPr>
                  <m:t>siswa seluruhnya</m:t>
                </m:r>
              </m:e>
            </m:nary>
          </m:den>
        </m:f>
      </m:oMath>
      <w:r w:rsidRPr="00CD5CDC">
        <w:rPr>
          <w:rFonts w:asciiTheme="majorBidi" w:eastAsiaTheme="minorEastAsia" w:hAnsiTheme="majorBidi" w:cstheme="majorBidi"/>
        </w:rPr>
        <w:t xml:space="preserve"> x 100%</w:t>
      </w:r>
    </w:p>
    <w:p w:rsidR="00B60651" w:rsidRPr="00CD5CDC" w:rsidRDefault="004D7A90">
      <w:pPr>
        <w:pStyle w:val="ListParagraph"/>
        <w:spacing w:after="0" w:line="480" w:lineRule="auto"/>
        <w:ind w:left="1440"/>
        <w:jc w:val="both"/>
        <w:rPr>
          <w:rFonts w:asciiTheme="majorBidi" w:hAnsiTheme="majorBidi" w:cstheme="majorBidi"/>
        </w:rPr>
      </w:pPr>
      <w:r w:rsidRPr="00CD5CDC">
        <w:rPr>
          <w:rFonts w:asciiTheme="majorBidi" w:hAnsiTheme="majorBidi" w:cstheme="majorBidi"/>
        </w:rPr>
        <w:t>Dengan P = presentase Ketuntasan Belajar Secara Klasikal</w:t>
      </w:r>
    </w:p>
    <w:p w:rsidR="00B60651" w:rsidRPr="00CD5CDC" w:rsidRDefault="004D7A90">
      <w:pPr>
        <w:pStyle w:val="ListParagraph"/>
        <w:spacing w:after="0" w:line="480" w:lineRule="auto"/>
        <w:ind w:left="1440"/>
        <w:jc w:val="both"/>
        <w:rPr>
          <w:rFonts w:asciiTheme="majorBidi" w:hAnsiTheme="majorBidi" w:cstheme="majorBidi"/>
        </w:rPr>
      </w:pPr>
      <w:r w:rsidRPr="00CD5CDC">
        <w:rPr>
          <w:rFonts w:asciiTheme="majorBidi" w:hAnsiTheme="majorBidi" w:cstheme="majorBidi"/>
        </w:rPr>
        <w:t xml:space="preserve">Indicator ketuntasan belajar siswa secara klasikal apabila ≥ 80% dari seluruh siswa dinyatakan tuntas belajar sesuai dengan yang telah </w:t>
      </w:r>
      <w:proofErr w:type="gramStart"/>
      <w:r w:rsidRPr="00CD5CDC">
        <w:rPr>
          <w:rFonts w:asciiTheme="majorBidi" w:hAnsiTheme="majorBidi" w:cstheme="majorBidi"/>
        </w:rPr>
        <w:t>ditetapkan  diSMP</w:t>
      </w:r>
      <w:proofErr w:type="gramEnd"/>
      <w:r w:rsidRPr="00CD5CDC">
        <w:rPr>
          <w:rFonts w:asciiTheme="majorBidi" w:hAnsiTheme="majorBidi" w:cstheme="majorBidi"/>
        </w:rPr>
        <w:t xml:space="preserve"> Al-Qohhariy.</w:t>
      </w:r>
    </w:p>
    <w:p w:rsidR="00B60651" w:rsidRPr="00CD5CDC" w:rsidRDefault="004D7A90">
      <w:pPr>
        <w:pStyle w:val="ListParagraph"/>
        <w:numPr>
          <w:ilvl w:val="0"/>
          <w:numId w:val="21"/>
        </w:numPr>
        <w:spacing w:after="0" w:line="480" w:lineRule="auto"/>
        <w:jc w:val="both"/>
        <w:rPr>
          <w:rFonts w:asciiTheme="majorBidi" w:hAnsiTheme="majorBidi" w:cstheme="majorBidi"/>
          <w:b/>
          <w:bCs/>
        </w:rPr>
      </w:pPr>
      <w:r w:rsidRPr="00CD5CDC">
        <w:rPr>
          <w:rFonts w:asciiTheme="majorBidi" w:hAnsiTheme="majorBidi" w:cstheme="majorBidi"/>
          <w:b/>
          <w:bCs/>
        </w:rPr>
        <w:t>Prosedur Penelitian</w:t>
      </w:r>
    </w:p>
    <w:p w:rsidR="00B60651" w:rsidRPr="00CD5CDC" w:rsidRDefault="004D7A90">
      <w:pPr>
        <w:pStyle w:val="ListParagraph"/>
        <w:spacing w:after="0" w:line="480" w:lineRule="auto"/>
        <w:jc w:val="both"/>
        <w:rPr>
          <w:rFonts w:asciiTheme="majorBidi" w:hAnsiTheme="majorBidi" w:cstheme="majorBidi"/>
        </w:rPr>
      </w:pPr>
      <w:r w:rsidRPr="00CD5CDC">
        <w:rPr>
          <w:rFonts w:asciiTheme="majorBidi" w:hAnsiTheme="majorBidi" w:cstheme="majorBidi"/>
        </w:rPr>
        <w:t xml:space="preserve">Dalam penelitian ini akan dilakukan beberapa tahapan sebagai </w:t>
      </w:r>
      <w:proofErr w:type="gramStart"/>
      <w:r w:rsidRPr="00CD5CDC">
        <w:rPr>
          <w:rFonts w:asciiTheme="majorBidi" w:hAnsiTheme="majorBidi" w:cstheme="majorBidi"/>
        </w:rPr>
        <w:t>berikut :</w:t>
      </w:r>
      <w:proofErr w:type="gramEnd"/>
    </w:p>
    <w:p w:rsidR="00B60651" w:rsidRPr="00CD5CDC" w:rsidRDefault="004D7A90">
      <w:pPr>
        <w:pStyle w:val="ListParagraph"/>
        <w:numPr>
          <w:ilvl w:val="0"/>
          <w:numId w:val="22"/>
        </w:numPr>
        <w:spacing w:after="0" w:line="480" w:lineRule="auto"/>
        <w:jc w:val="both"/>
        <w:rPr>
          <w:rFonts w:asciiTheme="majorBidi" w:hAnsiTheme="majorBidi" w:cstheme="majorBidi"/>
        </w:rPr>
      </w:pPr>
      <w:r w:rsidRPr="00CD5CDC">
        <w:rPr>
          <w:rFonts w:asciiTheme="majorBidi" w:hAnsiTheme="majorBidi" w:cstheme="majorBidi"/>
        </w:rPr>
        <w:lastRenderedPageBreak/>
        <w:t>Tahapaan Persiapan</w:t>
      </w:r>
    </w:p>
    <w:p w:rsidR="00B60651" w:rsidRPr="00CD5CDC" w:rsidRDefault="004D7A90">
      <w:pPr>
        <w:pStyle w:val="ListParagraph"/>
        <w:numPr>
          <w:ilvl w:val="1"/>
          <w:numId w:val="21"/>
        </w:numPr>
        <w:spacing w:after="0" w:line="480" w:lineRule="auto"/>
        <w:jc w:val="both"/>
        <w:rPr>
          <w:rFonts w:asciiTheme="majorBidi" w:hAnsiTheme="majorBidi" w:cstheme="majorBidi"/>
        </w:rPr>
      </w:pPr>
      <w:r w:rsidRPr="00CD5CDC">
        <w:rPr>
          <w:rFonts w:asciiTheme="majorBidi" w:hAnsiTheme="majorBidi" w:cstheme="majorBidi"/>
        </w:rPr>
        <w:t>Peneliti mengobservasi di sekolah yang dijadikan sebagai subjek penelitian.</w:t>
      </w:r>
    </w:p>
    <w:p w:rsidR="00B60651" w:rsidRPr="00CD5CDC" w:rsidRDefault="004D7A90">
      <w:pPr>
        <w:pStyle w:val="ListParagraph"/>
        <w:numPr>
          <w:ilvl w:val="1"/>
          <w:numId w:val="21"/>
        </w:numPr>
        <w:spacing w:after="0" w:line="480" w:lineRule="auto"/>
        <w:jc w:val="both"/>
        <w:rPr>
          <w:rFonts w:asciiTheme="majorBidi" w:hAnsiTheme="majorBidi" w:cstheme="majorBidi"/>
        </w:rPr>
      </w:pPr>
      <w:r w:rsidRPr="00CD5CDC">
        <w:rPr>
          <w:rFonts w:asciiTheme="majorBidi" w:hAnsiTheme="majorBidi" w:cstheme="majorBidi"/>
        </w:rPr>
        <w:t>Setelah mengobservasi peneliti menemui guru pembimbing penelitian untuk mengklarifikasi jadwal sekaligus sebagai validasi ahli di sekolah tempat objek penelitian.</w:t>
      </w:r>
    </w:p>
    <w:p w:rsidR="00B60651" w:rsidRPr="00CD5CDC" w:rsidRDefault="004D7A90">
      <w:pPr>
        <w:pStyle w:val="ListParagraph"/>
        <w:numPr>
          <w:ilvl w:val="1"/>
          <w:numId w:val="21"/>
        </w:numPr>
        <w:spacing w:after="0" w:line="480" w:lineRule="auto"/>
        <w:jc w:val="both"/>
        <w:rPr>
          <w:rFonts w:asciiTheme="majorBidi" w:hAnsiTheme="majorBidi" w:cstheme="majorBidi"/>
        </w:rPr>
      </w:pPr>
      <w:r w:rsidRPr="00CD5CDC">
        <w:rPr>
          <w:rFonts w:asciiTheme="majorBidi" w:hAnsiTheme="majorBidi" w:cstheme="majorBidi"/>
        </w:rPr>
        <w:t>Sebelum melakukan penelitian, semua perangkat pembelajaran dan intrumen yaitu RPP, THB, angket respon siswa dan lembar observasi dikonsultasikan terlebih dahulu pada guru di SMP Al-Qohhariy.Mengadakan proses bimbingan terhadap rekan pengamat guna menjelaskan hal-hal yang harus diamati saat penelitian.</w:t>
      </w:r>
    </w:p>
    <w:p w:rsidR="00B60651" w:rsidRPr="00CD5CDC" w:rsidRDefault="004D7A90">
      <w:pPr>
        <w:pStyle w:val="ListParagraph"/>
        <w:numPr>
          <w:ilvl w:val="0"/>
          <w:numId w:val="22"/>
        </w:numPr>
        <w:spacing w:after="0" w:line="480" w:lineRule="auto"/>
        <w:jc w:val="both"/>
        <w:rPr>
          <w:rFonts w:asciiTheme="majorBidi" w:hAnsiTheme="majorBidi" w:cstheme="majorBidi"/>
        </w:rPr>
      </w:pPr>
      <w:r w:rsidRPr="00CD5CDC">
        <w:rPr>
          <w:rFonts w:asciiTheme="majorBidi" w:hAnsiTheme="majorBidi" w:cstheme="majorBidi"/>
        </w:rPr>
        <w:t>Tahap Pelaksanaan</w:t>
      </w:r>
    </w:p>
    <w:p w:rsidR="00B60651" w:rsidRPr="00CD5CDC" w:rsidRDefault="004D7A90">
      <w:pPr>
        <w:pStyle w:val="ListParagraph"/>
        <w:spacing w:after="0" w:line="480" w:lineRule="auto"/>
        <w:ind w:left="1080"/>
        <w:jc w:val="both"/>
        <w:rPr>
          <w:rFonts w:asciiTheme="majorBidi" w:hAnsiTheme="majorBidi" w:cstheme="majorBidi"/>
        </w:rPr>
      </w:pPr>
      <w:proofErr w:type="gramStart"/>
      <w:r w:rsidRPr="00CD5CDC">
        <w:rPr>
          <w:rFonts w:asciiTheme="majorBidi" w:hAnsiTheme="majorBidi" w:cstheme="majorBidi"/>
        </w:rPr>
        <w:t>Pelaksanaan penelitian dilakukan di kelas SMP Al-Qohhariy.</w:t>
      </w:r>
      <w:proofErr w:type="gramEnd"/>
    </w:p>
    <w:p w:rsidR="00B60651" w:rsidRPr="00CD5CDC" w:rsidRDefault="004D7A90">
      <w:pPr>
        <w:pStyle w:val="ListParagraph"/>
        <w:spacing w:after="0" w:line="480" w:lineRule="auto"/>
        <w:ind w:left="1080"/>
        <w:jc w:val="both"/>
        <w:rPr>
          <w:rFonts w:asciiTheme="majorBidi" w:hAnsiTheme="majorBidi" w:cstheme="majorBidi"/>
        </w:rPr>
      </w:pPr>
      <w:r w:rsidRPr="00CD5CDC">
        <w:rPr>
          <w:rFonts w:asciiTheme="majorBidi" w:hAnsiTheme="majorBidi" w:cstheme="majorBidi"/>
        </w:rPr>
        <w:t xml:space="preserve">Kegiatan yang dilakukan adalah sebagai </w:t>
      </w:r>
      <w:proofErr w:type="gramStart"/>
      <w:r w:rsidRPr="00CD5CDC">
        <w:rPr>
          <w:rFonts w:asciiTheme="majorBidi" w:hAnsiTheme="majorBidi" w:cstheme="majorBidi"/>
        </w:rPr>
        <w:t>berikut :</w:t>
      </w:r>
      <w:proofErr w:type="gramEnd"/>
    </w:p>
    <w:p w:rsidR="00B60651" w:rsidRPr="00CD5CDC" w:rsidRDefault="004D7A90" w:rsidP="004D7A90">
      <w:pPr>
        <w:pStyle w:val="ListParagraph"/>
        <w:numPr>
          <w:ilvl w:val="2"/>
          <w:numId w:val="21"/>
        </w:numPr>
        <w:spacing w:after="0" w:line="480" w:lineRule="auto"/>
        <w:ind w:left="2268" w:hanging="567"/>
        <w:jc w:val="both"/>
        <w:rPr>
          <w:rFonts w:asciiTheme="majorBidi" w:hAnsiTheme="majorBidi" w:cstheme="majorBidi"/>
        </w:rPr>
      </w:pPr>
      <w:r w:rsidRPr="00CD5CDC">
        <w:rPr>
          <w:rFonts w:asciiTheme="majorBidi" w:hAnsiTheme="majorBidi" w:cstheme="majorBidi"/>
        </w:rPr>
        <w:t>Peneliti sendiri bertindak sebagai guru dalam proses pembelajaran, yaitu menerapkan pembelajaran dengan menggunakan model pembelajaran TGT berbantuan media screencast o matic di SMP Al-Qohhariy dengan diamati oleh pengamat II.</w:t>
      </w:r>
    </w:p>
    <w:p w:rsidR="00B60651" w:rsidRPr="00CD5CDC" w:rsidRDefault="004D7A90">
      <w:pPr>
        <w:pStyle w:val="ListParagraph"/>
        <w:numPr>
          <w:ilvl w:val="2"/>
          <w:numId w:val="21"/>
        </w:numPr>
        <w:spacing w:after="0" w:line="480" w:lineRule="auto"/>
        <w:jc w:val="both"/>
        <w:rPr>
          <w:rFonts w:asciiTheme="majorBidi" w:hAnsiTheme="majorBidi" w:cstheme="majorBidi"/>
        </w:rPr>
      </w:pPr>
      <w:r w:rsidRPr="00CD5CDC">
        <w:rPr>
          <w:rFonts w:asciiTheme="majorBidi" w:hAnsiTheme="majorBidi" w:cstheme="majorBidi"/>
        </w:rPr>
        <w:t>Melakukan pengamatan terhadap aktivitas siswa pada saat proses pembelajaran dengan menggunakanmodel pembelajaran TGT berbantuan media screencast o matic yang dilakukan oleh pengamat I.</w:t>
      </w:r>
    </w:p>
    <w:p w:rsidR="00B60651" w:rsidRPr="00CD5CDC" w:rsidRDefault="004D7A90">
      <w:pPr>
        <w:pStyle w:val="ListParagraph"/>
        <w:numPr>
          <w:ilvl w:val="2"/>
          <w:numId w:val="21"/>
        </w:numPr>
        <w:spacing w:after="0" w:line="480" w:lineRule="auto"/>
        <w:jc w:val="both"/>
        <w:rPr>
          <w:rFonts w:asciiTheme="majorBidi" w:hAnsiTheme="majorBidi" w:cstheme="majorBidi"/>
        </w:rPr>
      </w:pPr>
      <w:r w:rsidRPr="00CD5CDC">
        <w:rPr>
          <w:rFonts w:asciiTheme="majorBidi" w:hAnsiTheme="majorBidi" w:cstheme="majorBidi"/>
        </w:rPr>
        <w:t>Pemberian angket respon siswa setelah pembelajaran berakhir</w:t>
      </w:r>
    </w:p>
    <w:p w:rsidR="00B60651" w:rsidRPr="00CD5CDC" w:rsidRDefault="004D7A90">
      <w:pPr>
        <w:pStyle w:val="ListParagraph"/>
        <w:numPr>
          <w:ilvl w:val="2"/>
          <w:numId w:val="21"/>
        </w:numPr>
        <w:spacing w:after="0" w:line="480" w:lineRule="auto"/>
        <w:jc w:val="both"/>
        <w:rPr>
          <w:rFonts w:asciiTheme="majorBidi" w:hAnsiTheme="majorBidi" w:cstheme="majorBidi"/>
        </w:rPr>
      </w:pPr>
      <w:r w:rsidRPr="00CD5CDC">
        <w:rPr>
          <w:rFonts w:asciiTheme="majorBidi" w:hAnsiTheme="majorBidi" w:cstheme="majorBidi"/>
        </w:rPr>
        <w:lastRenderedPageBreak/>
        <w:t>Pemberian tes hasil belajar (THB) kepada siswa pada pertemuan selanjutnya.</w:t>
      </w:r>
    </w:p>
    <w:p w:rsidR="00B60651" w:rsidRPr="00CD5CDC" w:rsidRDefault="004D7A90">
      <w:pPr>
        <w:pStyle w:val="ListParagraph"/>
        <w:numPr>
          <w:ilvl w:val="0"/>
          <w:numId w:val="22"/>
        </w:numPr>
        <w:spacing w:after="0" w:line="480" w:lineRule="auto"/>
        <w:jc w:val="both"/>
        <w:rPr>
          <w:rFonts w:asciiTheme="majorBidi" w:hAnsiTheme="majorBidi" w:cstheme="majorBidi"/>
        </w:rPr>
      </w:pPr>
      <w:r w:rsidRPr="00CD5CDC">
        <w:rPr>
          <w:rFonts w:asciiTheme="majorBidi" w:hAnsiTheme="majorBidi" w:cstheme="majorBidi"/>
        </w:rPr>
        <w:t>Tahap Akhir</w:t>
      </w:r>
    </w:p>
    <w:p w:rsidR="00B60651" w:rsidRPr="00CD5CDC" w:rsidRDefault="004D7A90">
      <w:pPr>
        <w:pStyle w:val="ListParagraph"/>
        <w:spacing w:after="0" w:line="480" w:lineRule="auto"/>
        <w:ind w:left="1080"/>
        <w:jc w:val="both"/>
        <w:rPr>
          <w:rFonts w:asciiTheme="majorBidi" w:hAnsiTheme="majorBidi" w:cstheme="majorBidi"/>
          <w:lang w:val="id-ID"/>
        </w:rPr>
      </w:pPr>
      <w:proofErr w:type="gramStart"/>
      <w:r w:rsidRPr="00CD5CDC">
        <w:rPr>
          <w:rFonts w:asciiTheme="majorBidi" w:hAnsiTheme="majorBidi" w:cstheme="majorBidi"/>
        </w:rPr>
        <w:t>Data yang diperoleh dari penelitian selanjutnya dianalisis dan dibuat laporan akhir.</w:t>
      </w:r>
      <w:proofErr w:type="gramEnd"/>
    </w:p>
    <w:p w:rsidR="00B60651" w:rsidRPr="00CD5CDC" w:rsidRDefault="00B60651">
      <w:pPr>
        <w:pStyle w:val="ListParagraph"/>
        <w:spacing w:after="0" w:line="480" w:lineRule="auto"/>
        <w:ind w:left="1080"/>
        <w:jc w:val="both"/>
        <w:rPr>
          <w:rFonts w:asciiTheme="majorBidi" w:hAnsiTheme="majorBidi" w:cstheme="majorBidi"/>
          <w:lang w:val="id-ID"/>
        </w:rPr>
        <w:sectPr w:rsidR="00B60651" w:rsidRPr="00CD5CDC">
          <w:headerReference w:type="default" r:id="rId17"/>
          <w:footerReference w:type="default" r:id="rId18"/>
          <w:pgSz w:w="11907" w:h="16840"/>
          <w:pgMar w:top="2268" w:right="1701" w:bottom="1701" w:left="2268" w:header="709" w:footer="709" w:gutter="0"/>
          <w:cols w:space="708"/>
          <w:docGrid w:linePitch="360"/>
        </w:sectPr>
      </w:pPr>
    </w:p>
    <w:p w:rsidR="00B60651" w:rsidRPr="00CD5CDC" w:rsidRDefault="004D7A90" w:rsidP="0012612D">
      <w:pPr>
        <w:pStyle w:val="Heading1"/>
        <w:spacing w:line="480" w:lineRule="auto"/>
        <w:rPr>
          <w:sz w:val="22"/>
          <w:szCs w:val="22"/>
        </w:rPr>
      </w:pPr>
      <w:bookmarkStart w:id="23" w:name="_Toc82668295"/>
      <w:bookmarkEnd w:id="0"/>
      <w:r w:rsidRPr="00CD5CDC">
        <w:rPr>
          <w:sz w:val="22"/>
          <w:szCs w:val="22"/>
        </w:rPr>
        <w:lastRenderedPageBreak/>
        <w:t>HASIL DAN ANALISIS DATA</w:t>
      </w:r>
      <w:bookmarkEnd w:id="23"/>
    </w:p>
    <w:p w:rsidR="00B60651" w:rsidRPr="00CD5CDC" w:rsidRDefault="004D7A90" w:rsidP="00FD30AA">
      <w:pPr>
        <w:pStyle w:val="Heading2"/>
        <w:numPr>
          <w:ilvl w:val="0"/>
          <w:numId w:val="29"/>
        </w:numPr>
        <w:ind w:left="567" w:hanging="567"/>
        <w:rPr>
          <w:sz w:val="22"/>
          <w:szCs w:val="22"/>
        </w:rPr>
      </w:pPr>
      <w:bookmarkStart w:id="24" w:name="_Toc82668296"/>
      <w:r w:rsidRPr="00CD5CDC">
        <w:rPr>
          <w:sz w:val="22"/>
          <w:szCs w:val="22"/>
        </w:rPr>
        <w:t>Hasil Penelitian</w:t>
      </w:r>
      <w:bookmarkEnd w:id="24"/>
    </w:p>
    <w:p w:rsidR="00B60651" w:rsidRPr="00CD5CDC" w:rsidRDefault="004D7A90" w:rsidP="00FD30AA">
      <w:pPr>
        <w:spacing w:line="480" w:lineRule="auto"/>
        <w:ind w:firstLine="567"/>
        <w:jc w:val="both"/>
        <w:rPr>
          <w:rFonts w:asciiTheme="majorBidi" w:hAnsiTheme="majorBidi" w:cstheme="majorBidi"/>
          <w:i/>
        </w:rPr>
      </w:pPr>
      <w:r w:rsidRPr="00CD5CDC">
        <w:rPr>
          <w:rFonts w:asciiTheme="majorBidi" w:hAnsiTheme="majorBidi" w:cstheme="majorBidi"/>
        </w:rPr>
        <w:t>Pada Bab Ini Akan Dibahas Hasil-Hasil Penelitian</w:t>
      </w:r>
      <w:r w:rsidRPr="00CD5CDC">
        <w:rPr>
          <w:rFonts w:asciiTheme="majorBidi" w:hAnsiTheme="majorBidi" w:cstheme="majorBidi"/>
          <w:i/>
        </w:rPr>
        <w:t xml:space="preserve"> “</w:t>
      </w:r>
      <w:r w:rsidRPr="00CD5CDC">
        <w:rPr>
          <w:rFonts w:asciiTheme="majorBidi" w:hAnsiTheme="majorBidi" w:cstheme="majorBidi"/>
          <w:bCs/>
          <w:i/>
          <w:iCs/>
          <w:lang w:val="id-ID"/>
        </w:rPr>
        <w:t>Efektivitas Penggunaan Model Tgt (</w:t>
      </w:r>
      <w:r w:rsidRPr="00CD5CDC">
        <w:rPr>
          <w:rFonts w:asciiTheme="majorBidi" w:hAnsiTheme="majorBidi" w:cstheme="majorBidi"/>
          <w:bCs/>
          <w:i/>
          <w:iCs/>
        </w:rPr>
        <w:t>Team Games-Tournament</w:t>
      </w:r>
      <w:r w:rsidRPr="00CD5CDC">
        <w:rPr>
          <w:rFonts w:asciiTheme="majorBidi" w:hAnsiTheme="majorBidi" w:cstheme="majorBidi"/>
          <w:bCs/>
          <w:i/>
          <w:iCs/>
          <w:lang w:val="id-ID"/>
        </w:rPr>
        <w:t xml:space="preserve">) Berbantuan </w:t>
      </w:r>
      <w:proofErr w:type="gramStart"/>
      <w:r w:rsidRPr="00CD5CDC">
        <w:rPr>
          <w:rFonts w:asciiTheme="majorBidi" w:hAnsiTheme="majorBidi" w:cstheme="majorBidi"/>
          <w:bCs/>
          <w:i/>
          <w:iCs/>
          <w:lang w:val="id-ID"/>
        </w:rPr>
        <w:t xml:space="preserve">Media  </w:t>
      </w:r>
      <w:r w:rsidRPr="00CD5CDC">
        <w:rPr>
          <w:rFonts w:asciiTheme="majorBidi" w:hAnsiTheme="majorBidi" w:cstheme="majorBidi"/>
          <w:bCs/>
          <w:i/>
          <w:lang w:val="id-ID"/>
        </w:rPr>
        <w:t>Screencast</w:t>
      </w:r>
      <w:proofErr w:type="gramEnd"/>
      <w:r w:rsidRPr="00CD5CDC">
        <w:rPr>
          <w:rFonts w:asciiTheme="majorBidi" w:hAnsiTheme="majorBidi" w:cstheme="majorBidi"/>
          <w:bCs/>
          <w:i/>
          <w:lang w:val="id-ID"/>
        </w:rPr>
        <w:t xml:space="preserve"> O Matic</w:t>
      </w:r>
      <w:r w:rsidRPr="00CD5CDC">
        <w:rPr>
          <w:rFonts w:asciiTheme="majorBidi" w:hAnsiTheme="majorBidi" w:cstheme="majorBidi"/>
          <w:bCs/>
          <w:i/>
          <w:iCs/>
          <w:lang w:val="id-ID"/>
        </w:rPr>
        <w:t xml:space="preserve"> Pada  Kelas Vii Smp Al – Qohhariy</w:t>
      </w:r>
      <w:r w:rsidRPr="00CD5CDC">
        <w:rPr>
          <w:rFonts w:asciiTheme="majorBidi" w:hAnsiTheme="majorBidi" w:cstheme="majorBidi"/>
          <w:i/>
        </w:rPr>
        <w:t>” Yang Dilaksanakan Dalam 3 (Tiga) Kali Tindakan</w:t>
      </w:r>
    </w:p>
    <w:p w:rsidR="00B60651" w:rsidRPr="00CD5CDC" w:rsidRDefault="004D7A90">
      <w:pPr>
        <w:spacing w:after="0" w:line="480" w:lineRule="auto"/>
        <w:ind w:firstLine="720"/>
        <w:jc w:val="both"/>
        <w:rPr>
          <w:rFonts w:asciiTheme="majorBidi" w:hAnsiTheme="majorBidi" w:cstheme="majorBidi"/>
        </w:rPr>
      </w:pPr>
      <w:proofErr w:type="gramStart"/>
      <w:r w:rsidRPr="00CD5CDC">
        <w:rPr>
          <w:rFonts w:asciiTheme="majorBidi" w:hAnsiTheme="majorBidi" w:cstheme="majorBidi"/>
        </w:rPr>
        <w:t>Tindakan I dilaksanakan pada hari Rabu tanggal 28 Juli 2021 dengan diawali pemberian pembahasan materi secara garis besar dan diskusi.</w:t>
      </w:r>
      <w:proofErr w:type="gramEnd"/>
      <w:r w:rsidRPr="00CD5CDC">
        <w:rPr>
          <w:rFonts w:asciiTheme="majorBidi" w:hAnsiTheme="majorBidi" w:cstheme="majorBidi"/>
        </w:rPr>
        <w:t xml:space="preserve"> Lalu tindakan II dilaksanakan pada hari Kamis tanggal 29 Juli 2021 dengan menerapkan </w:t>
      </w:r>
      <w:r w:rsidRPr="00CD5CDC">
        <w:rPr>
          <w:rFonts w:asciiTheme="majorBidi" w:hAnsiTheme="majorBidi" w:cstheme="majorBidi"/>
          <w:i/>
        </w:rPr>
        <w:t>game</w:t>
      </w:r>
      <w:r w:rsidRPr="00CD5CDC">
        <w:rPr>
          <w:rFonts w:asciiTheme="majorBidi" w:hAnsiTheme="majorBidi" w:cstheme="majorBidi"/>
        </w:rPr>
        <w:t xml:space="preserve"> dan turnamen. Dan tindakan III dilaksanakan pada hari Senin tanggal 2 Agustus 2021 dengan memberikan tes hasil belajar (THB) dan </w:t>
      </w:r>
      <w:r w:rsidRPr="00CD5CDC">
        <w:rPr>
          <w:rFonts w:asciiTheme="majorBidi" w:hAnsiTheme="majorBidi" w:cstheme="majorBidi"/>
          <w:lang w:val="id-ID"/>
        </w:rPr>
        <w:t>angket</w:t>
      </w:r>
      <w:r w:rsidRPr="00CD5CDC">
        <w:rPr>
          <w:rFonts w:asciiTheme="majorBidi" w:hAnsiTheme="majorBidi" w:cstheme="majorBidi"/>
        </w:rPr>
        <w:t xml:space="preserve"> respon siswa terhadap pembelajaran ini.</w:t>
      </w:r>
    </w:p>
    <w:p w:rsidR="00B60651" w:rsidRPr="00CD5CDC" w:rsidRDefault="004D7A90">
      <w:pPr>
        <w:spacing w:after="0" w:line="480" w:lineRule="auto"/>
        <w:ind w:firstLine="720"/>
        <w:jc w:val="both"/>
        <w:rPr>
          <w:rFonts w:asciiTheme="majorBidi" w:hAnsiTheme="majorBidi" w:cstheme="majorBidi"/>
        </w:rPr>
      </w:pPr>
      <w:proofErr w:type="gramStart"/>
      <w:r w:rsidRPr="00CD5CDC">
        <w:rPr>
          <w:rFonts w:asciiTheme="majorBidi" w:hAnsiTheme="majorBidi" w:cstheme="majorBidi"/>
        </w:rPr>
        <w:t>Pada penelitian ini, perangkat yang digunakan dianggap valid karena sebelum digunakan telah dikonsultasikan dengan dosen pembimbing guru bidang studi dan terlebih dahulu.</w:t>
      </w:r>
      <w:proofErr w:type="gramEnd"/>
      <w:r w:rsidRPr="00CD5CDC">
        <w:rPr>
          <w:rFonts w:asciiTheme="majorBidi" w:hAnsiTheme="majorBidi" w:cstheme="majorBidi"/>
        </w:rPr>
        <w:t xml:space="preserve"> Dan dalam penelitian ini telah diperoleh 4 (empat) hasil analisis data, yaitu (a) hasil pengamatan aktifitas dan kemampuan guru dalam mengelola pembelajaran, (b) aktifitas siswa selama proses pembelajaran, (c) hasil belajar matematika siswa, dan (d) respon siswa terhadap pembelajaran setelah diterapkannya Model Pembelajaran Kooperatif Tipe </w:t>
      </w:r>
      <w:r w:rsidRPr="00CD5CDC">
        <w:rPr>
          <w:rFonts w:asciiTheme="majorBidi" w:hAnsiTheme="majorBidi" w:cstheme="majorBidi"/>
          <w:i/>
        </w:rPr>
        <w:t>Team Games-Tournament</w:t>
      </w:r>
      <w:r w:rsidRPr="00CD5CDC">
        <w:rPr>
          <w:rFonts w:asciiTheme="majorBidi" w:hAnsiTheme="majorBidi" w:cstheme="majorBidi"/>
        </w:rPr>
        <w:t xml:space="preserve"> (TGT) pada Sub Pokok Bahasan Operasi hitung bilangan bulat.</w:t>
      </w:r>
    </w:p>
    <w:p w:rsidR="00B60651" w:rsidRPr="00CD5CDC" w:rsidRDefault="00B60651">
      <w:pPr>
        <w:spacing w:after="0" w:line="480" w:lineRule="auto"/>
        <w:ind w:firstLine="720"/>
        <w:jc w:val="both"/>
        <w:rPr>
          <w:rFonts w:asciiTheme="majorBidi" w:hAnsiTheme="majorBidi" w:cstheme="majorBidi"/>
        </w:rPr>
        <w:sectPr w:rsidR="00B60651" w:rsidRPr="00CD5CDC">
          <w:headerReference w:type="default" r:id="rId19"/>
          <w:footerReference w:type="default" r:id="rId20"/>
          <w:pgSz w:w="11907" w:h="16839"/>
          <w:pgMar w:top="2268" w:right="1701" w:bottom="1701" w:left="2268" w:header="709" w:footer="709" w:gutter="0"/>
          <w:cols w:space="708"/>
          <w:docGrid w:linePitch="360"/>
        </w:sectPr>
      </w:pPr>
    </w:p>
    <w:p w:rsidR="00B60651" w:rsidRPr="00CD5CDC" w:rsidRDefault="004D7A90">
      <w:pPr>
        <w:pStyle w:val="ListParagraph"/>
        <w:spacing w:line="480" w:lineRule="auto"/>
        <w:ind w:left="425" w:firstLine="720"/>
        <w:jc w:val="both"/>
        <w:rPr>
          <w:rFonts w:asciiTheme="majorBidi" w:hAnsiTheme="majorBidi" w:cstheme="majorBidi"/>
        </w:rPr>
      </w:pPr>
      <w:proofErr w:type="gramStart"/>
      <w:r w:rsidRPr="00CD5CDC">
        <w:rPr>
          <w:rFonts w:asciiTheme="majorBidi" w:hAnsiTheme="majorBidi" w:cstheme="majorBidi"/>
        </w:rPr>
        <w:lastRenderedPageBreak/>
        <w:t>Berdasarkan hasil konsultasi ke dosen pembimbing dan di validasi oleh validator 1 dan validator 2 menunjukkan bahwa instrument penelitian dinyatakan valid dan dapat digunakan sebagai instrument penelitian.</w:t>
      </w:r>
      <w:proofErr w:type="gramEnd"/>
      <w:r w:rsidRPr="00CD5CDC">
        <w:rPr>
          <w:rFonts w:asciiTheme="majorBidi" w:hAnsiTheme="majorBidi" w:cstheme="majorBidi"/>
        </w:rPr>
        <w:t xml:space="preserve"> </w:t>
      </w:r>
    </w:p>
    <w:p w:rsidR="00B60651" w:rsidRPr="00CD5CDC" w:rsidRDefault="004D7A90" w:rsidP="00FD30AA">
      <w:pPr>
        <w:pStyle w:val="ListParagraph"/>
        <w:spacing w:line="360" w:lineRule="auto"/>
        <w:jc w:val="center"/>
        <w:rPr>
          <w:rFonts w:asciiTheme="majorBidi" w:hAnsiTheme="majorBidi" w:cstheme="majorBidi"/>
        </w:rPr>
      </w:pPr>
      <w:r w:rsidRPr="00CD5CDC">
        <w:rPr>
          <w:rFonts w:asciiTheme="majorBidi" w:hAnsiTheme="majorBidi" w:cstheme="majorBidi"/>
        </w:rPr>
        <w:t>Tabel 4.1 Data Kemampuan Guru Mengelola Model Pembelajaran Kooperatife Tipe Team Game Tournament</w:t>
      </w:r>
    </w:p>
    <w:p w:rsidR="00B60651" w:rsidRPr="00CD5CDC" w:rsidRDefault="00B60651">
      <w:pPr>
        <w:pStyle w:val="ListParagraph"/>
        <w:jc w:val="center"/>
        <w:rPr>
          <w:rFonts w:asciiTheme="majorBidi" w:hAnsiTheme="majorBidi" w:cstheme="majorBidi"/>
          <w:b/>
          <w:bCs/>
        </w:rPr>
      </w:pPr>
    </w:p>
    <w:tbl>
      <w:tblPr>
        <w:tblStyle w:val="TableGrid"/>
        <w:tblW w:w="8776" w:type="dxa"/>
        <w:jc w:val="center"/>
        <w:tblLayout w:type="fixed"/>
        <w:tblLook w:val="04A0" w:firstRow="1" w:lastRow="0" w:firstColumn="1" w:lastColumn="0" w:noHBand="0" w:noVBand="1"/>
      </w:tblPr>
      <w:tblGrid>
        <w:gridCol w:w="561"/>
        <w:gridCol w:w="5252"/>
        <w:gridCol w:w="638"/>
        <w:gridCol w:w="70"/>
        <w:gridCol w:w="674"/>
        <w:gridCol w:w="46"/>
        <w:gridCol w:w="698"/>
        <w:gridCol w:w="22"/>
        <w:gridCol w:w="815"/>
      </w:tblGrid>
      <w:tr w:rsidR="00B60651" w:rsidRPr="00CD5CDC">
        <w:trPr>
          <w:trHeight w:val="432"/>
          <w:jc w:val="center"/>
        </w:trPr>
        <w:tc>
          <w:tcPr>
            <w:tcW w:w="561" w:type="dxa"/>
            <w:vMerge w:val="restart"/>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No</w:t>
            </w:r>
          </w:p>
        </w:tc>
        <w:tc>
          <w:tcPr>
            <w:tcW w:w="5252" w:type="dxa"/>
            <w:vMerge w:val="restart"/>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Aspek</w:t>
            </w:r>
          </w:p>
        </w:tc>
        <w:tc>
          <w:tcPr>
            <w:tcW w:w="2963" w:type="dxa"/>
            <w:gridSpan w:val="7"/>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Penilaian</w:t>
            </w:r>
          </w:p>
        </w:tc>
      </w:tr>
      <w:tr w:rsidR="00B60651" w:rsidRPr="00CD5CDC">
        <w:trPr>
          <w:trHeight w:val="288"/>
          <w:jc w:val="center"/>
        </w:trPr>
        <w:tc>
          <w:tcPr>
            <w:tcW w:w="561" w:type="dxa"/>
            <w:vMerge/>
            <w:tcBorders>
              <w:bottom w:val="thinThickSmallGap" w:sz="12" w:space="0" w:color="auto"/>
            </w:tcBorders>
            <w:vAlign w:val="center"/>
          </w:tcPr>
          <w:p w:rsidR="00B60651" w:rsidRPr="00CD5CDC" w:rsidRDefault="00B60651">
            <w:pPr>
              <w:pStyle w:val="ListParagraph"/>
              <w:spacing w:after="0" w:line="360" w:lineRule="auto"/>
              <w:ind w:left="0"/>
              <w:jc w:val="center"/>
              <w:rPr>
                <w:rFonts w:asciiTheme="majorBidi" w:hAnsiTheme="majorBidi" w:cstheme="majorBidi"/>
                <w:b/>
              </w:rPr>
            </w:pPr>
          </w:p>
        </w:tc>
        <w:tc>
          <w:tcPr>
            <w:tcW w:w="5252" w:type="dxa"/>
            <w:vMerge/>
            <w:tcBorders>
              <w:bottom w:val="thinThickSmallGap" w:sz="12" w:space="0" w:color="auto"/>
            </w:tcBorders>
            <w:vAlign w:val="center"/>
          </w:tcPr>
          <w:p w:rsidR="00B60651" w:rsidRPr="00CD5CDC" w:rsidRDefault="00B60651">
            <w:pPr>
              <w:pStyle w:val="ListParagraph"/>
              <w:spacing w:after="0" w:line="360" w:lineRule="auto"/>
              <w:ind w:left="0"/>
              <w:rPr>
                <w:rFonts w:asciiTheme="majorBidi" w:hAnsiTheme="majorBidi" w:cstheme="majorBidi"/>
                <w:b/>
              </w:rPr>
            </w:pPr>
          </w:p>
        </w:tc>
        <w:tc>
          <w:tcPr>
            <w:tcW w:w="708" w:type="dxa"/>
            <w:gridSpan w:val="2"/>
            <w:tcBorders>
              <w:bottom w:val="thinThickSmallGap" w:sz="12"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1</w:t>
            </w:r>
          </w:p>
        </w:tc>
        <w:tc>
          <w:tcPr>
            <w:tcW w:w="720" w:type="dxa"/>
            <w:gridSpan w:val="2"/>
            <w:tcBorders>
              <w:bottom w:val="thinThickSmallGap" w:sz="12"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2</w:t>
            </w:r>
          </w:p>
        </w:tc>
        <w:tc>
          <w:tcPr>
            <w:tcW w:w="720" w:type="dxa"/>
            <w:gridSpan w:val="2"/>
            <w:tcBorders>
              <w:bottom w:val="thinThickSmallGap" w:sz="12"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3</w:t>
            </w:r>
          </w:p>
        </w:tc>
        <w:tc>
          <w:tcPr>
            <w:tcW w:w="815" w:type="dxa"/>
            <w:tcBorders>
              <w:bottom w:val="thinThickSmallGap" w:sz="12"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4</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w:t>
            </w:r>
          </w:p>
        </w:tc>
        <w:tc>
          <w:tcPr>
            <w:tcW w:w="5252" w:type="dxa"/>
            <w:vAlign w:val="center"/>
          </w:tcPr>
          <w:p w:rsidR="00B60651" w:rsidRPr="00CD5CDC" w:rsidRDefault="004D7A90">
            <w:pPr>
              <w:pStyle w:val="ListParagraph1"/>
              <w:spacing w:after="0"/>
              <w:ind w:left="3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membuka pelajaran dengan salam pembuka</w:t>
            </w:r>
            <w:r w:rsidRPr="00CD5CDC">
              <w:rPr>
                <w:rFonts w:asciiTheme="majorBidi" w:eastAsia="Times New Roman" w:hAnsiTheme="majorBidi" w:cstheme="majorBidi"/>
                <w:lang w:val="en-US"/>
              </w:rPr>
              <w:t>, menyapa siswa dan berdo’a</w:t>
            </w:r>
          </w:p>
        </w:tc>
        <w:tc>
          <w:tcPr>
            <w:tcW w:w="708" w:type="dxa"/>
            <w:gridSpan w:val="2"/>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15" w:type="dxa"/>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2</w:t>
            </w:r>
          </w:p>
        </w:tc>
        <w:tc>
          <w:tcPr>
            <w:tcW w:w="5252" w:type="dxa"/>
            <w:tcBorders>
              <w:bottom w:val="single" w:sz="4" w:space="0" w:color="auto"/>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eastAsia="Times New Roman" w:hAnsiTheme="majorBidi" w:cstheme="majorBidi"/>
                <w:lang w:val="en-US"/>
              </w:rPr>
              <w:t>memeriksa kehadiran siswa</w:t>
            </w:r>
          </w:p>
        </w:tc>
        <w:tc>
          <w:tcPr>
            <w:tcW w:w="708"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15" w:type="dxa"/>
            <w:tcBorders>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c>
          <w:tcPr>
            <w:tcW w:w="5252" w:type="dxa"/>
            <w:tcBorders>
              <w:bottom w:val="nil"/>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meminta siswa untuk menyiapkan buku matematika</w:t>
            </w:r>
          </w:p>
        </w:tc>
        <w:tc>
          <w:tcPr>
            <w:tcW w:w="708"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nil"/>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c>
          <w:tcPr>
            <w:tcW w:w="815"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c>
          <w:tcPr>
            <w:tcW w:w="5252" w:type="dxa"/>
            <w:tcBorders>
              <w:bottom w:val="nil"/>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rPr>
              <w:t>Guru membarikan Apersepsi: mengingat kembali pelajaran sebelumnya</w:t>
            </w:r>
          </w:p>
        </w:tc>
        <w:tc>
          <w:tcPr>
            <w:tcW w:w="708"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nil"/>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c>
          <w:tcPr>
            <w:tcW w:w="815"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5</w:t>
            </w:r>
          </w:p>
        </w:tc>
        <w:tc>
          <w:tcPr>
            <w:tcW w:w="5252" w:type="dxa"/>
            <w:tcBorders>
              <w:bottom w:val="nil"/>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menyampaikan tujuan yang akan dicapai siswa</w:t>
            </w:r>
          </w:p>
        </w:tc>
        <w:tc>
          <w:tcPr>
            <w:tcW w:w="708"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nil"/>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c>
          <w:tcPr>
            <w:tcW w:w="815"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trHeight w:val="70"/>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6</w:t>
            </w:r>
          </w:p>
        </w:tc>
        <w:tc>
          <w:tcPr>
            <w:tcW w:w="5252" w:type="dxa"/>
            <w:tcBorders>
              <w:bottom w:val="single" w:sz="4" w:space="0" w:color="auto"/>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memotivasi siswa tentang pentingnya pembelajaran yang akan dilaksanakan</w:t>
            </w:r>
          </w:p>
        </w:tc>
        <w:tc>
          <w:tcPr>
            <w:tcW w:w="708"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15"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7</w:t>
            </w:r>
          </w:p>
        </w:tc>
        <w:tc>
          <w:tcPr>
            <w:tcW w:w="5252"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memberikan stimulus berupa pemberian materi secara garis besar</w:t>
            </w:r>
          </w:p>
        </w:tc>
        <w:tc>
          <w:tcPr>
            <w:tcW w:w="708"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15"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 √.....</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8</w:t>
            </w:r>
          </w:p>
        </w:tc>
        <w:tc>
          <w:tcPr>
            <w:tcW w:w="5252" w:type="dxa"/>
            <w:tcBorders>
              <w:top w:val="single" w:sz="4" w:space="0" w:color="auto"/>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mengelola </w:t>
            </w:r>
            <w:r w:rsidRPr="00CD5CDC">
              <w:rPr>
                <w:rFonts w:asciiTheme="majorBidi" w:hAnsiTheme="majorBidi" w:cstheme="majorBidi"/>
              </w:rPr>
              <w:t>sesi tanya jawab baik antara siswa dengan guru atau siswa dengan siswa</w:t>
            </w:r>
          </w:p>
        </w:tc>
        <w:tc>
          <w:tcPr>
            <w:tcW w:w="708"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top w:val="single" w:sz="4" w:space="0" w:color="auto"/>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c>
          <w:tcPr>
            <w:tcW w:w="815" w:type="dxa"/>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9</w:t>
            </w:r>
          </w:p>
        </w:tc>
        <w:tc>
          <w:tcPr>
            <w:tcW w:w="5252"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memberikan kesempatan kepada siswa yang sudah mengerti untuk memberikan penjelasan.</w:t>
            </w:r>
          </w:p>
        </w:tc>
        <w:tc>
          <w:tcPr>
            <w:tcW w:w="708"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c>
          <w:tcPr>
            <w:tcW w:w="815"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10</w:t>
            </w:r>
          </w:p>
        </w:tc>
        <w:tc>
          <w:tcPr>
            <w:tcW w:w="5252" w:type="dxa"/>
            <w:tcBorders>
              <w:top w:val="single" w:sz="4" w:space="0" w:color="auto"/>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memberikan penguatan berupa lembar kerja siswa (LKS) berupa rangkuman soal-soal dari materi yang telah disajikan.</w:t>
            </w:r>
          </w:p>
        </w:tc>
        <w:tc>
          <w:tcPr>
            <w:tcW w:w="708"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top w:val="single" w:sz="4" w:space="0" w:color="auto"/>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c>
          <w:tcPr>
            <w:tcW w:w="815" w:type="dxa"/>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11</w:t>
            </w:r>
          </w:p>
        </w:tc>
        <w:tc>
          <w:tcPr>
            <w:tcW w:w="5252"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diminta untuk mencocokkan jawabannya dengan video yang dibuat.</w:t>
            </w:r>
          </w:p>
        </w:tc>
        <w:tc>
          <w:tcPr>
            <w:tcW w:w="708"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15"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 √.</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12</w:t>
            </w:r>
          </w:p>
        </w:tc>
        <w:tc>
          <w:tcPr>
            <w:tcW w:w="5252" w:type="dxa"/>
            <w:tcBorders>
              <w:top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 xml:space="preserve">meminta Siswa untuk </w:t>
            </w:r>
            <w:r w:rsidRPr="00CD5CDC">
              <w:rPr>
                <w:rFonts w:asciiTheme="majorBidi" w:hAnsiTheme="majorBidi" w:cstheme="majorBidi"/>
              </w:rPr>
              <w:lastRenderedPageBreak/>
              <w:t>menyimpulkan materi yang telah dibahas.</w:t>
            </w:r>
          </w:p>
        </w:tc>
        <w:tc>
          <w:tcPr>
            <w:tcW w:w="708" w:type="dxa"/>
            <w:gridSpan w:val="2"/>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lastRenderedPageBreak/>
              <w:t>......</w:t>
            </w:r>
          </w:p>
        </w:tc>
        <w:tc>
          <w:tcPr>
            <w:tcW w:w="720" w:type="dxa"/>
            <w:gridSpan w:val="2"/>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15" w:type="dxa"/>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lastRenderedPageBreak/>
              <w:t>13</w:t>
            </w:r>
          </w:p>
        </w:tc>
        <w:tc>
          <w:tcPr>
            <w:tcW w:w="5252" w:type="dxa"/>
            <w:tcBorders>
              <w:top w:val="nil"/>
            </w:tcBorders>
            <w:vAlign w:val="center"/>
          </w:tcPr>
          <w:p w:rsidR="00B60651" w:rsidRPr="00CD5CDC" w:rsidRDefault="004D7A90">
            <w:pPr>
              <w:pStyle w:val="ListParagraph"/>
              <w:spacing w:after="0" w:line="360" w:lineRule="auto"/>
              <w:ind w:left="0"/>
              <w:rPr>
                <w:rFonts w:asciiTheme="majorBidi" w:hAnsiTheme="majorBidi" w:cstheme="majorBidi"/>
              </w:rPr>
            </w:pPr>
            <w:r w:rsidRPr="00CD5CDC">
              <w:rPr>
                <w:rFonts w:asciiTheme="majorBidi" w:hAnsiTheme="majorBidi" w:cstheme="majorBidi"/>
              </w:rPr>
              <w:t>Guru memberikan penghargaan kepada 3 orang siswa teraktif.</w:t>
            </w:r>
          </w:p>
        </w:tc>
        <w:tc>
          <w:tcPr>
            <w:tcW w:w="708" w:type="dxa"/>
            <w:gridSpan w:val="2"/>
            <w:tcBorders>
              <w:top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top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20" w:type="dxa"/>
            <w:gridSpan w:val="2"/>
            <w:tcBorders>
              <w:top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15" w:type="dxa"/>
            <w:tcBorders>
              <w:top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trHeight w:val="856"/>
          <w:jc w:val="center"/>
        </w:trPr>
        <w:tc>
          <w:tcPr>
            <w:tcW w:w="8776" w:type="dxa"/>
            <w:gridSpan w:val="9"/>
            <w:vAlign w:val="center"/>
          </w:tcPr>
          <w:p w:rsidR="00B60651" w:rsidRPr="00CD5CDC" w:rsidRDefault="004D7A90">
            <w:pPr>
              <w:pStyle w:val="ListParagraph"/>
              <w:spacing w:after="0" w:line="360" w:lineRule="auto"/>
              <w:ind w:left="0"/>
              <w:rPr>
                <w:rFonts w:asciiTheme="majorBidi" w:hAnsiTheme="majorBidi" w:cstheme="majorBidi"/>
                <w:b/>
              </w:rPr>
            </w:pPr>
            <w:r w:rsidRPr="00CD5CDC">
              <w:rPr>
                <w:rFonts w:asciiTheme="majorBidi" w:hAnsiTheme="majorBidi" w:cstheme="majorBidi"/>
                <w:b/>
              </w:rPr>
              <w:t>Tindakan II</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w:t>
            </w:r>
          </w:p>
        </w:tc>
        <w:tc>
          <w:tcPr>
            <w:tcW w:w="5252" w:type="dxa"/>
            <w:vAlign w:val="center"/>
          </w:tcPr>
          <w:p w:rsidR="00B60651" w:rsidRPr="00CD5CDC" w:rsidRDefault="004D7A90">
            <w:pPr>
              <w:pStyle w:val="ListParagraph1"/>
              <w:spacing w:after="0"/>
              <w:ind w:left="3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membuka pelajaran dengan salam pembuka</w:t>
            </w:r>
            <w:r w:rsidRPr="00CD5CDC">
              <w:rPr>
                <w:rFonts w:asciiTheme="majorBidi" w:eastAsia="Times New Roman" w:hAnsiTheme="majorBidi" w:cstheme="majorBidi"/>
                <w:lang w:val="en-US"/>
              </w:rPr>
              <w:t>, menyapa siswa dan berdo’a</w:t>
            </w:r>
          </w:p>
        </w:tc>
        <w:tc>
          <w:tcPr>
            <w:tcW w:w="638"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2</w:t>
            </w:r>
          </w:p>
        </w:tc>
        <w:tc>
          <w:tcPr>
            <w:tcW w:w="5252" w:type="dxa"/>
            <w:tcBorders>
              <w:bottom w:val="single" w:sz="4" w:space="0" w:color="auto"/>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eastAsia="Times New Roman" w:hAnsiTheme="majorBidi" w:cstheme="majorBidi"/>
                <w:lang w:val="en-US"/>
              </w:rPr>
              <w:t>memeriksa kehadiran siswa</w:t>
            </w:r>
          </w:p>
        </w:tc>
        <w:tc>
          <w:tcPr>
            <w:tcW w:w="638"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tcBorders>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c>
          <w:tcPr>
            <w:tcW w:w="5252" w:type="dxa"/>
            <w:tcBorders>
              <w:bottom w:val="nil"/>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memberikan </w:t>
            </w:r>
            <w:r w:rsidRPr="00CD5CDC">
              <w:rPr>
                <w:rFonts w:asciiTheme="majorBidi" w:hAnsiTheme="majorBidi" w:cstheme="majorBidi"/>
              </w:rPr>
              <w:t>Informasi secara singkat mengenai tata cara dan aturan dalam kompetisi antar kelompok/tim dalam TGT</w:t>
            </w:r>
          </w:p>
        </w:tc>
        <w:tc>
          <w:tcPr>
            <w:tcW w:w="638"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tcBorders>
              <w:bottom w:val="nil"/>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c>
          <w:tcPr>
            <w:tcW w:w="5252" w:type="dxa"/>
            <w:tcBorders>
              <w:bottom w:val="nil"/>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 xml:space="preserve">memberikan stimulus berupa video </w:t>
            </w:r>
            <w:r w:rsidRPr="00CD5CDC">
              <w:rPr>
                <w:rFonts w:asciiTheme="majorBidi" w:hAnsiTheme="majorBidi" w:cstheme="majorBidi"/>
                <w:bCs/>
                <w:i/>
              </w:rPr>
              <w:t>Screencast O Matic</w:t>
            </w:r>
            <w:r w:rsidRPr="00CD5CDC">
              <w:rPr>
                <w:rFonts w:asciiTheme="majorBidi" w:hAnsiTheme="majorBidi" w:cstheme="majorBidi"/>
              </w:rPr>
              <w:t xml:space="preserve"> pengingatan materi secara garis besar oleh guru mengenai cara menentukan hasil operasi hitung dari bilangan bulat</w:t>
            </w:r>
          </w:p>
        </w:tc>
        <w:tc>
          <w:tcPr>
            <w:tcW w:w="638"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nil"/>
            </w:tcBorders>
            <w:vAlign w:val="center"/>
          </w:tcPr>
          <w:p w:rsidR="00B60651" w:rsidRPr="00CD5CDC" w:rsidRDefault="00B60651">
            <w:pPr>
              <w:spacing w:after="0" w:line="240" w:lineRule="auto"/>
              <w:jc w:val="center"/>
              <w:rPr>
                <w:rFonts w:asciiTheme="majorBidi" w:hAnsiTheme="majorBidi" w:cstheme="majorBidi"/>
              </w:rPr>
            </w:pPr>
          </w:p>
        </w:tc>
        <w:tc>
          <w:tcPr>
            <w:tcW w:w="837" w:type="dxa"/>
            <w:gridSpan w:val="2"/>
            <w:tcBorders>
              <w:bottom w:val="nil"/>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5</w:t>
            </w:r>
          </w:p>
        </w:tc>
        <w:tc>
          <w:tcPr>
            <w:tcW w:w="5252" w:type="dxa"/>
            <w:tcBorders>
              <w:bottom w:val="nil"/>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lang w:val="zh-CN"/>
              </w:rPr>
              <w:t xml:space="preserve">membagi </w:t>
            </w:r>
            <w:r w:rsidRPr="00CD5CDC">
              <w:rPr>
                <w:rFonts w:asciiTheme="majorBidi" w:hAnsiTheme="majorBidi" w:cstheme="majorBidi"/>
              </w:rPr>
              <w:t>dalam beberapa kelompok diskusi dengan masing-masing kelompok/tim terdiri dari kurang lebih 5 orang siswa</w:t>
            </w:r>
          </w:p>
        </w:tc>
        <w:tc>
          <w:tcPr>
            <w:tcW w:w="638"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nil"/>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c>
          <w:tcPr>
            <w:tcW w:w="837" w:type="dxa"/>
            <w:gridSpan w:val="2"/>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trHeight w:val="70"/>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6</w:t>
            </w:r>
          </w:p>
        </w:tc>
        <w:tc>
          <w:tcPr>
            <w:tcW w:w="5252" w:type="dxa"/>
            <w:tcBorders>
              <w:bottom w:val="single" w:sz="4" w:space="0" w:color="auto"/>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lang w:val="zh-CN"/>
              </w:rPr>
              <w:t>memberikan</w:t>
            </w:r>
            <w:r w:rsidRPr="00CD5CDC">
              <w:rPr>
                <w:rFonts w:asciiTheme="majorBidi" w:hAnsiTheme="majorBidi" w:cstheme="majorBidi"/>
              </w:rPr>
              <w:t xml:space="preserve"> kelompok lembar kerja kelompok (LKK), masing-masing kelompok berdiskusi</w:t>
            </w:r>
          </w:p>
        </w:tc>
        <w:tc>
          <w:tcPr>
            <w:tcW w:w="638"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c>
          <w:tcPr>
            <w:tcW w:w="837" w:type="dxa"/>
            <w:gridSpan w:val="2"/>
            <w:tcBorders>
              <w:bottom w:val="single" w:sz="4" w:space="0" w:color="auto"/>
            </w:tcBorders>
            <w:vAlign w:val="center"/>
          </w:tcPr>
          <w:p w:rsidR="00B60651" w:rsidRPr="00CD5CDC" w:rsidRDefault="00B60651">
            <w:pPr>
              <w:pStyle w:val="ListParagraph"/>
              <w:spacing w:after="0" w:line="360" w:lineRule="auto"/>
              <w:ind w:left="0"/>
              <w:jc w:val="center"/>
              <w:rPr>
                <w:rFonts w:asciiTheme="majorBidi" w:hAnsiTheme="majorBidi" w:cstheme="majorBidi"/>
              </w:rPr>
            </w:pP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7</w:t>
            </w:r>
          </w:p>
        </w:tc>
        <w:tc>
          <w:tcPr>
            <w:tcW w:w="5252"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 xml:space="preserve">Menampilkan video </w:t>
            </w:r>
            <w:r w:rsidRPr="00CD5CDC">
              <w:rPr>
                <w:rFonts w:asciiTheme="majorBidi" w:hAnsiTheme="majorBidi" w:cstheme="majorBidi"/>
                <w:bCs/>
                <w:i/>
              </w:rPr>
              <w:t>Screencast O Matic</w:t>
            </w:r>
            <w:r w:rsidRPr="00CD5CDC">
              <w:rPr>
                <w:rFonts w:asciiTheme="majorBidi" w:hAnsiTheme="majorBidi" w:cstheme="majorBidi"/>
              </w:rPr>
              <w:t xml:space="preserve"> berupa nomor pilihan soal.</w:t>
            </w:r>
          </w:p>
        </w:tc>
        <w:tc>
          <w:tcPr>
            <w:tcW w:w="638"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tcBorders>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8</w:t>
            </w:r>
          </w:p>
        </w:tc>
        <w:tc>
          <w:tcPr>
            <w:tcW w:w="5252" w:type="dxa"/>
            <w:tcBorders>
              <w:top w:val="single" w:sz="4" w:space="0" w:color="auto"/>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hAnsiTheme="majorBidi" w:cstheme="majorBidi"/>
              </w:rPr>
              <w:t>Guru kemudian meminta perwakilan tiap tim untuk berkompetisi.</w:t>
            </w:r>
          </w:p>
        </w:tc>
        <w:tc>
          <w:tcPr>
            <w:tcW w:w="638" w:type="dxa"/>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tcBorders>
              <w:top w:val="single" w:sz="4" w:space="0" w:color="auto"/>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9</w:t>
            </w:r>
          </w:p>
        </w:tc>
        <w:tc>
          <w:tcPr>
            <w:tcW w:w="5252"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Menampilkan soal pada perwakilan tiap tim yang sedang berkompetisi di meja turnamen serta meminta tim lain untuk memberikan tanggapan</w:t>
            </w:r>
          </w:p>
        </w:tc>
        <w:tc>
          <w:tcPr>
            <w:tcW w:w="638"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B60651">
            <w:pPr>
              <w:pStyle w:val="ListParagraph"/>
              <w:spacing w:after="0" w:line="360" w:lineRule="auto"/>
              <w:ind w:left="0"/>
              <w:jc w:val="center"/>
              <w:rPr>
                <w:rFonts w:asciiTheme="majorBidi" w:hAnsiTheme="majorBidi" w:cstheme="majorBidi"/>
              </w:rPr>
            </w:pPr>
          </w:p>
        </w:tc>
        <w:tc>
          <w:tcPr>
            <w:tcW w:w="837"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10</w:t>
            </w:r>
          </w:p>
        </w:tc>
        <w:tc>
          <w:tcPr>
            <w:tcW w:w="5252" w:type="dxa"/>
            <w:tcBorders>
              <w:top w:val="single" w:sz="4" w:space="0" w:color="auto"/>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mengkodisikan siswa kembali ke dalam kelompok asal (kelompok diskusi)</w:t>
            </w:r>
          </w:p>
        </w:tc>
        <w:tc>
          <w:tcPr>
            <w:tcW w:w="638" w:type="dxa"/>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11</w:t>
            </w:r>
          </w:p>
        </w:tc>
        <w:tc>
          <w:tcPr>
            <w:tcW w:w="5252"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 mengarahkan</w:t>
            </w:r>
            <w:r w:rsidRPr="00CD5CDC">
              <w:rPr>
                <w:rFonts w:asciiTheme="majorBidi" w:eastAsia="Times New Roman" w:hAnsiTheme="majorBidi" w:cstheme="majorBidi"/>
              </w:rPr>
              <w:t xml:space="preserve"> </w:t>
            </w:r>
            <w:r w:rsidRPr="00CD5CDC">
              <w:rPr>
                <w:rFonts w:asciiTheme="majorBidi" w:hAnsiTheme="majorBidi" w:cstheme="majorBidi"/>
              </w:rPr>
              <w:t xml:space="preserve">siswa diminta </w:t>
            </w:r>
            <w:r w:rsidRPr="00CD5CDC">
              <w:rPr>
                <w:rFonts w:asciiTheme="majorBidi" w:hAnsiTheme="majorBidi" w:cstheme="majorBidi"/>
              </w:rPr>
              <w:lastRenderedPageBreak/>
              <w:t>oleh guru untuk mengambil hikmah dari permainan TGT</w:t>
            </w:r>
          </w:p>
        </w:tc>
        <w:tc>
          <w:tcPr>
            <w:tcW w:w="638"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lastRenderedPageBreak/>
              <w:t>......</w:t>
            </w:r>
          </w:p>
        </w:tc>
        <w:tc>
          <w:tcPr>
            <w:tcW w:w="744"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tcBorders>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trPr>
          <w:trHeight w:val="110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lastRenderedPageBreak/>
              <w:t>12</w:t>
            </w:r>
          </w:p>
        </w:tc>
        <w:tc>
          <w:tcPr>
            <w:tcW w:w="5252" w:type="dxa"/>
            <w:tcBorders>
              <w:top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memberikan penghargaan kepada 3 orang tim terbaik selama kegiatan pembelajaran berlangsung,</w:t>
            </w:r>
          </w:p>
        </w:tc>
        <w:tc>
          <w:tcPr>
            <w:tcW w:w="638" w:type="dxa"/>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tcBorders>
              <w:top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B60651" w:rsidRPr="00CD5CDC" w:rsidTr="00120319">
        <w:trPr>
          <w:trHeight w:val="432"/>
          <w:jc w:val="center"/>
        </w:trPr>
        <w:tc>
          <w:tcPr>
            <w:tcW w:w="561"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13</w:t>
            </w:r>
          </w:p>
        </w:tc>
        <w:tc>
          <w:tcPr>
            <w:tcW w:w="5252" w:type="dxa"/>
            <w:tcBorders>
              <w:top w:val="nil"/>
              <w:bottom w:val="single" w:sz="4" w:space="0" w:color="auto"/>
            </w:tcBorders>
            <w:vAlign w:val="center"/>
          </w:tcPr>
          <w:p w:rsidR="00B60651" w:rsidRPr="00CD5CDC" w:rsidRDefault="004D7A90">
            <w:pPr>
              <w:pStyle w:val="ListParagraph"/>
              <w:spacing w:after="0" w:line="360" w:lineRule="auto"/>
              <w:ind w:left="0"/>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menginformasikan mengenai THB (tes hasil belajar) yang akan dilakukan pada tindakan selanjutnya.</w:t>
            </w:r>
          </w:p>
        </w:tc>
        <w:tc>
          <w:tcPr>
            <w:tcW w:w="638" w:type="dxa"/>
            <w:tcBorders>
              <w:top w:val="nil"/>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nil"/>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nil"/>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837" w:type="dxa"/>
            <w:gridSpan w:val="2"/>
            <w:tcBorders>
              <w:top w:val="nil"/>
              <w:bottom w:val="single" w:sz="4" w:space="0" w:color="auto"/>
            </w:tcBorders>
            <w:vAlign w:val="center"/>
          </w:tcPr>
          <w:p w:rsidR="00B60651" w:rsidRPr="00CD5CDC" w:rsidRDefault="004D7A90">
            <w:pPr>
              <w:spacing w:after="0" w:line="240" w:lineRule="auto"/>
              <w:jc w:val="center"/>
              <w:rPr>
                <w:rFonts w:asciiTheme="majorBidi" w:hAnsiTheme="majorBidi" w:cstheme="majorBidi"/>
              </w:rPr>
            </w:pPr>
            <w:r w:rsidRPr="00CD5CDC">
              <w:rPr>
                <w:rFonts w:asciiTheme="majorBidi" w:hAnsiTheme="majorBidi" w:cstheme="majorBidi"/>
              </w:rPr>
              <w:t>√</w:t>
            </w:r>
          </w:p>
        </w:tc>
      </w:tr>
      <w:tr w:rsidR="00120319" w:rsidRPr="00CD5CDC" w:rsidTr="009968C4">
        <w:trPr>
          <w:trHeight w:val="432"/>
          <w:jc w:val="center"/>
        </w:trPr>
        <w:tc>
          <w:tcPr>
            <w:tcW w:w="5813" w:type="dxa"/>
            <w:gridSpan w:val="2"/>
            <w:tcBorders>
              <w:top w:val="single" w:sz="4" w:space="0" w:color="auto"/>
            </w:tcBorders>
            <w:vAlign w:val="center"/>
          </w:tcPr>
          <w:p w:rsidR="00120319" w:rsidRPr="00CD5CDC" w:rsidRDefault="00120319">
            <w:pPr>
              <w:pStyle w:val="ListParagraph"/>
              <w:spacing w:after="0" w:line="360" w:lineRule="auto"/>
              <w:ind w:left="0"/>
              <w:rPr>
                <w:rFonts w:asciiTheme="majorBidi" w:eastAsia="Times New Roman" w:hAnsiTheme="majorBidi" w:cstheme="majorBidi"/>
                <w:lang w:val="zh-CN"/>
              </w:rPr>
            </w:pPr>
            <w:r w:rsidRPr="00CD5CDC">
              <w:rPr>
                <w:rFonts w:asciiTheme="majorBidi" w:hAnsiTheme="majorBidi" w:cstheme="majorBidi"/>
                <w:b/>
              </w:rPr>
              <w:t>Jumlah Skor Penilaian</w:t>
            </w:r>
          </w:p>
        </w:tc>
        <w:tc>
          <w:tcPr>
            <w:tcW w:w="638" w:type="dxa"/>
            <w:tcBorders>
              <w:top w:val="single" w:sz="4" w:space="0" w:color="auto"/>
            </w:tcBorders>
            <w:vAlign w:val="center"/>
          </w:tcPr>
          <w:p w:rsidR="00120319" w:rsidRPr="00CD5CDC" w:rsidRDefault="00120319">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single" w:sz="4" w:space="0" w:color="auto"/>
            </w:tcBorders>
            <w:vAlign w:val="center"/>
          </w:tcPr>
          <w:p w:rsidR="00120319" w:rsidRPr="00CD5CDC" w:rsidRDefault="00120319">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w:t>
            </w:r>
          </w:p>
        </w:tc>
        <w:tc>
          <w:tcPr>
            <w:tcW w:w="744" w:type="dxa"/>
            <w:gridSpan w:val="2"/>
            <w:tcBorders>
              <w:top w:val="single" w:sz="4" w:space="0" w:color="auto"/>
            </w:tcBorders>
            <w:vAlign w:val="center"/>
          </w:tcPr>
          <w:p w:rsidR="00120319" w:rsidRPr="00CD5CDC" w:rsidRDefault="00120319">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11</w:t>
            </w:r>
          </w:p>
        </w:tc>
        <w:tc>
          <w:tcPr>
            <w:tcW w:w="837" w:type="dxa"/>
            <w:gridSpan w:val="2"/>
            <w:tcBorders>
              <w:top w:val="single" w:sz="4" w:space="0" w:color="auto"/>
            </w:tcBorders>
            <w:vAlign w:val="center"/>
          </w:tcPr>
          <w:p w:rsidR="00120319" w:rsidRPr="00CD5CDC" w:rsidRDefault="00120319">
            <w:pPr>
              <w:spacing w:after="0" w:line="240" w:lineRule="auto"/>
              <w:jc w:val="center"/>
              <w:rPr>
                <w:rFonts w:asciiTheme="majorBidi" w:hAnsiTheme="majorBidi" w:cstheme="majorBidi"/>
              </w:rPr>
            </w:pPr>
            <w:r w:rsidRPr="00CD5CDC">
              <w:rPr>
                <w:rFonts w:asciiTheme="majorBidi" w:hAnsiTheme="majorBidi" w:cstheme="majorBidi"/>
              </w:rPr>
              <w:t>15</w:t>
            </w:r>
          </w:p>
        </w:tc>
      </w:tr>
    </w:tbl>
    <w:p w:rsidR="00B60651" w:rsidRPr="00CD5CDC" w:rsidRDefault="00B60651">
      <w:pPr>
        <w:pStyle w:val="ListParagraph"/>
        <w:spacing w:line="480" w:lineRule="auto"/>
        <w:ind w:left="426"/>
        <w:jc w:val="both"/>
        <w:rPr>
          <w:rFonts w:asciiTheme="majorBidi" w:hAnsiTheme="majorBidi" w:cstheme="majorBidi"/>
        </w:rPr>
      </w:pPr>
    </w:p>
    <w:p w:rsidR="00B60651" w:rsidRPr="00CD5CDC" w:rsidRDefault="004D7A90" w:rsidP="00FD30AA">
      <w:pPr>
        <w:pStyle w:val="ListParagraph"/>
        <w:numPr>
          <w:ilvl w:val="0"/>
          <w:numId w:val="13"/>
        </w:numPr>
        <w:spacing w:line="480" w:lineRule="auto"/>
        <w:jc w:val="both"/>
        <w:rPr>
          <w:rFonts w:asciiTheme="majorBidi" w:hAnsiTheme="majorBidi" w:cstheme="majorBidi"/>
        </w:rPr>
      </w:pPr>
      <w:r w:rsidRPr="00CD5CDC">
        <w:rPr>
          <w:rFonts w:asciiTheme="majorBidi" w:hAnsiTheme="majorBidi" w:cstheme="majorBidi"/>
        </w:rPr>
        <w:t>Aktivitas Siswa terhadap model pembelajaran kooperatife tipe Team Game Tournament.</w:t>
      </w:r>
    </w:p>
    <w:p w:rsidR="00FD30AA" w:rsidRPr="00CD5CDC" w:rsidRDefault="00FD30AA" w:rsidP="00FD30AA">
      <w:pPr>
        <w:spacing w:line="480" w:lineRule="auto"/>
        <w:jc w:val="both"/>
        <w:rPr>
          <w:rFonts w:asciiTheme="majorBidi" w:hAnsiTheme="majorBidi" w:cstheme="majorBidi"/>
        </w:rPr>
      </w:pPr>
    </w:p>
    <w:p w:rsidR="00FD30AA" w:rsidRPr="00CD5CDC" w:rsidRDefault="00FD30AA" w:rsidP="00FD30AA">
      <w:pPr>
        <w:spacing w:line="480" w:lineRule="auto"/>
        <w:jc w:val="both"/>
        <w:rPr>
          <w:rFonts w:asciiTheme="majorBidi" w:hAnsiTheme="majorBidi" w:cstheme="majorBidi"/>
        </w:rPr>
      </w:pPr>
    </w:p>
    <w:tbl>
      <w:tblPr>
        <w:tblpPr w:leftFromText="180" w:rightFromText="180" w:vertAnchor="text" w:tblpY="1"/>
        <w:tblOverlap w:val="never"/>
        <w:tblW w:w="75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
        <w:gridCol w:w="510"/>
        <w:gridCol w:w="567"/>
        <w:gridCol w:w="624"/>
        <w:gridCol w:w="510"/>
        <w:gridCol w:w="482"/>
      </w:tblGrid>
      <w:tr w:rsidR="00B60651" w:rsidRPr="00CD5CDC">
        <w:tc>
          <w:tcPr>
            <w:tcW w:w="7512" w:type="dxa"/>
            <w:gridSpan w:val="8"/>
            <w:shd w:val="clear" w:color="auto" w:fill="auto"/>
            <w:vAlign w:val="center"/>
          </w:tcPr>
          <w:p w:rsidR="00B60651" w:rsidRPr="00CD5CDC" w:rsidRDefault="004D7A90" w:rsidP="00FD30AA">
            <w:pPr>
              <w:spacing w:after="0" w:line="240" w:lineRule="auto"/>
              <w:jc w:val="center"/>
              <w:rPr>
                <w:rFonts w:asciiTheme="majorBidi" w:eastAsia="Calibri" w:hAnsiTheme="majorBidi" w:cstheme="majorBidi"/>
                <w:bCs/>
              </w:rPr>
            </w:pPr>
            <w:r w:rsidRPr="00CD5CDC">
              <w:rPr>
                <w:rFonts w:asciiTheme="majorBidi" w:eastAsia="Calibri" w:hAnsiTheme="majorBidi" w:cstheme="majorBidi"/>
                <w:bCs/>
              </w:rPr>
              <w:t>Tabel 4.2</w:t>
            </w:r>
            <w:r w:rsidR="00FD30AA" w:rsidRPr="00CD5CDC">
              <w:rPr>
                <w:rFonts w:asciiTheme="majorBidi" w:eastAsia="Calibri" w:hAnsiTheme="majorBidi" w:cstheme="majorBidi"/>
                <w:bCs/>
              </w:rPr>
              <w:t xml:space="preserve"> </w:t>
            </w:r>
            <w:r w:rsidRPr="00CD5CDC">
              <w:rPr>
                <w:rFonts w:asciiTheme="majorBidi" w:eastAsia="Calibri" w:hAnsiTheme="majorBidi" w:cstheme="majorBidi"/>
                <w:bCs/>
              </w:rPr>
              <w:t>Rekapitulasi data Aktivitas Siswa</w:t>
            </w:r>
          </w:p>
        </w:tc>
      </w:tr>
      <w:tr w:rsidR="00B60651" w:rsidRPr="00CD5CDC">
        <w:tc>
          <w:tcPr>
            <w:tcW w:w="567" w:type="dxa"/>
            <w:vMerge w:val="restart"/>
            <w:shd w:val="clear" w:color="auto" w:fill="auto"/>
            <w:vAlign w:val="center"/>
          </w:tcPr>
          <w:p w:rsidR="00B60651" w:rsidRPr="00CD5CDC" w:rsidRDefault="004D7A90">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No</w:t>
            </w:r>
          </w:p>
        </w:tc>
        <w:tc>
          <w:tcPr>
            <w:tcW w:w="3685" w:type="dxa"/>
            <w:vMerge w:val="restart"/>
            <w:shd w:val="clear" w:color="auto" w:fill="auto"/>
            <w:vAlign w:val="center"/>
          </w:tcPr>
          <w:p w:rsidR="00B60651" w:rsidRPr="00CD5CDC" w:rsidRDefault="004D7A90">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Aktivitas Peserta Didik</w:t>
            </w:r>
          </w:p>
        </w:tc>
        <w:tc>
          <w:tcPr>
            <w:tcW w:w="3260" w:type="dxa"/>
            <w:gridSpan w:val="6"/>
            <w:shd w:val="clear" w:color="auto" w:fill="auto"/>
            <w:vAlign w:val="center"/>
          </w:tcPr>
          <w:p w:rsidR="00B60651" w:rsidRPr="00CD5CDC" w:rsidRDefault="004D7A90">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Nama Peserta Didik</w:t>
            </w:r>
          </w:p>
        </w:tc>
      </w:tr>
      <w:tr w:rsidR="00B60651" w:rsidRPr="00CD5CDC">
        <w:trPr>
          <w:trHeight w:val="144"/>
        </w:trPr>
        <w:tc>
          <w:tcPr>
            <w:tcW w:w="567" w:type="dxa"/>
            <w:vMerge/>
            <w:shd w:val="clear" w:color="auto" w:fill="auto"/>
            <w:vAlign w:val="center"/>
          </w:tcPr>
          <w:p w:rsidR="00B60651" w:rsidRPr="00CD5CDC" w:rsidRDefault="00B60651">
            <w:pPr>
              <w:spacing w:after="0" w:line="240" w:lineRule="auto"/>
              <w:jc w:val="center"/>
              <w:rPr>
                <w:rFonts w:asciiTheme="majorBidi" w:eastAsia="Calibri" w:hAnsiTheme="majorBidi" w:cstheme="majorBidi"/>
                <w:b/>
              </w:rPr>
            </w:pPr>
          </w:p>
        </w:tc>
        <w:tc>
          <w:tcPr>
            <w:tcW w:w="3685" w:type="dxa"/>
            <w:vMerge/>
            <w:shd w:val="clear" w:color="auto" w:fill="auto"/>
            <w:vAlign w:val="center"/>
          </w:tcPr>
          <w:p w:rsidR="00B60651" w:rsidRPr="00CD5CDC" w:rsidRDefault="00B60651">
            <w:pPr>
              <w:spacing w:after="0" w:line="240" w:lineRule="auto"/>
              <w:rPr>
                <w:rFonts w:asciiTheme="majorBidi" w:eastAsia="Calibri" w:hAnsiTheme="majorBidi" w:cstheme="majorBidi"/>
                <w:b/>
              </w:rPr>
            </w:pP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S1</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S2</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S3</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S4</w:t>
            </w:r>
          </w:p>
        </w:tc>
        <w:tc>
          <w:tcPr>
            <w:tcW w:w="510" w:type="dxa"/>
            <w:vAlign w:val="center"/>
          </w:tcPr>
          <w:p w:rsidR="00B60651" w:rsidRPr="00CD5CDC" w:rsidRDefault="00D1002F">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S4</w:t>
            </w:r>
          </w:p>
        </w:tc>
        <w:tc>
          <w:tcPr>
            <w:tcW w:w="482" w:type="dxa"/>
            <w:vAlign w:val="center"/>
          </w:tcPr>
          <w:p w:rsidR="00B60651" w:rsidRPr="00CD5CDC" w:rsidRDefault="00D1002F">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S6</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1.</w:t>
            </w:r>
          </w:p>
        </w:tc>
        <w:tc>
          <w:tcPr>
            <w:tcW w:w="3685" w:type="dxa"/>
            <w:shd w:val="clear" w:color="auto" w:fill="auto"/>
            <w:vAlign w:val="center"/>
          </w:tcPr>
          <w:p w:rsidR="00B60651" w:rsidRPr="00CD5CDC" w:rsidRDefault="004D7A90">
            <w:pPr>
              <w:spacing w:after="0"/>
              <w:rPr>
                <w:rFonts w:asciiTheme="majorBidi" w:hAnsiTheme="majorBidi" w:cstheme="majorBidi"/>
              </w:rPr>
            </w:pPr>
            <w:r w:rsidRPr="00CD5CDC">
              <w:rPr>
                <w:rFonts w:asciiTheme="majorBidi" w:hAnsiTheme="majorBidi" w:cstheme="majorBidi"/>
              </w:rPr>
              <w:t>Menjawab salam dan berdoa</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2.</w:t>
            </w:r>
          </w:p>
        </w:tc>
        <w:tc>
          <w:tcPr>
            <w:tcW w:w="3685" w:type="dxa"/>
            <w:shd w:val="clear" w:color="auto" w:fill="auto"/>
            <w:vAlign w:val="center"/>
          </w:tcPr>
          <w:p w:rsidR="00B60651" w:rsidRPr="00CD5CDC" w:rsidRDefault="004D7A90">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menyimak materi dari video screencast O’matic</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3685" w:type="dxa"/>
            <w:shd w:val="clear" w:color="auto" w:fill="auto"/>
            <w:vAlign w:val="center"/>
          </w:tcPr>
          <w:p w:rsidR="00B60651" w:rsidRPr="00CD5CDC" w:rsidRDefault="004D7A90">
            <w:pPr>
              <w:spacing w:after="0" w:line="240" w:lineRule="auto"/>
              <w:rPr>
                <w:rFonts w:asciiTheme="majorBidi" w:eastAsia="Calibri" w:hAnsiTheme="majorBidi" w:cstheme="majorBidi"/>
              </w:rPr>
            </w:pPr>
            <w:r w:rsidRPr="00CD5CDC">
              <w:rPr>
                <w:rFonts w:asciiTheme="majorBidi" w:eastAsia="Calibri" w:hAnsiTheme="majorBidi" w:cstheme="majorBidi"/>
              </w:rPr>
              <w:t>Aktivitas siswa Tanya Jawab</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3685" w:type="dxa"/>
            <w:shd w:val="clear" w:color="auto" w:fill="auto"/>
            <w:vAlign w:val="center"/>
          </w:tcPr>
          <w:p w:rsidR="00B60651" w:rsidRPr="00CD5CDC" w:rsidRDefault="004D7A90">
            <w:pPr>
              <w:spacing w:after="0"/>
              <w:rPr>
                <w:rFonts w:asciiTheme="majorBidi" w:hAnsiTheme="majorBidi" w:cstheme="majorBidi"/>
              </w:rPr>
            </w:pPr>
            <w:r w:rsidRPr="00CD5CDC">
              <w:rPr>
                <w:rFonts w:asciiTheme="majorBidi" w:hAnsiTheme="majorBidi" w:cstheme="majorBidi"/>
              </w:rPr>
              <w:t>Memberikan tanggapan terhadap jawaban siswa lain yang kurang tepat</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5.</w:t>
            </w:r>
          </w:p>
        </w:tc>
        <w:tc>
          <w:tcPr>
            <w:tcW w:w="3685" w:type="dxa"/>
            <w:shd w:val="clear" w:color="auto" w:fill="auto"/>
            <w:vAlign w:val="center"/>
          </w:tcPr>
          <w:p w:rsidR="00B60651" w:rsidRPr="00CD5CDC" w:rsidRDefault="004D7A90">
            <w:pPr>
              <w:spacing w:after="0"/>
              <w:rPr>
                <w:rFonts w:asciiTheme="majorBidi" w:hAnsiTheme="majorBidi" w:cstheme="majorBidi"/>
              </w:rPr>
            </w:pPr>
            <w:r w:rsidRPr="00CD5CDC">
              <w:rPr>
                <w:rFonts w:asciiTheme="majorBidi" w:hAnsiTheme="majorBidi" w:cstheme="majorBidi"/>
              </w:rPr>
              <w:t>Berdiskusi atau bertanya jawab antara siswa dengan guru</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6.</w:t>
            </w:r>
          </w:p>
        </w:tc>
        <w:tc>
          <w:tcPr>
            <w:tcW w:w="3685" w:type="dxa"/>
            <w:shd w:val="clear" w:color="auto" w:fill="auto"/>
            <w:vAlign w:val="center"/>
          </w:tcPr>
          <w:p w:rsidR="00B60651" w:rsidRPr="00CD5CDC" w:rsidRDefault="004D7A90">
            <w:pPr>
              <w:spacing w:after="0"/>
              <w:rPr>
                <w:rFonts w:asciiTheme="majorBidi" w:hAnsiTheme="majorBidi" w:cstheme="majorBidi"/>
              </w:rPr>
            </w:pPr>
            <w:r w:rsidRPr="00CD5CDC">
              <w:rPr>
                <w:rFonts w:asciiTheme="majorBidi" w:hAnsiTheme="majorBidi" w:cstheme="majorBidi"/>
              </w:rPr>
              <w:t>Berdiskusi atau bertanya jawab antara siswa dengan siswa</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7.</w:t>
            </w:r>
          </w:p>
        </w:tc>
        <w:tc>
          <w:tcPr>
            <w:tcW w:w="3685" w:type="dxa"/>
            <w:shd w:val="clear" w:color="auto" w:fill="auto"/>
            <w:vAlign w:val="center"/>
          </w:tcPr>
          <w:p w:rsidR="00B60651" w:rsidRPr="00CD5CDC" w:rsidRDefault="004D7A90">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menyimpulkan materi yang telah diajarkan</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8.</w:t>
            </w:r>
          </w:p>
        </w:tc>
        <w:tc>
          <w:tcPr>
            <w:tcW w:w="3685" w:type="dxa"/>
            <w:shd w:val="clear" w:color="auto" w:fill="auto"/>
            <w:vAlign w:val="center"/>
          </w:tcPr>
          <w:p w:rsidR="00B60651" w:rsidRPr="00CD5CDC" w:rsidRDefault="004D7A90">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berdoa di Akhir kegiatan</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7512" w:type="dxa"/>
            <w:gridSpan w:val="8"/>
            <w:shd w:val="clear" w:color="auto" w:fill="auto"/>
            <w:vAlign w:val="center"/>
          </w:tcPr>
          <w:p w:rsidR="00B60651" w:rsidRPr="00CD5CDC" w:rsidRDefault="004D7A90">
            <w:pPr>
              <w:spacing w:after="0"/>
              <w:jc w:val="center"/>
              <w:rPr>
                <w:rFonts w:asciiTheme="majorBidi" w:hAnsiTheme="majorBidi" w:cstheme="majorBidi"/>
              </w:rPr>
            </w:pPr>
            <w:r w:rsidRPr="00CD5CDC">
              <w:rPr>
                <w:rFonts w:asciiTheme="majorBidi" w:eastAsia="Calibri" w:hAnsiTheme="majorBidi" w:cstheme="majorBidi"/>
              </w:rPr>
              <w:t>Tindakan II</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1.</w:t>
            </w:r>
          </w:p>
        </w:tc>
        <w:tc>
          <w:tcPr>
            <w:tcW w:w="3685" w:type="dxa"/>
            <w:shd w:val="clear" w:color="auto" w:fill="auto"/>
            <w:vAlign w:val="center"/>
          </w:tcPr>
          <w:p w:rsidR="00B60651" w:rsidRPr="00CD5CDC" w:rsidRDefault="004D7A90">
            <w:pPr>
              <w:spacing w:after="0"/>
              <w:rPr>
                <w:rFonts w:asciiTheme="majorBidi" w:hAnsiTheme="majorBidi" w:cstheme="majorBidi"/>
              </w:rPr>
            </w:pPr>
            <w:r w:rsidRPr="00CD5CDC">
              <w:rPr>
                <w:rFonts w:asciiTheme="majorBidi" w:hAnsiTheme="majorBidi" w:cstheme="majorBidi"/>
              </w:rPr>
              <w:t>Menjawab salam dan berdoa</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2.</w:t>
            </w:r>
          </w:p>
        </w:tc>
        <w:tc>
          <w:tcPr>
            <w:tcW w:w="3685" w:type="dxa"/>
            <w:shd w:val="clear" w:color="auto" w:fill="auto"/>
            <w:vAlign w:val="center"/>
          </w:tcPr>
          <w:p w:rsidR="00B60651" w:rsidRPr="00CD5CDC" w:rsidRDefault="004D7A90">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menyimak materi dari video screencast O’matic</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3685" w:type="dxa"/>
            <w:shd w:val="clear" w:color="auto" w:fill="auto"/>
            <w:vAlign w:val="center"/>
          </w:tcPr>
          <w:p w:rsidR="00B60651" w:rsidRPr="00CD5CDC" w:rsidRDefault="004D7A90">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mengikuti diskusi kelompok</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lastRenderedPageBreak/>
              <w:t>4.</w:t>
            </w:r>
          </w:p>
        </w:tc>
        <w:tc>
          <w:tcPr>
            <w:tcW w:w="3685" w:type="dxa"/>
            <w:shd w:val="clear" w:color="auto" w:fill="auto"/>
            <w:vAlign w:val="center"/>
          </w:tcPr>
          <w:p w:rsidR="00B60651" w:rsidRPr="00CD5CDC" w:rsidRDefault="004D7A90">
            <w:pPr>
              <w:spacing w:after="0"/>
              <w:rPr>
                <w:rFonts w:asciiTheme="majorBidi" w:hAnsiTheme="majorBidi" w:cstheme="majorBidi"/>
              </w:rPr>
            </w:pPr>
            <w:r w:rsidRPr="00CD5CDC">
              <w:rPr>
                <w:rFonts w:asciiTheme="majorBidi" w:hAnsiTheme="majorBidi" w:cstheme="majorBidi"/>
              </w:rPr>
              <w:t>Berdiskusi dan memberikan tanggapan terhadap jawaban kelompok lain yang kurang tepat</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5.</w:t>
            </w:r>
          </w:p>
        </w:tc>
        <w:tc>
          <w:tcPr>
            <w:tcW w:w="3685" w:type="dxa"/>
            <w:shd w:val="clear" w:color="auto" w:fill="auto"/>
            <w:vAlign w:val="center"/>
          </w:tcPr>
          <w:p w:rsidR="00B60651" w:rsidRPr="00CD5CDC" w:rsidRDefault="004D7A90">
            <w:pPr>
              <w:spacing w:after="0"/>
              <w:rPr>
                <w:rFonts w:asciiTheme="majorBidi" w:hAnsiTheme="majorBidi" w:cstheme="majorBidi"/>
              </w:rPr>
            </w:pPr>
            <w:r w:rsidRPr="00CD5CDC">
              <w:rPr>
                <w:rFonts w:asciiTheme="majorBidi" w:hAnsiTheme="majorBidi" w:cstheme="majorBidi"/>
              </w:rPr>
              <w:t>Berdiskusi atau bertanya jawab antara kelompok</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6.</w:t>
            </w:r>
          </w:p>
        </w:tc>
        <w:tc>
          <w:tcPr>
            <w:tcW w:w="3685" w:type="dxa"/>
            <w:shd w:val="clear" w:color="auto" w:fill="auto"/>
            <w:vAlign w:val="center"/>
          </w:tcPr>
          <w:p w:rsidR="00B60651" w:rsidRPr="00CD5CDC" w:rsidRDefault="004D7A90">
            <w:pPr>
              <w:spacing w:after="0"/>
              <w:rPr>
                <w:rFonts w:asciiTheme="majorBidi" w:hAnsiTheme="majorBidi" w:cstheme="majorBidi"/>
              </w:rPr>
            </w:pPr>
            <w:r w:rsidRPr="00CD5CDC">
              <w:rPr>
                <w:rFonts w:asciiTheme="majorBidi" w:hAnsiTheme="majorBidi" w:cstheme="majorBidi"/>
              </w:rPr>
              <w:t xml:space="preserve"> Mengukuti kegiatan Game dan Tournament</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7.</w:t>
            </w:r>
          </w:p>
        </w:tc>
        <w:tc>
          <w:tcPr>
            <w:tcW w:w="3685" w:type="dxa"/>
            <w:shd w:val="clear" w:color="auto" w:fill="auto"/>
            <w:vAlign w:val="center"/>
          </w:tcPr>
          <w:p w:rsidR="00B60651" w:rsidRPr="00CD5CDC" w:rsidRDefault="004D7A90">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menyimpulkan materi yang telah diajarkan</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r w:rsidR="00B60651" w:rsidRPr="00CD5CD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8.</w:t>
            </w:r>
          </w:p>
        </w:tc>
        <w:tc>
          <w:tcPr>
            <w:tcW w:w="3685" w:type="dxa"/>
            <w:shd w:val="clear" w:color="auto" w:fill="auto"/>
            <w:vAlign w:val="center"/>
          </w:tcPr>
          <w:p w:rsidR="00B60651" w:rsidRPr="00CD5CDC" w:rsidRDefault="004D7A90">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berdoa di Akhir kegiatan</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624" w:type="dxa"/>
            <w:shd w:val="clear" w:color="auto" w:fill="auto"/>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10"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482" w:type="dxa"/>
            <w:vAlign w:val="center"/>
          </w:tcPr>
          <w:p w:rsidR="00B60651" w:rsidRPr="00CD5CDC" w:rsidRDefault="004D7A90">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r>
    </w:tbl>
    <w:p w:rsidR="00B60651" w:rsidRPr="00CD5CDC" w:rsidRDefault="004D7A90">
      <w:pPr>
        <w:pStyle w:val="ListParagraph"/>
        <w:spacing w:line="480" w:lineRule="auto"/>
        <w:ind w:left="426"/>
        <w:jc w:val="both"/>
        <w:rPr>
          <w:rFonts w:asciiTheme="majorBidi" w:hAnsiTheme="majorBidi" w:cstheme="majorBidi"/>
          <w:i/>
          <w:iCs/>
        </w:rPr>
      </w:pPr>
      <w:r w:rsidRPr="00CD5CDC">
        <w:rPr>
          <w:rFonts w:asciiTheme="majorBidi" w:hAnsiTheme="majorBidi" w:cstheme="majorBidi"/>
        </w:rPr>
        <w:t xml:space="preserve">3. Angket respon siswa terhadap model pembelajaran kooperatife tipe </w:t>
      </w:r>
      <w:r w:rsidRPr="00CD5CDC">
        <w:rPr>
          <w:rFonts w:asciiTheme="majorBidi" w:hAnsiTheme="majorBidi" w:cstheme="majorBidi"/>
          <w:i/>
          <w:iCs/>
        </w:rPr>
        <w:t>team Game Tournament</w:t>
      </w:r>
    </w:p>
    <w:p w:rsidR="00B60651" w:rsidRPr="00CD5CDC" w:rsidRDefault="004D7A90">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 xml:space="preserve">Data respon siswa pada model pembelajaran kooperatife tipe </w:t>
      </w:r>
      <w:r w:rsidRPr="00CD5CDC">
        <w:rPr>
          <w:rFonts w:asciiTheme="majorBidi" w:hAnsiTheme="majorBidi" w:cstheme="majorBidi"/>
          <w:i/>
          <w:iCs/>
        </w:rPr>
        <w:t xml:space="preserve">Team Game </w:t>
      </w:r>
      <w:proofErr w:type="gramStart"/>
      <w:r w:rsidRPr="00CD5CDC">
        <w:rPr>
          <w:rFonts w:asciiTheme="majorBidi" w:hAnsiTheme="majorBidi" w:cstheme="majorBidi"/>
          <w:i/>
          <w:iCs/>
        </w:rPr>
        <w:t xml:space="preserve">Tournament </w:t>
      </w:r>
      <w:r w:rsidRPr="00CD5CDC">
        <w:rPr>
          <w:rFonts w:asciiTheme="majorBidi" w:hAnsiTheme="majorBidi" w:cstheme="majorBidi"/>
        </w:rPr>
        <w:t xml:space="preserve"> yang</w:t>
      </w:r>
      <w:proofErr w:type="gramEnd"/>
      <w:r w:rsidRPr="00CD5CDC">
        <w:rPr>
          <w:rFonts w:asciiTheme="majorBidi" w:hAnsiTheme="majorBidi" w:cstheme="majorBidi"/>
        </w:rPr>
        <w:t xml:space="preserve"> diperoleh dari angket sebagai berikut.</w:t>
      </w:r>
    </w:p>
    <w:p w:rsidR="00120319" w:rsidRPr="00CD5CDC" w:rsidRDefault="00120319">
      <w:pPr>
        <w:pStyle w:val="ListParagraph"/>
        <w:jc w:val="center"/>
        <w:rPr>
          <w:rFonts w:asciiTheme="majorBidi" w:hAnsiTheme="majorBidi" w:cstheme="majorBidi"/>
          <w:b/>
          <w:bCs/>
        </w:rPr>
      </w:pPr>
    </w:p>
    <w:p w:rsidR="00B60651" w:rsidRPr="00CD5CDC" w:rsidRDefault="00FD30AA">
      <w:pPr>
        <w:pStyle w:val="ListParagraph"/>
        <w:jc w:val="center"/>
        <w:rPr>
          <w:rFonts w:asciiTheme="majorBidi" w:hAnsiTheme="majorBidi" w:cstheme="majorBidi"/>
        </w:rPr>
      </w:pPr>
      <w:r w:rsidRPr="00CD5CDC">
        <w:rPr>
          <w:rFonts w:asciiTheme="majorBidi" w:hAnsiTheme="majorBidi" w:cstheme="majorBidi"/>
        </w:rPr>
        <w:t>Tabel 4.3</w:t>
      </w:r>
      <w:r w:rsidR="004D7A90" w:rsidRPr="00CD5CDC">
        <w:rPr>
          <w:rFonts w:asciiTheme="majorBidi" w:hAnsiTheme="majorBidi" w:cstheme="majorBidi"/>
        </w:rPr>
        <w:t xml:space="preserve"> Data Respon Siswa</w:t>
      </w:r>
    </w:p>
    <w:tbl>
      <w:tblPr>
        <w:tblStyle w:val="TableGrid"/>
        <w:tblW w:w="7797" w:type="dxa"/>
        <w:tblInd w:w="108" w:type="dxa"/>
        <w:tblLayout w:type="fixed"/>
        <w:tblLook w:val="04A0" w:firstRow="1" w:lastRow="0" w:firstColumn="1" w:lastColumn="0" w:noHBand="0" w:noVBand="1"/>
      </w:tblPr>
      <w:tblGrid>
        <w:gridCol w:w="630"/>
        <w:gridCol w:w="5607"/>
        <w:gridCol w:w="709"/>
        <w:gridCol w:w="851"/>
      </w:tblGrid>
      <w:tr w:rsidR="00B60651" w:rsidRPr="00CD5CDC" w:rsidTr="004C062E">
        <w:tc>
          <w:tcPr>
            <w:tcW w:w="630" w:type="dxa"/>
            <w:vMerge w:val="restart"/>
            <w:vAlign w:val="center"/>
          </w:tcPr>
          <w:p w:rsidR="00B60651" w:rsidRPr="00CD5CDC" w:rsidRDefault="004D7A90">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No</w:t>
            </w:r>
          </w:p>
        </w:tc>
        <w:tc>
          <w:tcPr>
            <w:tcW w:w="5607" w:type="dxa"/>
            <w:vMerge w:val="restart"/>
            <w:vAlign w:val="center"/>
          </w:tcPr>
          <w:p w:rsidR="00B60651" w:rsidRPr="00CD5CDC" w:rsidRDefault="004D7A90">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Pertanyaan</w:t>
            </w:r>
          </w:p>
        </w:tc>
        <w:tc>
          <w:tcPr>
            <w:tcW w:w="1560" w:type="dxa"/>
            <w:gridSpan w:val="2"/>
            <w:vAlign w:val="center"/>
          </w:tcPr>
          <w:p w:rsidR="00B60651" w:rsidRPr="00CD5CDC" w:rsidRDefault="004D7A90" w:rsidP="00D1002F">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Penilaian</w:t>
            </w:r>
          </w:p>
        </w:tc>
      </w:tr>
      <w:tr w:rsidR="00B60651" w:rsidRPr="00CD5CDC" w:rsidTr="004C062E">
        <w:tc>
          <w:tcPr>
            <w:tcW w:w="630" w:type="dxa"/>
            <w:vMerge/>
            <w:vAlign w:val="center"/>
          </w:tcPr>
          <w:p w:rsidR="00B60651" w:rsidRPr="00CD5CDC" w:rsidRDefault="00B60651">
            <w:pPr>
              <w:pStyle w:val="ListParagraph"/>
              <w:spacing w:after="0" w:line="240" w:lineRule="auto"/>
              <w:ind w:left="0"/>
              <w:jc w:val="center"/>
              <w:rPr>
                <w:rFonts w:asciiTheme="majorBidi" w:hAnsiTheme="majorBidi" w:cstheme="majorBidi"/>
                <w:b/>
              </w:rPr>
            </w:pPr>
          </w:p>
        </w:tc>
        <w:tc>
          <w:tcPr>
            <w:tcW w:w="5607" w:type="dxa"/>
            <w:vMerge/>
            <w:vAlign w:val="center"/>
          </w:tcPr>
          <w:p w:rsidR="00B60651" w:rsidRPr="00CD5CDC" w:rsidRDefault="00B60651">
            <w:pPr>
              <w:pStyle w:val="ListParagraph"/>
              <w:spacing w:after="0" w:line="240" w:lineRule="auto"/>
              <w:ind w:left="0"/>
              <w:rPr>
                <w:rFonts w:asciiTheme="majorBidi" w:hAnsiTheme="majorBidi" w:cstheme="majorBidi"/>
                <w:b/>
              </w:rPr>
            </w:pP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Ya</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Tidak</w:t>
            </w:r>
          </w:p>
        </w:tc>
      </w:tr>
      <w:tr w:rsidR="00B60651" w:rsidRPr="00CD5CDC" w:rsidTr="004C062E">
        <w:trPr>
          <w:trHeight w:val="432"/>
        </w:trPr>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w:t>
            </w:r>
          </w:p>
        </w:tc>
        <w:tc>
          <w:tcPr>
            <w:tcW w:w="5607" w:type="dxa"/>
            <w:vAlign w:val="center"/>
          </w:tcPr>
          <w:p w:rsidR="00B60651" w:rsidRPr="00CD5CDC" w:rsidRDefault="004D7A90" w:rsidP="004C062E">
            <w:pPr>
              <w:pStyle w:val="ListParagraph"/>
              <w:spacing w:after="0" w:line="240" w:lineRule="auto"/>
              <w:ind w:left="0"/>
              <w:rPr>
                <w:rFonts w:asciiTheme="majorBidi" w:hAnsiTheme="majorBidi" w:cstheme="majorBidi"/>
              </w:rPr>
            </w:pPr>
            <w:r w:rsidRPr="00CD5CDC">
              <w:rPr>
                <w:rFonts w:asciiTheme="majorBidi" w:hAnsiTheme="majorBidi" w:cstheme="majorBidi"/>
              </w:rPr>
              <w:t xml:space="preserve">Apakah </w:t>
            </w:r>
            <w:r w:rsidR="00D1002F" w:rsidRPr="00CD5CDC">
              <w:rPr>
                <w:rFonts w:asciiTheme="majorBidi" w:hAnsiTheme="majorBidi" w:cstheme="majorBidi"/>
              </w:rPr>
              <w:t xml:space="preserve">menurut kalian model dan media </w:t>
            </w:r>
            <w:r w:rsidR="004C062E" w:rsidRPr="00CD5CDC">
              <w:rPr>
                <w:rFonts w:asciiTheme="majorBidi" w:hAnsiTheme="majorBidi" w:cstheme="majorBidi"/>
              </w:rPr>
              <w:t>pembelajaran hari ini menyenangkan?</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15</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w:t>
            </w:r>
          </w:p>
        </w:tc>
      </w:tr>
      <w:tr w:rsidR="00B60651" w:rsidRPr="00CD5CDC" w:rsidTr="004C062E">
        <w:trPr>
          <w:trHeight w:val="432"/>
        </w:trPr>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2</w:t>
            </w:r>
          </w:p>
        </w:tc>
        <w:tc>
          <w:tcPr>
            <w:tcW w:w="5607" w:type="dxa"/>
            <w:vAlign w:val="center"/>
          </w:tcPr>
          <w:p w:rsidR="00B60651" w:rsidRPr="00CD5CDC" w:rsidRDefault="004C062E">
            <w:pPr>
              <w:pStyle w:val="ListParagraph"/>
              <w:spacing w:after="0" w:line="240" w:lineRule="auto"/>
              <w:ind w:left="0"/>
              <w:rPr>
                <w:rFonts w:asciiTheme="majorBidi" w:hAnsiTheme="majorBidi" w:cstheme="majorBidi"/>
              </w:rPr>
            </w:pPr>
            <w:r w:rsidRPr="00CD5CDC">
              <w:rPr>
                <w:rFonts w:asciiTheme="majorBidi" w:hAnsiTheme="majorBidi" w:cstheme="majorBidi"/>
              </w:rPr>
              <w:t>Apakah dengan model dan media pembelajran yang dignakanan hari ini suasana kelas lebih aktif?</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15</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w:t>
            </w:r>
          </w:p>
        </w:tc>
      </w:tr>
      <w:tr w:rsidR="00B60651" w:rsidRPr="00CD5CDC" w:rsidTr="004C062E">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3</w:t>
            </w:r>
          </w:p>
        </w:tc>
        <w:tc>
          <w:tcPr>
            <w:tcW w:w="5607" w:type="dxa"/>
            <w:vAlign w:val="center"/>
          </w:tcPr>
          <w:p w:rsidR="00B60651" w:rsidRPr="00CD5CDC" w:rsidRDefault="004D7A90">
            <w:pPr>
              <w:pStyle w:val="ListParagraph"/>
              <w:spacing w:after="0" w:line="240" w:lineRule="auto"/>
              <w:ind w:left="0"/>
              <w:rPr>
                <w:rFonts w:asciiTheme="majorBidi" w:hAnsiTheme="majorBidi" w:cstheme="majorBidi"/>
              </w:rPr>
            </w:pPr>
            <w:r w:rsidRPr="00CD5CDC">
              <w:rPr>
                <w:rFonts w:asciiTheme="majorBidi" w:hAnsiTheme="majorBidi" w:cstheme="majorBidi"/>
              </w:rPr>
              <w:t>Apakah kalian suka dengan cara penyajian materi pembelajaran hari ini?</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16</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0</w:t>
            </w:r>
          </w:p>
        </w:tc>
      </w:tr>
      <w:tr w:rsidR="00B60651" w:rsidRPr="00CD5CDC" w:rsidTr="004C062E">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4</w:t>
            </w:r>
          </w:p>
        </w:tc>
        <w:tc>
          <w:tcPr>
            <w:tcW w:w="5607" w:type="dxa"/>
            <w:vAlign w:val="center"/>
          </w:tcPr>
          <w:p w:rsidR="00B60651" w:rsidRPr="00CD5CDC" w:rsidRDefault="004D7A90" w:rsidP="004C062E">
            <w:pPr>
              <w:pStyle w:val="ListParagraph"/>
              <w:spacing w:after="0" w:line="240" w:lineRule="auto"/>
              <w:ind w:left="0"/>
              <w:rPr>
                <w:rFonts w:asciiTheme="majorBidi" w:hAnsiTheme="majorBidi" w:cstheme="majorBidi"/>
              </w:rPr>
            </w:pPr>
            <w:r w:rsidRPr="00CD5CDC">
              <w:rPr>
                <w:rFonts w:asciiTheme="majorBidi" w:hAnsiTheme="majorBidi" w:cstheme="majorBidi"/>
              </w:rPr>
              <w:t xml:space="preserve">Apakah dengan belajar kelompok, </w:t>
            </w:r>
            <w:r w:rsidRPr="00CD5CDC">
              <w:rPr>
                <w:rFonts w:asciiTheme="majorBidi" w:hAnsiTheme="majorBidi" w:cstheme="majorBidi"/>
                <w:i/>
              </w:rPr>
              <w:t>game</w:t>
            </w:r>
            <w:r w:rsidRPr="00CD5CDC">
              <w:rPr>
                <w:rFonts w:asciiTheme="majorBidi" w:hAnsiTheme="majorBidi" w:cstheme="majorBidi"/>
              </w:rPr>
              <w:t>, dan turnamen seperti ini kalian lebih mudah m</w:t>
            </w:r>
            <w:r w:rsidR="004C062E" w:rsidRPr="00CD5CDC">
              <w:rPr>
                <w:rFonts w:asciiTheme="majorBidi" w:hAnsiTheme="majorBidi" w:cstheme="majorBidi"/>
              </w:rPr>
              <w:t>emahami tentang materi operasi hitung bilangan bulat</w:t>
            </w:r>
            <w:r w:rsidRPr="00CD5CDC">
              <w:rPr>
                <w:rFonts w:asciiTheme="majorBidi" w:hAnsiTheme="majorBidi" w:cstheme="majorBidi"/>
              </w:rPr>
              <w:t>?</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16</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0</w:t>
            </w:r>
          </w:p>
        </w:tc>
      </w:tr>
      <w:tr w:rsidR="00B60651" w:rsidRPr="00CD5CDC" w:rsidTr="004C062E">
        <w:trPr>
          <w:trHeight w:val="432"/>
        </w:trPr>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5</w:t>
            </w:r>
          </w:p>
        </w:tc>
        <w:tc>
          <w:tcPr>
            <w:tcW w:w="5607" w:type="dxa"/>
            <w:vAlign w:val="center"/>
          </w:tcPr>
          <w:p w:rsidR="00B60651" w:rsidRPr="00CD5CDC" w:rsidRDefault="004D7A90">
            <w:pPr>
              <w:pStyle w:val="ListParagraph"/>
              <w:spacing w:after="0" w:line="240" w:lineRule="auto"/>
              <w:ind w:left="0"/>
              <w:rPr>
                <w:rFonts w:asciiTheme="majorBidi" w:hAnsiTheme="majorBidi" w:cstheme="majorBidi"/>
              </w:rPr>
            </w:pPr>
            <w:r w:rsidRPr="00CD5CDC">
              <w:rPr>
                <w:rFonts w:asciiTheme="majorBidi" w:hAnsiTheme="majorBidi" w:cstheme="majorBidi"/>
              </w:rPr>
              <w:t>Apakah tugas dan latihan pada pembelajaran ini sangat sulit?</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12</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rsidTr="004C062E">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6</w:t>
            </w:r>
          </w:p>
        </w:tc>
        <w:tc>
          <w:tcPr>
            <w:tcW w:w="5607" w:type="dxa"/>
            <w:vAlign w:val="center"/>
          </w:tcPr>
          <w:p w:rsidR="00B60651" w:rsidRPr="00CD5CDC" w:rsidRDefault="004C062E">
            <w:pPr>
              <w:pStyle w:val="ListParagraph"/>
              <w:spacing w:after="0" w:line="240" w:lineRule="auto"/>
              <w:ind w:left="0"/>
              <w:rPr>
                <w:rFonts w:asciiTheme="majorBidi" w:hAnsiTheme="majorBidi" w:cstheme="majorBidi"/>
              </w:rPr>
            </w:pPr>
            <w:r w:rsidRPr="00CD5CDC">
              <w:rPr>
                <w:rFonts w:asciiTheme="majorBidi" w:hAnsiTheme="majorBidi" w:cstheme="majorBidi"/>
              </w:rPr>
              <w:t>Apakah kalian lebih termotivasi untuk mengikuti pembeljaran dengan menggunakan model dan media seperti hari ini?</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13</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rsidTr="004C062E">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7</w:t>
            </w:r>
          </w:p>
        </w:tc>
        <w:tc>
          <w:tcPr>
            <w:tcW w:w="5607" w:type="dxa"/>
            <w:vAlign w:val="center"/>
          </w:tcPr>
          <w:p w:rsidR="00B60651" w:rsidRPr="00CD5CDC" w:rsidRDefault="004D7A90">
            <w:pPr>
              <w:pStyle w:val="ListParagraph"/>
              <w:spacing w:after="0" w:line="240" w:lineRule="auto"/>
              <w:ind w:left="0"/>
              <w:rPr>
                <w:rFonts w:asciiTheme="majorBidi" w:hAnsiTheme="majorBidi" w:cstheme="majorBidi"/>
              </w:rPr>
            </w:pPr>
            <w:r w:rsidRPr="00CD5CDC">
              <w:rPr>
                <w:rFonts w:asciiTheme="majorBidi" w:hAnsiTheme="majorBidi" w:cstheme="majorBidi"/>
              </w:rPr>
              <w:t>Apakah dapat menyelesaikan permasalahan dalam materi ini menurut kalian sangat penting?</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11</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5</w:t>
            </w:r>
          </w:p>
        </w:tc>
      </w:tr>
      <w:tr w:rsidR="00B60651" w:rsidRPr="00CD5CDC" w:rsidTr="004C062E">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8</w:t>
            </w:r>
          </w:p>
        </w:tc>
        <w:tc>
          <w:tcPr>
            <w:tcW w:w="5607" w:type="dxa"/>
            <w:vAlign w:val="center"/>
          </w:tcPr>
          <w:p w:rsidR="00B60651" w:rsidRPr="00CD5CDC" w:rsidRDefault="004D7A90">
            <w:pPr>
              <w:pStyle w:val="ListParagraph"/>
              <w:spacing w:after="0" w:line="240" w:lineRule="auto"/>
              <w:ind w:left="0"/>
              <w:rPr>
                <w:rFonts w:asciiTheme="majorBidi" w:hAnsiTheme="majorBidi" w:cstheme="majorBidi"/>
              </w:rPr>
            </w:pPr>
            <w:r w:rsidRPr="00CD5CDC">
              <w:rPr>
                <w:rFonts w:asciiTheme="majorBidi" w:hAnsiTheme="majorBidi" w:cstheme="majorBidi"/>
              </w:rPr>
              <w:t>Apakah kegiatan pembelajaran seperti yang telah kalian ikuti tadi merupakan hal yang baru?</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16</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0</w:t>
            </w:r>
          </w:p>
        </w:tc>
      </w:tr>
      <w:tr w:rsidR="00B60651" w:rsidRPr="00CD5CDC" w:rsidTr="004C062E">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9</w:t>
            </w:r>
          </w:p>
        </w:tc>
        <w:tc>
          <w:tcPr>
            <w:tcW w:w="5607" w:type="dxa"/>
            <w:vAlign w:val="center"/>
          </w:tcPr>
          <w:p w:rsidR="00B60651" w:rsidRPr="00CD5CDC" w:rsidRDefault="004D7A90">
            <w:pPr>
              <w:pStyle w:val="ListParagraph"/>
              <w:spacing w:after="0" w:line="240" w:lineRule="auto"/>
              <w:ind w:left="0"/>
              <w:rPr>
                <w:rFonts w:asciiTheme="majorBidi" w:hAnsiTheme="majorBidi" w:cstheme="majorBidi"/>
              </w:rPr>
            </w:pPr>
            <w:r w:rsidRPr="00CD5CDC">
              <w:rPr>
                <w:rFonts w:asciiTheme="majorBidi" w:hAnsiTheme="majorBidi" w:cstheme="majorBidi"/>
              </w:rPr>
              <w:t>Apakah kalian berminat untuk mengikuti kegiatan pembelajaran seperti yang telah kalian ikuti tadi untuk materi yang lain?</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15</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w:t>
            </w:r>
          </w:p>
        </w:tc>
      </w:tr>
      <w:tr w:rsidR="00B60651" w:rsidRPr="00CD5CDC" w:rsidTr="004C062E">
        <w:trPr>
          <w:trHeight w:val="432"/>
        </w:trPr>
        <w:tc>
          <w:tcPr>
            <w:tcW w:w="630"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10</w:t>
            </w:r>
          </w:p>
        </w:tc>
        <w:tc>
          <w:tcPr>
            <w:tcW w:w="5607" w:type="dxa"/>
            <w:vAlign w:val="center"/>
          </w:tcPr>
          <w:p w:rsidR="00B60651" w:rsidRPr="00CD5CDC" w:rsidRDefault="004D7A90">
            <w:pPr>
              <w:pStyle w:val="ListParagraph"/>
              <w:spacing w:after="0" w:line="240" w:lineRule="auto"/>
              <w:ind w:left="0"/>
              <w:rPr>
                <w:rFonts w:asciiTheme="majorBidi" w:hAnsiTheme="majorBidi" w:cstheme="majorBidi"/>
              </w:rPr>
            </w:pPr>
            <w:r w:rsidRPr="00CD5CDC">
              <w:rPr>
                <w:rFonts w:asciiTheme="majorBidi" w:hAnsiTheme="majorBidi" w:cstheme="majorBidi"/>
              </w:rPr>
              <w:t>Apakah pembelajaran ini sangat bermanfaat buat kalian?</w:t>
            </w:r>
          </w:p>
        </w:tc>
        <w:tc>
          <w:tcPr>
            <w:tcW w:w="709"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14</w:t>
            </w:r>
          </w:p>
        </w:tc>
        <w:tc>
          <w:tcPr>
            <w:tcW w:w="851" w:type="dxa"/>
            <w:vAlign w:val="center"/>
          </w:tcPr>
          <w:p w:rsidR="00B60651" w:rsidRPr="00CD5CDC" w:rsidRDefault="004D7A90" w:rsidP="00D1002F">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2</w:t>
            </w:r>
          </w:p>
        </w:tc>
      </w:tr>
    </w:tbl>
    <w:p w:rsidR="00B60651" w:rsidRPr="00CD5CDC" w:rsidRDefault="004D7A90">
      <w:pPr>
        <w:pStyle w:val="ListParagraph"/>
        <w:spacing w:line="480" w:lineRule="auto"/>
        <w:ind w:hanging="294"/>
        <w:jc w:val="both"/>
        <w:rPr>
          <w:rFonts w:asciiTheme="majorBidi" w:hAnsiTheme="majorBidi" w:cstheme="majorBidi"/>
        </w:rPr>
      </w:pPr>
      <w:proofErr w:type="gramStart"/>
      <w:r w:rsidRPr="00CD5CDC">
        <w:rPr>
          <w:rFonts w:asciiTheme="majorBidi" w:hAnsiTheme="majorBidi" w:cstheme="majorBidi"/>
        </w:rPr>
        <w:t>3. Tes Hasil Belajar pada materi bilangan berpangkat.</w:t>
      </w:r>
      <w:proofErr w:type="gramEnd"/>
    </w:p>
    <w:p w:rsidR="00B60651" w:rsidRPr="00CD5CDC" w:rsidRDefault="004D7A90" w:rsidP="004C062E">
      <w:pPr>
        <w:pStyle w:val="ListParagraph"/>
        <w:spacing w:line="360" w:lineRule="auto"/>
        <w:ind w:left="425" w:firstLine="720"/>
        <w:jc w:val="both"/>
        <w:rPr>
          <w:rFonts w:asciiTheme="majorBidi" w:hAnsiTheme="majorBidi" w:cstheme="majorBidi"/>
        </w:rPr>
      </w:pPr>
      <w:proofErr w:type="gramStart"/>
      <w:r w:rsidRPr="00CD5CDC">
        <w:rPr>
          <w:rFonts w:asciiTheme="majorBidi" w:hAnsiTheme="majorBidi" w:cstheme="majorBidi"/>
        </w:rPr>
        <w:lastRenderedPageBreak/>
        <w:t>Data Tes Hasil Belajar pada materi bilangan berpangkat telah dilakukan dan diperoleh sebagai berikut.</w:t>
      </w:r>
      <w:proofErr w:type="gramEnd"/>
    </w:p>
    <w:p w:rsidR="00B60651" w:rsidRPr="00CD5CDC" w:rsidRDefault="00FD30AA">
      <w:pPr>
        <w:pStyle w:val="ListParagraph"/>
        <w:spacing w:line="240" w:lineRule="auto"/>
        <w:jc w:val="center"/>
        <w:rPr>
          <w:rFonts w:asciiTheme="majorBidi" w:hAnsiTheme="majorBidi" w:cstheme="majorBidi"/>
        </w:rPr>
      </w:pPr>
      <w:r w:rsidRPr="00CD5CDC">
        <w:rPr>
          <w:rFonts w:asciiTheme="majorBidi" w:hAnsiTheme="majorBidi" w:cstheme="majorBidi"/>
        </w:rPr>
        <w:t>Tabel 4.4</w:t>
      </w:r>
      <w:r w:rsidR="004D7A90" w:rsidRPr="00CD5CDC">
        <w:rPr>
          <w:rFonts w:asciiTheme="majorBidi" w:hAnsiTheme="majorBidi" w:cstheme="majorBidi"/>
        </w:rPr>
        <w:t xml:space="preserve"> Data Tes Hasil Belajar</w:t>
      </w:r>
    </w:p>
    <w:p w:rsidR="00B60651" w:rsidRPr="00CD5CDC" w:rsidRDefault="00B60651">
      <w:pPr>
        <w:pStyle w:val="ListParagraph"/>
        <w:spacing w:line="240" w:lineRule="auto"/>
        <w:ind w:left="426"/>
        <w:jc w:val="both"/>
        <w:rPr>
          <w:rFonts w:asciiTheme="majorBidi" w:hAnsiTheme="majorBidi" w:cstheme="majorBidi"/>
        </w:rPr>
      </w:pPr>
    </w:p>
    <w:tbl>
      <w:tblPr>
        <w:tblStyle w:val="TableGrid"/>
        <w:tblW w:w="7939" w:type="dxa"/>
        <w:tblInd w:w="250" w:type="dxa"/>
        <w:tblLook w:val="04A0" w:firstRow="1" w:lastRow="0" w:firstColumn="1" w:lastColumn="0" w:noHBand="0" w:noVBand="1"/>
      </w:tblPr>
      <w:tblGrid>
        <w:gridCol w:w="709"/>
        <w:gridCol w:w="2410"/>
        <w:gridCol w:w="851"/>
        <w:gridCol w:w="1417"/>
        <w:gridCol w:w="2552"/>
      </w:tblGrid>
      <w:tr w:rsidR="00120319" w:rsidRPr="00CD5CDC" w:rsidTr="00120319">
        <w:trPr>
          <w:trHeight w:val="469"/>
        </w:trPr>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NO</w:t>
            </w:r>
          </w:p>
        </w:tc>
        <w:tc>
          <w:tcPr>
            <w:tcW w:w="2410" w:type="dxa"/>
            <w:vAlign w:val="center"/>
          </w:tcPr>
          <w:p w:rsidR="00120319" w:rsidRPr="00CD5CDC" w:rsidRDefault="00120319" w:rsidP="00120319">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NAMA SISWA</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KKM</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SKOR</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KETERANGAN</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A</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100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2</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B</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100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3</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C</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80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4</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D</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32</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Tidak 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5</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E</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40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Tidak 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6</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F</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88</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G</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100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8</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H</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78</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9</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I</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85</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10</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J</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100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11</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K</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100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12</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L</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90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13</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M</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83</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14</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N</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93</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15</w:t>
            </w:r>
          </w:p>
        </w:tc>
        <w:tc>
          <w:tcPr>
            <w:tcW w:w="2410"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O</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80</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r w:rsidR="00120319" w:rsidRPr="00CD5CDC" w:rsidTr="00120319">
        <w:tc>
          <w:tcPr>
            <w:tcW w:w="709"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16</w:t>
            </w:r>
          </w:p>
        </w:tc>
        <w:tc>
          <w:tcPr>
            <w:tcW w:w="2410" w:type="dxa"/>
            <w:vAlign w:val="center"/>
          </w:tcPr>
          <w:p w:rsidR="00120319" w:rsidRPr="00CD5CDC" w:rsidRDefault="007150FB"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P</w:t>
            </w:r>
          </w:p>
        </w:tc>
        <w:tc>
          <w:tcPr>
            <w:tcW w:w="851"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70</w:t>
            </w:r>
          </w:p>
        </w:tc>
        <w:tc>
          <w:tcPr>
            <w:tcW w:w="1417"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85</w:t>
            </w:r>
          </w:p>
        </w:tc>
        <w:tc>
          <w:tcPr>
            <w:tcW w:w="2552" w:type="dxa"/>
            <w:vAlign w:val="center"/>
          </w:tcPr>
          <w:p w:rsidR="00120319" w:rsidRPr="00CD5CDC" w:rsidRDefault="00120319" w:rsidP="00120319">
            <w:pPr>
              <w:pStyle w:val="ListParagraph"/>
              <w:spacing w:after="0" w:line="360" w:lineRule="auto"/>
              <w:ind w:left="0"/>
              <w:rPr>
                <w:rFonts w:asciiTheme="majorBidi" w:hAnsiTheme="majorBidi" w:cstheme="majorBidi"/>
              </w:rPr>
            </w:pPr>
            <w:r w:rsidRPr="00CD5CDC">
              <w:rPr>
                <w:rFonts w:asciiTheme="majorBidi" w:hAnsiTheme="majorBidi" w:cstheme="majorBidi"/>
              </w:rPr>
              <w:t>Tuntas</w:t>
            </w:r>
          </w:p>
        </w:tc>
      </w:tr>
    </w:tbl>
    <w:p w:rsidR="00B60651" w:rsidRPr="00CD5CDC" w:rsidRDefault="00B60651">
      <w:pPr>
        <w:pStyle w:val="ListParagraph"/>
        <w:spacing w:line="480" w:lineRule="auto"/>
        <w:jc w:val="both"/>
        <w:rPr>
          <w:rFonts w:asciiTheme="majorBidi" w:hAnsiTheme="majorBidi" w:cstheme="majorBidi"/>
        </w:rPr>
      </w:pPr>
    </w:p>
    <w:p w:rsidR="00B60651" w:rsidRPr="00CD5CDC" w:rsidRDefault="004D7A90">
      <w:pPr>
        <w:pStyle w:val="ListParagraph"/>
        <w:numPr>
          <w:ilvl w:val="0"/>
          <w:numId w:val="23"/>
        </w:numPr>
        <w:spacing w:line="480" w:lineRule="auto"/>
        <w:jc w:val="both"/>
        <w:rPr>
          <w:rFonts w:asciiTheme="majorBidi" w:hAnsiTheme="majorBidi" w:cstheme="majorBidi"/>
          <w:b/>
          <w:bCs/>
        </w:rPr>
      </w:pPr>
      <w:r w:rsidRPr="00CD5CDC">
        <w:rPr>
          <w:rFonts w:asciiTheme="majorBidi" w:hAnsiTheme="majorBidi" w:cstheme="majorBidi"/>
          <w:b/>
          <w:bCs/>
        </w:rPr>
        <w:t>Analisis Data</w:t>
      </w:r>
    </w:p>
    <w:p w:rsidR="00B60651" w:rsidRPr="00CD5CDC" w:rsidRDefault="004D7A90">
      <w:pPr>
        <w:pStyle w:val="ListParagraph"/>
        <w:spacing w:line="480" w:lineRule="auto"/>
        <w:ind w:left="426"/>
        <w:jc w:val="both"/>
        <w:rPr>
          <w:rFonts w:asciiTheme="majorBidi" w:hAnsiTheme="majorBidi" w:cstheme="majorBidi"/>
        </w:rPr>
      </w:pPr>
      <w:proofErr w:type="gramStart"/>
      <w:r w:rsidRPr="00CD5CDC">
        <w:rPr>
          <w:rFonts w:asciiTheme="majorBidi" w:hAnsiTheme="majorBidi" w:cstheme="majorBidi"/>
        </w:rPr>
        <w:t xml:space="preserve">1. Kemampuan Guru Mengelola Pembelajaran Dengan Menggunakan Model Kooperatife Tipe </w:t>
      </w:r>
      <w:r w:rsidRPr="00CD5CDC">
        <w:rPr>
          <w:rFonts w:asciiTheme="majorBidi" w:hAnsiTheme="majorBidi" w:cstheme="majorBidi"/>
          <w:i/>
          <w:iCs/>
        </w:rPr>
        <w:t>Team Game Tournament</w:t>
      </w:r>
      <w:r w:rsidRPr="00CD5CDC">
        <w:rPr>
          <w:rFonts w:asciiTheme="majorBidi" w:hAnsiTheme="majorBidi" w:cstheme="majorBidi"/>
        </w:rPr>
        <w:t>.</w:t>
      </w:r>
      <w:proofErr w:type="gramEnd"/>
    </w:p>
    <w:p w:rsidR="00B60651" w:rsidRPr="00CD5CDC" w:rsidRDefault="004D7A90">
      <w:pPr>
        <w:pStyle w:val="ListParagraph"/>
        <w:spacing w:line="480" w:lineRule="auto"/>
        <w:ind w:left="425" w:firstLine="720"/>
        <w:jc w:val="both"/>
        <w:rPr>
          <w:rFonts w:asciiTheme="majorBidi" w:hAnsiTheme="majorBidi" w:cstheme="majorBidi"/>
        </w:rPr>
      </w:pPr>
      <w:proofErr w:type="gramStart"/>
      <w:r w:rsidRPr="00CD5CDC">
        <w:rPr>
          <w:rFonts w:asciiTheme="majorBidi" w:hAnsiTheme="majorBidi" w:cstheme="majorBidi"/>
        </w:rPr>
        <w:t xml:space="preserve">Berdasarkan Tabel 4.1 data kemampuan guru mengelola model pembelajaran kooperatife tipe </w:t>
      </w:r>
      <w:r w:rsidRPr="00CD5CDC">
        <w:rPr>
          <w:rFonts w:asciiTheme="majorBidi" w:hAnsiTheme="majorBidi" w:cstheme="majorBidi"/>
          <w:i/>
          <w:iCs/>
        </w:rPr>
        <w:t>Team Game Tournament</w:t>
      </w:r>
      <w:r w:rsidRPr="00CD5CDC">
        <w:rPr>
          <w:rFonts w:asciiTheme="majorBidi" w:hAnsiTheme="majorBidi" w:cstheme="majorBidi"/>
        </w:rPr>
        <w:t xml:space="preserve"> maka dianalisis sebagai berikut.</w:t>
      </w:r>
      <w:proofErr w:type="gramEnd"/>
    </w:p>
    <w:p w:rsidR="00B60651" w:rsidRPr="00CD5CDC" w:rsidRDefault="00FD30AA">
      <w:pPr>
        <w:pStyle w:val="ListParagraph"/>
        <w:jc w:val="center"/>
        <w:rPr>
          <w:rFonts w:asciiTheme="majorBidi" w:hAnsiTheme="majorBidi" w:cstheme="majorBidi"/>
        </w:rPr>
      </w:pPr>
      <w:r w:rsidRPr="00CD5CDC">
        <w:rPr>
          <w:rFonts w:asciiTheme="majorBidi" w:hAnsiTheme="majorBidi" w:cstheme="majorBidi"/>
        </w:rPr>
        <w:t>Tabel 4.5</w:t>
      </w:r>
      <w:r w:rsidR="004D7A90" w:rsidRPr="00CD5CDC">
        <w:rPr>
          <w:rFonts w:asciiTheme="majorBidi" w:hAnsiTheme="majorBidi" w:cstheme="majorBidi"/>
        </w:rPr>
        <w:t xml:space="preserve"> Data Kemampuan Guru Mengelola Model Pembelajaran Kooperatife Tipe </w:t>
      </w:r>
      <w:r w:rsidR="004D7A90" w:rsidRPr="00CD5CDC">
        <w:rPr>
          <w:rFonts w:asciiTheme="majorBidi" w:hAnsiTheme="majorBidi" w:cstheme="majorBidi"/>
          <w:i/>
          <w:iCs/>
        </w:rPr>
        <w:t>Team Game Tournament</w:t>
      </w:r>
    </w:p>
    <w:tbl>
      <w:tblPr>
        <w:tblStyle w:val="TableGrid"/>
        <w:tblW w:w="8222" w:type="dxa"/>
        <w:jc w:val="center"/>
        <w:tblLayout w:type="fixed"/>
        <w:tblLook w:val="04A0" w:firstRow="1" w:lastRow="0" w:firstColumn="1" w:lastColumn="0" w:noHBand="0" w:noVBand="1"/>
      </w:tblPr>
      <w:tblGrid>
        <w:gridCol w:w="561"/>
        <w:gridCol w:w="6669"/>
        <w:gridCol w:w="992"/>
      </w:tblGrid>
      <w:tr w:rsidR="00B60651" w:rsidRPr="00CD5CDC">
        <w:trPr>
          <w:trHeight w:val="620"/>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No</w:t>
            </w:r>
          </w:p>
        </w:tc>
        <w:tc>
          <w:tcPr>
            <w:tcW w:w="6669" w:type="dxa"/>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Aspek</w:t>
            </w:r>
          </w:p>
        </w:tc>
        <w:tc>
          <w:tcPr>
            <w:tcW w:w="992" w:type="dxa"/>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SKOR</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lastRenderedPageBreak/>
              <w:t>1</w:t>
            </w:r>
          </w:p>
        </w:tc>
        <w:tc>
          <w:tcPr>
            <w:tcW w:w="6669" w:type="dxa"/>
            <w:vAlign w:val="center"/>
          </w:tcPr>
          <w:p w:rsidR="00B60651" w:rsidRPr="00CD5CDC" w:rsidRDefault="004D7A90">
            <w:pPr>
              <w:pStyle w:val="ListParagraph1"/>
              <w:spacing w:after="0"/>
              <w:ind w:left="3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membuka pelajaran dengan salam pembuka</w:t>
            </w:r>
            <w:r w:rsidRPr="00CD5CDC">
              <w:rPr>
                <w:rFonts w:asciiTheme="majorBidi" w:eastAsia="Times New Roman" w:hAnsiTheme="majorBidi" w:cstheme="majorBidi"/>
                <w:lang w:val="en-US"/>
              </w:rPr>
              <w:t>, menyapa siswa dan berdo’a</w:t>
            </w:r>
          </w:p>
        </w:tc>
        <w:tc>
          <w:tcPr>
            <w:tcW w:w="992"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2</w:t>
            </w:r>
          </w:p>
        </w:tc>
        <w:tc>
          <w:tcPr>
            <w:tcW w:w="6669" w:type="dxa"/>
            <w:tcBorders>
              <w:bottom w:val="single" w:sz="4" w:space="0" w:color="auto"/>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eastAsia="Times New Roman" w:hAnsiTheme="majorBidi" w:cstheme="majorBidi"/>
                <w:lang w:val="en-US"/>
              </w:rPr>
              <w:t>memeriksa kehadiran siswa</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c>
          <w:tcPr>
            <w:tcW w:w="6669" w:type="dxa"/>
            <w:tcBorders>
              <w:bottom w:val="nil"/>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meminta siswa untuk menyiapkan buku matematika</w:t>
            </w:r>
          </w:p>
        </w:tc>
        <w:tc>
          <w:tcPr>
            <w:tcW w:w="992"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c>
          <w:tcPr>
            <w:tcW w:w="6669" w:type="dxa"/>
            <w:tcBorders>
              <w:bottom w:val="nil"/>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rPr>
              <w:t>Guru membarikan Apersepsi: mengingat kembali pelajaran sebelumnya</w:t>
            </w:r>
          </w:p>
        </w:tc>
        <w:tc>
          <w:tcPr>
            <w:tcW w:w="992"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5</w:t>
            </w:r>
          </w:p>
        </w:tc>
        <w:tc>
          <w:tcPr>
            <w:tcW w:w="6669" w:type="dxa"/>
            <w:tcBorders>
              <w:bottom w:val="nil"/>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menyampaikan tujuan yang akan dicapai siswa</w:t>
            </w:r>
          </w:p>
        </w:tc>
        <w:tc>
          <w:tcPr>
            <w:tcW w:w="992"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trHeight w:val="70"/>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6</w:t>
            </w:r>
          </w:p>
        </w:tc>
        <w:tc>
          <w:tcPr>
            <w:tcW w:w="6669" w:type="dxa"/>
            <w:tcBorders>
              <w:bottom w:val="single" w:sz="4" w:space="0" w:color="auto"/>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memotivasi siswa tentang pentingnya pembelajaran yang akan dilaksanakan</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7</w:t>
            </w:r>
          </w:p>
        </w:tc>
        <w:tc>
          <w:tcPr>
            <w:tcW w:w="6669"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memberikan stimulus berupa pemberian materi secara garis besar</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8</w:t>
            </w:r>
          </w:p>
        </w:tc>
        <w:tc>
          <w:tcPr>
            <w:tcW w:w="6669" w:type="dxa"/>
            <w:tcBorders>
              <w:top w:val="single" w:sz="4" w:space="0" w:color="auto"/>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mengelola </w:t>
            </w:r>
            <w:r w:rsidRPr="00CD5CDC">
              <w:rPr>
                <w:rFonts w:asciiTheme="majorBidi" w:hAnsiTheme="majorBidi" w:cstheme="majorBidi"/>
              </w:rPr>
              <w:t>sesi tanya jawab baik antara siswa dengan guru atau siswa dengan siswa</w:t>
            </w:r>
          </w:p>
        </w:tc>
        <w:tc>
          <w:tcPr>
            <w:tcW w:w="992" w:type="dxa"/>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9</w:t>
            </w:r>
          </w:p>
        </w:tc>
        <w:tc>
          <w:tcPr>
            <w:tcW w:w="6669"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memberikan kesempatan kepada siswa yang sudah mengerti untuk memberikan penjelasan.</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10</w:t>
            </w:r>
          </w:p>
        </w:tc>
        <w:tc>
          <w:tcPr>
            <w:tcW w:w="6669" w:type="dxa"/>
            <w:tcBorders>
              <w:top w:val="single" w:sz="4" w:space="0" w:color="auto"/>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memberikan penguatan berupa lembar kerja siswa (LKS) berupa rangkuman soal-soal dari materi yang telah disajikan.</w:t>
            </w:r>
          </w:p>
        </w:tc>
        <w:tc>
          <w:tcPr>
            <w:tcW w:w="992" w:type="dxa"/>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11</w:t>
            </w:r>
          </w:p>
        </w:tc>
        <w:tc>
          <w:tcPr>
            <w:tcW w:w="6669"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diminta untuk mencocokkan jawabannya dengan video yang dibuat.</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12</w:t>
            </w:r>
          </w:p>
        </w:tc>
        <w:tc>
          <w:tcPr>
            <w:tcW w:w="6669" w:type="dxa"/>
            <w:tcBorders>
              <w:top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meminta Siswa untuk menyimpulkan materi yang telah dibahas.</w:t>
            </w:r>
          </w:p>
        </w:tc>
        <w:tc>
          <w:tcPr>
            <w:tcW w:w="992" w:type="dxa"/>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13</w:t>
            </w:r>
          </w:p>
        </w:tc>
        <w:tc>
          <w:tcPr>
            <w:tcW w:w="6669" w:type="dxa"/>
            <w:tcBorders>
              <w:top w:val="nil"/>
            </w:tcBorders>
            <w:vAlign w:val="center"/>
          </w:tcPr>
          <w:p w:rsidR="00B60651" w:rsidRPr="00CD5CDC" w:rsidRDefault="004D7A90">
            <w:pPr>
              <w:pStyle w:val="ListParagraph"/>
              <w:spacing w:after="0" w:line="360" w:lineRule="auto"/>
              <w:ind w:left="0"/>
              <w:rPr>
                <w:rFonts w:asciiTheme="majorBidi" w:hAnsiTheme="majorBidi" w:cstheme="majorBidi"/>
              </w:rPr>
            </w:pPr>
            <w:r w:rsidRPr="00CD5CDC">
              <w:rPr>
                <w:rFonts w:asciiTheme="majorBidi" w:hAnsiTheme="majorBidi" w:cstheme="majorBidi"/>
              </w:rPr>
              <w:t>Guru memberikan penghargaan kepada 3 orang siswa teraktif.</w:t>
            </w:r>
          </w:p>
        </w:tc>
        <w:tc>
          <w:tcPr>
            <w:tcW w:w="992" w:type="dxa"/>
            <w:tcBorders>
              <w:top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856"/>
          <w:jc w:val="center"/>
        </w:trPr>
        <w:tc>
          <w:tcPr>
            <w:tcW w:w="8222" w:type="dxa"/>
            <w:gridSpan w:val="3"/>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Tindakan II</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w:t>
            </w:r>
          </w:p>
        </w:tc>
        <w:tc>
          <w:tcPr>
            <w:tcW w:w="6669" w:type="dxa"/>
            <w:vAlign w:val="center"/>
          </w:tcPr>
          <w:p w:rsidR="00B60651" w:rsidRPr="00CD5CDC" w:rsidRDefault="004D7A90">
            <w:pPr>
              <w:pStyle w:val="ListParagraph1"/>
              <w:spacing w:after="0"/>
              <w:ind w:left="3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membuka pelajaran dengan salam pembuka</w:t>
            </w:r>
            <w:r w:rsidRPr="00CD5CDC">
              <w:rPr>
                <w:rFonts w:asciiTheme="majorBidi" w:eastAsia="Times New Roman" w:hAnsiTheme="majorBidi" w:cstheme="majorBidi"/>
                <w:lang w:val="en-US"/>
              </w:rPr>
              <w:t>, menyapa siswa dan berdo’a</w:t>
            </w:r>
          </w:p>
        </w:tc>
        <w:tc>
          <w:tcPr>
            <w:tcW w:w="992"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2</w:t>
            </w:r>
          </w:p>
        </w:tc>
        <w:tc>
          <w:tcPr>
            <w:tcW w:w="6669" w:type="dxa"/>
            <w:tcBorders>
              <w:bottom w:val="single" w:sz="4" w:space="0" w:color="auto"/>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eastAsia="Times New Roman" w:hAnsiTheme="majorBidi" w:cstheme="majorBidi"/>
                <w:lang w:val="en-US"/>
              </w:rPr>
              <w:t>memeriksa kehadiran siswa</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c>
          <w:tcPr>
            <w:tcW w:w="6669" w:type="dxa"/>
            <w:tcBorders>
              <w:bottom w:val="nil"/>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memberikan </w:t>
            </w:r>
            <w:r w:rsidRPr="00CD5CDC">
              <w:rPr>
                <w:rFonts w:asciiTheme="majorBidi" w:hAnsiTheme="majorBidi" w:cstheme="majorBidi"/>
              </w:rPr>
              <w:t>Informasi secara singkat mengenai tata cara dan aturan dalam kompetisi antar kelompok/tim dalam TGT</w:t>
            </w:r>
          </w:p>
        </w:tc>
        <w:tc>
          <w:tcPr>
            <w:tcW w:w="992"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c>
          <w:tcPr>
            <w:tcW w:w="6669" w:type="dxa"/>
            <w:tcBorders>
              <w:bottom w:val="nil"/>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 xml:space="preserve">memberikan stimulus berupa video </w:t>
            </w:r>
            <w:r w:rsidRPr="00CD5CDC">
              <w:rPr>
                <w:rFonts w:asciiTheme="majorBidi" w:hAnsiTheme="majorBidi" w:cstheme="majorBidi"/>
                <w:bCs/>
                <w:i/>
              </w:rPr>
              <w:t>Screencast O Matic</w:t>
            </w:r>
            <w:r w:rsidRPr="00CD5CDC">
              <w:rPr>
                <w:rFonts w:asciiTheme="majorBidi" w:hAnsiTheme="majorBidi" w:cstheme="majorBidi"/>
              </w:rPr>
              <w:t xml:space="preserve"> pengingatan materi secara garis besar oleh guru mengenai cara </w:t>
            </w:r>
            <w:r w:rsidRPr="00CD5CDC">
              <w:rPr>
                <w:rFonts w:asciiTheme="majorBidi" w:hAnsiTheme="majorBidi" w:cstheme="majorBidi"/>
              </w:rPr>
              <w:lastRenderedPageBreak/>
              <w:t>menentukan hasil operasi hitung dari bilangan bulat</w:t>
            </w:r>
          </w:p>
        </w:tc>
        <w:tc>
          <w:tcPr>
            <w:tcW w:w="992"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lastRenderedPageBreak/>
              <w:t>4</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lastRenderedPageBreak/>
              <w:t>5</w:t>
            </w:r>
          </w:p>
        </w:tc>
        <w:tc>
          <w:tcPr>
            <w:tcW w:w="6669" w:type="dxa"/>
            <w:tcBorders>
              <w:bottom w:val="nil"/>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lang w:val="zh-CN"/>
              </w:rPr>
              <w:t xml:space="preserve">membagi </w:t>
            </w:r>
            <w:r w:rsidRPr="00CD5CDC">
              <w:rPr>
                <w:rFonts w:asciiTheme="majorBidi" w:hAnsiTheme="majorBidi" w:cstheme="majorBidi"/>
              </w:rPr>
              <w:t>dalam beberapa kelompok diskusi dengan masing-masing kelompok/tim terdiri dari kurang lebih 5 orang siswa</w:t>
            </w:r>
          </w:p>
        </w:tc>
        <w:tc>
          <w:tcPr>
            <w:tcW w:w="992" w:type="dxa"/>
            <w:tcBorders>
              <w:bottom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trHeight w:val="70"/>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6</w:t>
            </w:r>
          </w:p>
        </w:tc>
        <w:tc>
          <w:tcPr>
            <w:tcW w:w="6669" w:type="dxa"/>
            <w:tcBorders>
              <w:bottom w:val="single" w:sz="4" w:space="0" w:color="auto"/>
            </w:tcBorders>
            <w:vAlign w:val="center"/>
          </w:tcPr>
          <w:p w:rsidR="00B60651" w:rsidRPr="00CD5CDC" w:rsidRDefault="004D7A90">
            <w:pPr>
              <w:pStyle w:val="ListParagraph1"/>
              <w:spacing w:after="0"/>
              <w:ind w:left="0" w:firstLine="0"/>
              <w:jc w:val="left"/>
              <w:rPr>
                <w:rFonts w:asciiTheme="majorBidi" w:eastAsia="Times New Roman" w:hAnsiTheme="majorBidi" w:cstheme="majorBidi"/>
                <w:lang w:val="en-US"/>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lang w:val="zh-CN"/>
              </w:rPr>
              <w:t>memberikan</w:t>
            </w:r>
            <w:r w:rsidRPr="00CD5CDC">
              <w:rPr>
                <w:rFonts w:asciiTheme="majorBidi" w:hAnsiTheme="majorBidi" w:cstheme="majorBidi"/>
              </w:rPr>
              <w:t xml:space="preserve"> kelompok lembar kerja kelompok (LKK), masing-masing kelompok berdiskusi</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7</w:t>
            </w:r>
          </w:p>
        </w:tc>
        <w:tc>
          <w:tcPr>
            <w:tcW w:w="6669"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 xml:space="preserve">Menampilkan video </w:t>
            </w:r>
            <w:r w:rsidRPr="00CD5CDC">
              <w:rPr>
                <w:rFonts w:asciiTheme="majorBidi" w:hAnsiTheme="majorBidi" w:cstheme="majorBidi"/>
                <w:bCs/>
                <w:i/>
              </w:rPr>
              <w:t>Screencast O Matic</w:t>
            </w:r>
            <w:r w:rsidRPr="00CD5CDC">
              <w:rPr>
                <w:rFonts w:asciiTheme="majorBidi" w:hAnsiTheme="majorBidi" w:cstheme="majorBidi"/>
              </w:rPr>
              <w:t xml:space="preserve"> berupa nomor pilihan soal.</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8</w:t>
            </w:r>
          </w:p>
        </w:tc>
        <w:tc>
          <w:tcPr>
            <w:tcW w:w="6669" w:type="dxa"/>
            <w:tcBorders>
              <w:top w:val="single" w:sz="4" w:space="0" w:color="auto"/>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hAnsiTheme="majorBidi" w:cstheme="majorBidi"/>
              </w:rPr>
              <w:t>Guru kemudian meminta perwakilan tiap tim untuk berkompetisi.</w:t>
            </w:r>
          </w:p>
        </w:tc>
        <w:tc>
          <w:tcPr>
            <w:tcW w:w="992" w:type="dxa"/>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9</w:t>
            </w:r>
          </w:p>
        </w:tc>
        <w:tc>
          <w:tcPr>
            <w:tcW w:w="6669"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Menampilkan soal pada perwakilan tiap tim yang sedang berkompetisi di meja turnamen serta meminta tim lain untuk memberikan tanggapan</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10</w:t>
            </w:r>
          </w:p>
        </w:tc>
        <w:tc>
          <w:tcPr>
            <w:tcW w:w="6669" w:type="dxa"/>
            <w:tcBorders>
              <w:top w:val="single" w:sz="4" w:space="0" w:color="auto"/>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mengkodisikan siswa kembali ke dalam kelompok asal (kelompok diskusi)</w:t>
            </w:r>
          </w:p>
        </w:tc>
        <w:tc>
          <w:tcPr>
            <w:tcW w:w="992" w:type="dxa"/>
            <w:tcBorders>
              <w:top w:val="single" w:sz="4" w:space="0" w:color="auto"/>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3</w:t>
            </w:r>
          </w:p>
        </w:tc>
      </w:tr>
      <w:tr w:rsidR="00B60651" w:rsidRPr="00CD5CDC">
        <w:trPr>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11</w:t>
            </w:r>
          </w:p>
        </w:tc>
        <w:tc>
          <w:tcPr>
            <w:tcW w:w="6669" w:type="dxa"/>
            <w:tcBorders>
              <w:bottom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 mengarahkan</w:t>
            </w:r>
            <w:r w:rsidRPr="00CD5CDC">
              <w:rPr>
                <w:rFonts w:asciiTheme="majorBidi" w:eastAsia="Times New Roman" w:hAnsiTheme="majorBidi" w:cstheme="majorBidi"/>
              </w:rPr>
              <w:t xml:space="preserve"> </w:t>
            </w:r>
            <w:r w:rsidRPr="00CD5CDC">
              <w:rPr>
                <w:rFonts w:asciiTheme="majorBidi" w:hAnsiTheme="majorBidi" w:cstheme="majorBidi"/>
              </w:rPr>
              <w:t>siswa diminta oleh guru untuk mengambil hikmah dari permainan TGT</w:t>
            </w:r>
          </w:p>
        </w:tc>
        <w:tc>
          <w:tcPr>
            <w:tcW w:w="992" w:type="dxa"/>
            <w:tcBorders>
              <w:bottom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110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12</w:t>
            </w:r>
          </w:p>
        </w:tc>
        <w:tc>
          <w:tcPr>
            <w:tcW w:w="6669" w:type="dxa"/>
            <w:tcBorders>
              <w:top w:val="single" w:sz="4" w:space="0" w:color="auto"/>
            </w:tcBorders>
            <w:vAlign w:val="center"/>
          </w:tcPr>
          <w:p w:rsidR="00B60651" w:rsidRPr="00CD5CDC" w:rsidRDefault="004D7A90">
            <w:pPr>
              <w:spacing w:after="0" w:line="360" w:lineRule="auto"/>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memberikan penghargaan kepada 3 orang tim terbaik selama kegiatan pembelajaran berlangsung,</w:t>
            </w:r>
          </w:p>
        </w:tc>
        <w:tc>
          <w:tcPr>
            <w:tcW w:w="992" w:type="dxa"/>
            <w:tcBorders>
              <w:top w:val="sing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432"/>
          <w:jc w:val="center"/>
        </w:trPr>
        <w:tc>
          <w:tcPr>
            <w:tcW w:w="561"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13</w:t>
            </w:r>
          </w:p>
        </w:tc>
        <w:tc>
          <w:tcPr>
            <w:tcW w:w="6669" w:type="dxa"/>
            <w:tcBorders>
              <w:top w:val="nil"/>
            </w:tcBorders>
            <w:vAlign w:val="center"/>
          </w:tcPr>
          <w:p w:rsidR="00B60651" w:rsidRPr="00CD5CDC" w:rsidRDefault="004D7A90">
            <w:pPr>
              <w:pStyle w:val="ListParagraph"/>
              <w:spacing w:after="0" w:line="360" w:lineRule="auto"/>
              <w:ind w:left="0"/>
              <w:rPr>
                <w:rFonts w:asciiTheme="majorBidi" w:hAnsiTheme="majorBidi" w:cstheme="majorBidi"/>
              </w:rPr>
            </w:pPr>
            <w:r w:rsidRPr="00CD5CDC">
              <w:rPr>
                <w:rFonts w:asciiTheme="majorBidi" w:eastAsia="Times New Roman" w:hAnsiTheme="majorBidi" w:cstheme="majorBidi"/>
                <w:lang w:val="zh-CN"/>
              </w:rPr>
              <w:t xml:space="preserve">Kemampuan </w:t>
            </w:r>
            <w:r w:rsidRPr="00CD5CDC">
              <w:rPr>
                <w:rFonts w:asciiTheme="majorBidi" w:eastAsia="Times New Roman" w:hAnsiTheme="majorBidi" w:cstheme="majorBidi"/>
              </w:rPr>
              <w:t>guru</w:t>
            </w:r>
            <w:r w:rsidRPr="00CD5CDC">
              <w:rPr>
                <w:rFonts w:asciiTheme="majorBidi" w:eastAsia="Times New Roman" w:hAnsiTheme="majorBidi" w:cstheme="majorBidi"/>
                <w:lang w:val="zh-CN"/>
              </w:rPr>
              <w:t xml:space="preserve"> dalam</w:t>
            </w:r>
            <w:r w:rsidRPr="00CD5CDC">
              <w:rPr>
                <w:rFonts w:asciiTheme="majorBidi" w:eastAsia="Times New Roman" w:hAnsiTheme="majorBidi" w:cstheme="majorBidi"/>
              </w:rPr>
              <w:t xml:space="preserve"> </w:t>
            </w:r>
            <w:r w:rsidRPr="00CD5CDC">
              <w:rPr>
                <w:rFonts w:asciiTheme="majorBidi" w:hAnsiTheme="majorBidi" w:cstheme="majorBidi"/>
              </w:rPr>
              <w:t>menginformasikan mengenai THB (tes hasil belajar) yang akan dilakukan pada tindakan selanjutnya.</w:t>
            </w:r>
          </w:p>
        </w:tc>
        <w:tc>
          <w:tcPr>
            <w:tcW w:w="992" w:type="dxa"/>
            <w:tcBorders>
              <w:top w:val="nil"/>
            </w:tcBorders>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4</w:t>
            </w:r>
          </w:p>
        </w:tc>
      </w:tr>
      <w:tr w:rsidR="00B60651" w:rsidRPr="00CD5CDC">
        <w:trPr>
          <w:trHeight w:val="894"/>
          <w:jc w:val="center"/>
        </w:trPr>
        <w:tc>
          <w:tcPr>
            <w:tcW w:w="7230" w:type="dxa"/>
            <w:gridSpan w:val="2"/>
            <w:tcBorders>
              <w:top w:val="double" w:sz="4" w:space="0" w:color="auto"/>
            </w:tcBorders>
            <w:vAlign w:val="center"/>
          </w:tcPr>
          <w:p w:rsidR="00B60651" w:rsidRPr="00CD5CDC" w:rsidRDefault="004D7A90">
            <w:pPr>
              <w:pStyle w:val="ListParagraph"/>
              <w:spacing w:after="0" w:line="360" w:lineRule="auto"/>
              <w:ind w:left="0"/>
              <w:rPr>
                <w:rFonts w:asciiTheme="majorBidi" w:hAnsiTheme="majorBidi" w:cstheme="majorBidi"/>
                <w:b/>
              </w:rPr>
            </w:pPr>
            <w:r w:rsidRPr="00CD5CDC">
              <w:rPr>
                <w:rFonts w:asciiTheme="majorBidi" w:hAnsiTheme="majorBidi" w:cstheme="majorBidi"/>
                <w:b/>
              </w:rPr>
              <w:t>Jumlah Skor Penilaian</w:t>
            </w:r>
          </w:p>
        </w:tc>
        <w:tc>
          <w:tcPr>
            <w:tcW w:w="992" w:type="dxa"/>
            <w:tcBorders>
              <w:top w:val="double" w:sz="4" w:space="0" w:color="auto"/>
            </w:tcBorders>
            <w:vAlign w:val="center"/>
          </w:tcPr>
          <w:p w:rsidR="00B60651" w:rsidRPr="00CD5CDC" w:rsidRDefault="004D7A90">
            <w:pPr>
              <w:pStyle w:val="ListParagraph"/>
              <w:spacing w:after="0" w:line="360" w:lineRule="auto"/>
              <w:ind w:left="0"/>
              <w:jc w:val="center"/>
              <w:rPr>
                <w:rFonts w:asciiTheme="majorBidi" w:hAnsiTheme="majorBidi" w:cstheme="majorBidi"/>
                <w:b/>
              </w:rPr>
            </w:pPr>
            <w:r w:rsidRPr="00CD5CDC">
              <w:rPr>
                <w:rFonts w:asciiTheme="majorBidi" w:hAnsiTheme="majorBidi" w:cstheme="majorBidi"/>
                <w:b/>
              </w:rPr>
              <w:t>93</w:t>
            </w:r>
          </w:p>
        </w:tc>
      </w:tr>
    </w:tbl>
    <w:p w:rsidR="00B60651" w:rsidRPr="00CD5CDC" w:rsidRDefault="00B60651">
      <w:pPr>
        <w:spacing w:line="240" w:lineRule="auto"/>
        <w:jc w:val="both"/>
        <w:rPr>
          <w:rFonts w:asciiTheme="majorBidi" w:hAnsiTheme="majorBidi" w:cstheme="majorBidi"/>
        </w:rPr>
      </w:pPr>
    </w:p>
    <w:p w:rsidR="00B60651" w:rsidRPr="00CD5CDC" w:rsidRDefault="004D7A90">
      <w:pPr>
        <w:spacing w:line="240" w:lineRule="auto"/>
        <w:jc w:val="both"/>
        <w:rPr>
          <w:rFonts w:asciiTheme="majorBidi" w:eastAsiaTheme="minorEastAsia" w:hAnsiTheme="majorBidi" w:cstheme="majorBidi"/>
        </w:rPr>
      </w:pPr>
      <w:r w:rsidRPr="00CD5CDC">
        <w:rPr>
          <w:rFonts w:asciiTheme="majorBidi" w:hAnsiTheme="majorBidi" w:cstheme="majorBidi"/>
        </w:rPr>
        <w:t xml:space="preserve">             Skor Rata-Rata = </w:t>
      </w:r>
      <m:oMath>
        <m:f>
          <m:fPr>
            <m:ctrlPr>
              <w:rPr>
                <w:rFonts w:ascii="Cambria Math" w:hAnsi="Cambria Math" w:cstheme="majorBidi"/>
                <w:i/>
              </w:rPr>
            </m:ctrlPr>
          </m:fPr>
          <m:num>
            <m:r>
              <w:rPr>
                <w:rFonts w:ascii="Cambria Math" w:hAnsi="Cambria Math" w:cstheme="majorBidi"/>
              </w:rPr>
              <m:t>skor yang diperoleh</m:t>
            </m:r>
          </m:num>
          <m:den>
            <m:r>
              <w:rPr>
                <w:rFonts w:ascii="Cambria Math" w:hAnsi="Cambria Math" w:cstheme="majorBidi"/>
              </w:rPr>
              <m:t>jumlah aspek pengamatan</m:t>
            </m:r>
          </m:den>
        </m:f>
      </m:oMath>
    </w:p>
    <w:p w:rsidR="00B60651" w:rsidRPr="00CD5CDC" w:rsidRDefault="004D7A90">
      <w:pPr>
        <w:spacing w:line="240" w:lineRule="auto"/>
        <w:jc w:val="both"/>
        <w:rPr>
          <w:rFonts w:asciiTheme="majorBidi" w:eastAsiaTheme="minorEastAsia" w:hAnsiTheme="majorBidi" w:cstheme="majorBidi"/>
        </w:rPr>
      </w:pPr>
      <w:r w:rsidRPr="00CD5CDC">
        <w:rPr>
          <w:rFonts w:asciiTheme="majorBidi" w:eastAsiaTheme="minorEastAsia" w:hAnsiTheme="majorBidi" w:cstheme="majorBidi"/>
        </w:rPr>
        <w:tab/>
      </w:r>
      <w:r w:rsidRPr="00CD5CDC">
        <w:rPr>
          <w:rFonts w:asciiTheme="majorBidi" w:eastAsiaTheme="minorEastAsia" w:hAnsiTheme="majorBidi" w:cstheme="majorBidi"/>
        </w:rPr>
        <w:tab/>
      </w:r>
      <w:r w:rsidRPr="00CD5CDC">
        <w:rPr>
          <w:rFonts w:asciiTheme="majorBidi" w:eastAsiaTheme="minorEastAsia" w:hAnsiTheme="majorBidi" w:cstheme="majorBidi"/>
        </w:rPr>
        <w:tab/>
        <w:t xml:space="preserve">  = </w:t>
      </w:r>
      <m:oMath>
        <m:f>
          <m:fPr>
            <m:ctrlPr>
              <w:rPr>
                <w:rFonts w:ascii="Cambria Math" w:hAnsi="Cambria Math" w:cstheme="majorBidi"/>
                <w:i/>
              </w:rPr>
            </m:ctrlPr>
          </m:fPr>
          <m:num>
            <m:r>
              <w:rPr>
                <w:rFonts w:ascii="Cambria Math" w:hAnsi="Cambria Math" w:cstheme="majorBidi"/>
              </w:rPr>
              <m:t>93</m:t>
            </m:r>
          </m:num>
          <m:den>
            <m:r>
              <w:rPr>
                <w:rFonts w:ascii="Cambria Math" w:hAnsi="Cambria Math" w:cstheme="majorBidi"/>
              </w:rPr>
              <m:t>26</m:t>
            </m:r>
          </m:den>
        </m:f>
      </m:oMath>
    </w:p>
    <w:p w:rsidR="00B60651" w:rsidRPr="00CD5CDC" w:rsidRDefault="004D7A90">
      <w:pPr>
        <w:spacing w:line="240" w:lineRule="auto"/>
        <w:jc w:val="both"/>
        <w:rPr>
          <w:rFonts w:asciiTheme="majorBidi" w:eastAsiaTheme="minorEastAsia" w:hAnsiTheme="majorBidi" w:cstheme="majorBidi"/>
        </w:rPr>
      </w:pPr>
      <w:r w:rsidRPr="00CD5CDC">
        <w:rPr>
          <w:rFonts w:asciiTheme="majorBidi" w:eastAsiaTheme="minorEastAsia" w:hAnsiTheme="majorBidi" w:cstheme="majorBidi"/>
        </w:rPr>
        <w:tab/>
      </w:r>
      <w:r w:rsidRPr="00CD5CDC">
        <w:rPr>
          <w:rFonts w:asciiTheme="majorBidi" w:eastAsiaTheme="minorEastAsia" w:hAnsiTheme="majorBidi" w:cstheme="majorBidi"/>
        </w:rPr>
        <w:tab/>
      </w:r>
      <w:r w:rsidRPr="00CD5CDC">
        <w:rPr>
          <w:rFonts w:asciiTheme="majorBidi" w:eastAsiaTheme="minorEastAsia" w:hAnsiTheme="majorBidi" w:cstheme="majorBidi"/>
        </w:rPr>
        <w:tab/>
        <w:t xml:space="preserve">  = 3</w:t>
      </w:r>
      <w:proofErr w:type="gramStart"/>
      <w:r w:rsidRPr="00CD5CDC">
        <w:rPr>
          <w:rFonts w:asciiTheme="majorBidi" w:eastAsiaTheme="minorEastAsia" w:hAnsiTheme="majorBidi" w:cstheme="majorBidi"/>
        </w:rPr>
        <w:t>,57</w:t>
      </w:r>
      <w:proofErr w:type="gramEnd"/>
    </w:p>
    <w:p w:rsidR="00B60651" w:rsidRPr="00CD5CDC" w:rsidRDefault="004D7A90" w:rsidP="007150FB">
      <w:pPr>
        <w:spacing w:line="480" w:lineRule="auto"/>
        <w:ind w:left="425" w:firstLine="720"/>
        <w:jc w:val="both"/>
        <w:rPr>
          <w:rFonts w:asciiTheme="majorBidi" w:hAnsiTheme="majorBidi" w:cstheme="majorBidi"/>
          <w:b/>
          <w:bCs/>
        </w:rPr>
      </w:pPr>
      <w:r w:rsidRPr="00CD5CDC">
        <w:rPr>
          <w:rFonts w:asciiTheme="majorBidi" w:eastAsiaTheme="minorEastAsia" w:hAnsiTheme="majorBidi" w:cstheme="majorBidi"/>
        </w:rPr>
        <w:t>Berdasarkan hasil analisis data skor rata-rata</w:t>
      </w:r>
      <w:r w:rsidR="007150FB" w:rsidRPr="00CD5CDC">
        <w:rPr>
          <w:rFonts w:asciiTheme="majorBidi" w:hAnsiTheme="majorBidi" w:cstheme="majorBidi"/>
          <w:lang w:val="id-ID"/>
        </w:rPr>
        <w:t xml:space="preserve"> penggunaan model </w:t>
      </w:r>
      <w:r w:rsidR="007150FB" w:rsidRPr="00CD5CDC">
        <w:rPr>
          <w:rFonts w:asciiTheme="majorBidi" w:hAnsiTheme="majorBidi" w:cstheme="majorBidi"/>
          <w:i/>
          <w:iCs/>
          <w:lang w:val="id-ID"/>
        </w:rPr>
        <w:t>team games-tournament</w:t>
      </w:r>
      <w:r w:rsidR="007150FB" w:rsidRPr="00CD5CDC">
        <w:rPr>
          <w:rFonts w:asciiTheme="majorBidi" w:hAnsiTheme="majorBidi" w:cstheme="majorBidi"/>
          <w:lang w:val="id-ID"/>
        </w:rPr>
        <w:t xml:space="preserve"> (TGT) berbantuan media </w:t>
      </w:r>
      <w:r w:rsidR="007150FB" w:rsidRPr="00CD5CDC">
        <w:rPr>
          <w:rFonts w:asciiTheme="majorBidi" w:hAnsiTheme="majorBidi" w:cstheme="majorBidi"/>
          <w:i/>
          <w:iCs/>
          <w:lang w:val="id-ID"/>
        </w:rPr>
        <w:t>screencast o matic</w:t>
      </w:r>
      <w:r w:rsidR="007150FB" w:rsidRPr="00CD5CDC">
        <w:rPr>
          <w:rFonts w:asciiTheme="majorBidi" w:hAnsiTheme="majorBidi" w:cstheme="majorBidi"/>
          <w:lang w:val="id-ID"/>
        </w:rPr>
        <w:t xml:space="preserve"> ditinjau dari kemampuan guru dalam mengelola </w:t>
      </w:r>
      <w:r w:rsidR="007150FB" w:rsidRPr="00CD5CDC">
        <w:rPr>
          <w:rFonts w:asciiTheme="majorBidi" w:eastAsiaTheme="minorEastAsia" w:hAnsiTheme="majorBidi" w:cstheme="majorBidi"/>
        </w:rPr>
        <w:t xml:space="preserve">pembelajaran </w:t>
      </w:r>
      <w:r w:rsidRPr="00CD5CDC">
        <w:rPr>
          <w:rFonts w:asciiTheme="majorBidi" w:eastAsiaTheme="minorEastAsia" w:hAnsiTheme="majorBidi" w:cstheme="majorBidi"/>
        </w:rPr>
        <w:t xml:space="preserve">diperoleh sebesar 3,57, sehingga </w:t>
      </w:r>
      <w:r w:rsidRPr="00CD5CDC">
        <w:rPr>
          <w:rFonts w:asciiTheme="majorBidi" w:eastAsiaTheme="minorEastAsia" w:hAnsiTheme="majorBidi" w:cstheme="majorBidi"/>
        </w:rPr>
        <w:lastRenderedPageBreak/>
        <w:t xml:space="preserve">dengan kriteria pada BAB III, diperoleh data tingkat kemampuan guru mengelola pembelajaran berada pada kategori </w:t>
      </w:r>
      <w:r w:rsidRPr="00CD5CDC">
        <w:rPr>
          <w:rFonts w:asciiTheme="majorBidi" w:eastAsiaTheme="minorEastAsia" w:hAnsiTheme="majorBidi" w:cstheme="majorBidi"/>
          <w:b/>
        </w:rPr>
        <w:t>sangat</w:t>
      </w:r>
      <w:r w:rsidRPr="00CD5CDC">
        <w:rPr>
          <w:rFonts w:asciiTheme="majorBidi" w:eastAsiaTheme="minorEastAsia" w:hAnsiTheme="majorBidi" w:cstheme="majorBidi"/>
        </w:rPr>
        <w:t xml:space="preserve"> </w:t>
      </w:r>
      <w:r w:rsidRPr="00CD5CDC">
        <w:rPr>
          <w:rFonts w:asciiTheme="majorBidi" w:eastAsiaTheme="minorEastAsia" w:hAnsiTheme="majorBidi" w:cstheme="majorBidi"/>
          <w:b/>
          <w:bCs/>
        </w:rPr>
        <w:t>baik.</w:t>
      </w:r>
      <w:r w:rsidRPr="00CD5CDC">
        <w:rPr>
          <w:rFonts w:asciiTheme="majorBidi" w:eastAsiaTheme="minorEastAsia" w:hAnsiTheme="majorBidi" w:cstheme="majorBidi"/>
        </w:rPr>
        <w:t xml:space="preserve"> </w:t>
      </w:r>
      <w:proofErr w:type="gramStart"/>
      <w:r w:rsidRPr="00CD5CDC">
        <w:rPr>
          <w:rFonts w:asciiTheme="majorBidi" w:eastAsiaTheme="minorEastAsia" w:hAnsiTheme="majorBidi" w:cstheme="majorBidi"/>
        </w:rPr>
        <w:t xml:space="preserve">Dengan demikian </w:t>
      </w:r>
      <w:r w:rsidR="007150FB" w:rsidRPr="00CD5CDC">
        <w:rPr>
          <w:rFonts w:asciiTheme="majorBidi" w:hAnsiTheme="majorBidi" w:cstheme="majorBidi"/>
          <w:lang w:val="id-ID"/>
        </w:rPr>
        <w:t xml:space="preserve">penggunaan model </w:t>
      </w:r>
      <w:r w:rsidR="007150FB" w:rsidRPr="00CD5CDC">
        <w:rPr>
          <w:rFonts w:asciiTheme="majorBidi" w:hAnsiTheme="majorBidi" w:cstheme="majorBidi"/>
          <w:i/>
          <w:iCs/>
          <w:lang w:val="id-ID"/>
        </w:rPr>
        <w:t>team games-tournament</w:t>
      </w:r>
      <w:r w:rsidR="007150FB" w:rsidRPr="00CD5CDC">
        <w:rPr>
          <w:rFonts w:asciiTheme="majorBidi" w:hAnsiTheme="majorBidi" w:cstheme="majorBidi"/>
          <w:lang w:val="id-ID"/>
        </w:rPr>
        <w:t xml:space="preserve"> (TGT) berbantuan media </w:t>
      </w:r>
      <w:r w:rsidR="007150FB" w:rsidRPr="00CD5CDC">
        <w:rPr>
          <w:rFonts w:asciiTheme="majorBidi" w:hAnsiTheme="majorBidi" w:cstheme="majorBidi"/>
          <w:i/>
          <w:iCs/>
          <w:lang w:val="id-ID"/>
        </w:rPr>
        <w:t>screencast o matic</w:t>
      </w:r>
      <w:r w:rsidR="007150FB" w:rsidRPr="00CD5CDC">
        <w:rPr>
          <w:rFonts w:asciiTheme="majorBidi" w:hAnsiTheme="majorBidi" w:cstheme="majorBidi"/>
          <w:lang w:val="id-ID"/>
        </w:rPr>
        <w:t xml:space="preserve"> ditinjau dari kemampuan guru dalam mengelola </w:t>
      </w:r>
      <w:r w:rsidR="007150FB" w:rsidRPr="00CD5CDC">
        <w:rPr>
          <w:rFonts w:asciiTheme="majorBidi" w:eastAsiaTheme="minorEastAsia" w:hAnsiTheme="majorBidi" w:cstheme="majorBidi"/>
        </w:rPr>
        <w:t xml:space="preserve">pembelajaran </w:t>
      </w:r>
      <w:r w:rsidRPr="00CD5CDC">
        <w:rPr>
          <w:rFonts w:asciiTheme="majorBidi" w:eastAsiaTheme="minorEastAsia" w:hAnsiTheme="majorBidi" w:cstheme="majorBidi"/>
        </w:rPr>
        <w:t xml:space="preserve">dikatakan </w:t>
      </w:r>
      <w:r w:rsidRPr="00CD5CDC">
        <w:rPr>
          <w:rFonts w:asciiTheme="majorBidi" w:eastAsiaTheme="minorEastAsia" w:hAnsiTheme="majorBidi" w:cstheme="majorBidi"/>
          <w:b/>
          <w:bCs/>
        </w:rPr>
        <w:t>efektif.</w:t>
      </w:r>
      <w:proofErr w:type="gramEnd"/>
    </w:p>
    <w:p w:rsidR="00B60651" w:rsidRPr="00CD5CDC" w:rsidRDefault="004D7A90">
      <w:pPr>
        <w:spacing w:after="0" w:line="480" w:lineRule="auto"/>
        <w:jc w:val="both"/>
        <w:rPr>
          <w:rFonts w:asciiTheme="majorBidi" w:hAnsiTheme="majorBidi" w:cstheme="majorBidi"/>
        </w:rPr>
      </w:pPr>
      <w:proofErr w:type="gramStart"/>
      <w:r w:rsidRPr="00CD5CDC">
        <w:rPr>
          <w:rFonts w:asciiTheme="majorBidi" w:hAnsiTheme="majorBidi" w:cstheme="majorBidi"/>
        </w:rPr>
        <w:t>Berdasarkan Tabel 4.2 data respon siswa maka dianalisis menjadi sebagai berikut.</w:t>
      </w:r>
      <w:proofErr w:type="gramEnd"/>
    </w:p>
    <w:p w:rsidR="00B60651" w:rsidRPr="00CD5CDC" w:rsidRDefault="00FD30AA" w:rsidP="00FD30AA">
      <w:pPr>
        <w:spacing w:after="0" w:line="240" w:lineRule="auto"/>
        <w:jc w:val="center"/>
        <w:rPr>
          <w:rFonts w:asciiTheme="majorBidi" w:hAnsiTheme="majorBidi" w:cstheme="majorBidi"/>
          <w:bCs/>
        </w:rPr>
      </w:pPr>
      <w:r w:rsidRPr="00CD5CDC">
        <w:rPr>
          <w:rFonts w:asciiTheme="majorBidi" w:hAnsiTheme="majorBidi" w:cstheme="majorBidi"/>
          <w:bCs/>
        </w:rPr>
        <w:t xml:space="preserve">Tabel 4.6 </w:t>
      </w:r>
      <w:r w:rsidR="004D7A90" w:rsidRPr="00CD5CDC">
        <w:rPr>
          <w:rFonts w:asciiTheme="majorBidi" w:hAnsiTheme="majorBidi" w:cstheme="majorBidi"/>
          <w:bCs/>
        </w:rPr>
        <w:t>Tabel analisis aktivitas siswa</w:t>
      </w:r>
    </w:p>
    <w:p w:rsidR="00FD30AA" w:rsidRPr="00CD5CDC" w:rsidRDefault="00FD30AA" w:rsidP="00FD30AA">
      <w:pPr>
        <w:spacing w:after="0" w:line="240" w:lineRule="auto"/>
        <w:jc w:val="center"/>
        <w:rPr>
          <w:rFonts w:asciiTheme="majorBidi" w:hAnsiTheme="majorBidi" w:cstheme="majorBidi"/>
          <w:b/>
        </w:rPr>
      </w:pPr>
    </w:p>
    <w:tbl>
      <w:tblPr>
        <w:tblpPr w:leftFromText="180" w:rightFromText="180" w:vertAnchor="text" w:tblpX="108" w:tblpY="1"/>
        <w:tblOverlap w:val="neve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134"/>
        <w:gridCol w:w="567"/>
        <w:gridCol w:w="567"/>
        <w:gridCol w:w="567"/>
        <w:gridCol w:w="567"/>
        <w:gridCol w:w="567"/>
        <w:gridCol w:w="567"/>
        <w:gridCol w:w="567"/>
        <w:gridCol w:w="850"/>
      </w:tblGrid>
      <w:tr w:rsidR="00B60651" w:rsidRPr="00CD5CDC" w:rsidTr="004C062E">
        <w:tc>
          <w:tcPr>
            <w:tcW w:w="567" w:type="dxa"/>
            <w:vMerge w:val="restart"/>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No</w:t>
            </w:r>
          </w:p>
        </w:tc>
        <w:tc>
          <w:tcPr>
            <w:tcW w:w="2835" w:type="dxa"/>
            <w:gridSpan w:val="2"/>
            <w:vMerge w:val="restart"/>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Aktivitas Peserta Didik</w:t>
            </w:r>
          </w:p>
        </w:tc>
        <w:tc>
          <w:tcPr>
            <w:tcW w:w="4819" w:type="dxa"/>
            <w:gridSpan w:val="8"/>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Nama Peserta Didik</w:t>
            </w:r>
          </w:p>
        </w:tc>
      </w:tr>
      <w:tr w:rsidR="00B60651" w:rsidRPr="00CD5CDC" w:rsidTr="004C062E">
        <w:trPr>
          <w:trHeight w:val="144"/>
        </w:trPr>
        <w:tc>
          <w:tcPr>
            <w:tcW w:w="567" w:type="dxa"/>
            <w:vMerge/>
            <w:shd w:val="clear" w:color="auto" w:fill="auto"/>
            <w:vAlign w:val="center"/>
          </w:tcPr>
          <w:p w:rsidR="00B60651" w:rsidRPr="00CD5CDC" w:rsidRDefault="00B60651" w:rsidP="004C062E">
            <w:pPr>
              <w:spacing w:after="0" w:line="240" w:lineRule="auto"/>
              <w:jc w:val="center"/>
              <w:rPr>
                <w:rFonts w:asciiTheme="majorBidi" w:eastAsia="Calibri" w:hAnsiTheme="majorBidi" w:cstheme="majorBidi"/>
                <w:b/>
              </w:rPr>
            </w:pPr>
          </w:p>
        </w:tc>
        <w:tc>
          <w:tcPr>
            <w:tcW w:w="2835" w:type="dxa"/>
            <w:gridSpan w:val="2"/>
            <w:vMerge/>
            <w:shd w:val="clear" w:color="auto" w:fill="auto"/>
            <w:vAlign w:val="center"/>
          </w:tcPr>
          <w:p w:rsidR="00B60651" w:rsidRPr="00CD5CDC" w:rsidRDefault="00B60651" w:rsidP="004C062E">
            <w:pPr>
              <w:spacing w:after="0" w:line="240" w:lineRule="auto"/>
              <w:rPr>
                <w:rFonts w:asciiTheme="majorBidi" w:eastAsia="Calibri" w:hAnsiTheme="majorBidi" w:cstheme="majorBidi"/>
                <w:b/>
              </w:rPr>
            </w:pP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S1</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S2</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S3</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S4</w:t>
            </w:r>
          </w:p>
        </w:tc>
        <w:tc>
          <w:tcPr>
            <w:tcW w:w="567" w:type="dxa"/>
            <w:vAlign w:val="center"/>
          </w:tcPr>
          <w:p w:rsidR="00B60651" w:rsidRPr="00CD5CDC" w:rsidRDefault="004C062E"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S5</w:t>
            </w:r>
          </w:p>
        </w:tc>
        <w:tc>
          <w:tcPr>
            <w:tcW w:w="567" w:type="dxa"/>
            <w:vAlign w:val="center"/>
          </w:tcPr>
          <w:p w:rsidR="00B60651" w:rsidRPr="00CD5CDC" w:rsidRDefault="004C062E" w:rsidP="004C062E">
            <w:pPr>
              <w:spacing w:after="0" w:line="240" w:lineRule="auto"/>
              <w:jc w:val="center"/>
              <w:rPr>
                <w:rFonts w:asciiTheme="majorBidi" w:eastAsia="Calibri" w:hAnsiTheme="majorBidi" w:cstheme="majorBidi"/>
                <w:b/>
              </w:rPr>
            </w:pPr>
            <w:r w:rsidRPr="00CD5CDC">
              <w:rPr>
                <w:rFonts w:asciiTheme="majorBidi" w:eastAsia="Calibri" w:hAnsiTheme="majorBidi" w:cstheme="majorBidi"/>
                <w:b/>
              </w:rPr>
              <w:t>S6</w:t>
            </w:r>
          </w:p>
        </w:tc>
        <w:tc>
          <w:tcPr>
            <w:tcW w:w="1417" w:type="dxa"/>
            <w:gridSpan w:val="2"/>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Jumlah</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w:t>
            </w:r>
          </w:p>
        </w:tc>
        <w:tc>
          <w:tcPr>
            <w:tcW w:w="2835" w:type="dxa"/>
            <w:gridSpan w:val="2"/>
            <w:shd w:val="clear" w:color="auto" w:fill="auto"/>
            <w:vAlign w:val="center"/>
          </w:tcPr>
          <w:p w:rsidR="00B60651" w:rsidRPr="00CD5CDC" w:rsidRDefault="004D7A90" w:rsidP="004C062E">
            <w:pPr>
              <w:spacing w:after="0"/>
              <w:rPr>
                <w:rFonts w:asciiTheme="majorBidi" w:hAnsiTheme="majorBidi" w:cstheme="majorBidi"/>
              </w:rPr>
            </w:pPr>
            <w:r w:rsidRPr="00CD5CDC">
              <w:rPr>
                <w:rFonts w:asciiTheme="majorBidi" w:hAnsiTheme="majorBidi" w:cstheme="majorBidi"/>
              </w:rPr>
              <w:t>Menjawab salam dan berdoa</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w:t>
            </w:r>
          </w:p>
        </w:tc>
        <w:tc>
          <w:tcPr>
            <w:tcW w:w="2835" w:type="dxa"/>
            <w:gridSpan w:val="2"/>
            <w:shd w:val="clear" w:color="auto" w:fill="auto"/>
            <w:vAlign w:val="center"/>
          </w:tcPr>
          <w:p w:rsidR="00B60651" w:rsidRPr="00CD5CDC" w:rsidRDefault="004D7A90" w:rsidP="004C062E">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menyimak materi dari video screencast O’matic</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22</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91,7%</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2835" w:type="dxa"/>
            <w:gridSpan w:val="2"/>
            <w:shd w:val="clear" w:color="auto" w:fill="auto"/>
            <w:vAlign w:val="center"/>
          </w:tcPr>
          <w:p w:rsidR="00B60651" w:rsidRPr="00CD5CDC" w:rsidRDefault="004D7A90" w:rsidP="004C062E">
            <w:pPr>
              <w:spacing w:after="0" w:line="240" w:lineRule="auto"/>
              <w:rPr>
                <w:rFonts w:asciiTheme="majorBidi" w:eastAsia="Calibri" w:hAnsiTheme="majorBidi" w:cstheme="majorBidi"/>
              </w:rPr>
            </w:pPr>
            <w:r w:rsidRPr="00CD5CDC">
              <w:rPr>
                <w:rFonts w:asciiTheme="majorBidi" w:eastAsia="Calibri" w:hAnsiTheme="majorBidi" w:cstheme="majorBidi"/>
              </w:rPr>
              <w:t>Aktivitas siswa Tanya Jawab</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23</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95,8%</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2835" w:type="dxa"/>
            <w:gridSpan w:val="2"/>
            <w:shd w:val="clear" w:color="auto" w:fill="auto"/>
            <w:vAlign w:val="center"/>
          </w:tcPr>
          <w:p w:rsidR="00B60651" w:rsidRPr="00CD5CDC" w:rsidRDefault="004D7A90" w:rsidP="004C062E">
            <w:pPr>
              <w:spacing w:after="0"/>
              <w:rPr>
                <w:rFonts w:asciiTheme="majorBidi" w:hAnsiTheme="majorBidi" w:cstheme="majorBidi"/>
              </w:rPr>
            </w:pPr>
            <w:r w:rsidRPr="00CD5CDC">
              <w:rPr>
                <w:rFonts w:asciiTheme="majorBidi" w:hAnsiTheme="majorBidi" w:cstheme="majorBidi"/>
              </w:rPr>
              <w:t>Memberikan tanggapan terhadap jawaban siswa lain yang kurang tepat</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22</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91,7%</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5.</w:t>
            </w:r>
          </w:p>
        </w:tc>
        <w:tc>
          <w:tcPr>
            <w:tcW w:w="2835" w:type="dxa"/>
            <w:gridSpan w:val="2"/>
            <w:shd w:val="clear" w:color="auto" w:fill="auto"/>
            <w:vAlign w:val="center"/>
          </w:tcPr>
          <w:p w:rsidR="00B60651" w:rsidRPr="00CD5CDC" w:rsidRDefault="004D7A90" w:rsidP="004C062E">
            <w:pPr>
              <w:spacing w:after="0"/>
              <w:rPr>
                <w:rFonts w:asciiTheme="majorBidi" w:hAnsiTheme="majorBidi" w:cstheme="majorBidi"/>
              </w:rPr>
            </w:pPr>
            <w:r w:rsidRPr="00CD5CDC">
              <w:rPr>
                <w:rFonts w:asciiTheme="majorBidi" w:hAnsiTheme="majorBidi" w:cstheme="majorBidi"/>
              </w:rPr>
              <w:t>Berdiskusi atau bertanya jawab antara siswa dengan guru</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6.</w:t>
            </w:r>
          </w:p>
        </w:tc>
        <w:tc>
          <w:tcPr>
            <w:tcW w:w="2835" w:type="dxa"/>
            <w:gridSpan w:val="2"/>
            <w:shd w:val="clear" w:color="auto" w:fill="auto"/>
            <w:vAlign w:val="center"/>
          </w:tcPr>
          <w:p w:rsidR="00B60651" w:rsidRPr="00CD5CDC" w:rsidRDefault="004D7A90" w:rsidP="004C062E">
            <w:pPr>
              <w:spacing w:after="0"/>
              <w:rPr>
                <w:rFonts w:asciiTheme="majorBidi" w:hAnsiTheme="majorBidi" w:cstheme="majorBidi"/>
              </w:rPr>
            </w:pPr>
            <w:r w:rsidRPr="00CD5CDC">
              <w:rPr>
                <w:rFonts w:asciiTheme="majorBidi" w:hAnsiTheme="majorBidi" w:cstheme="majorBidi"/>
              </w:rPr>
              <w:t>Berdiskusi atau bertanya jawab antara siswa dengan siswa</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7.</w:t>
            </w:r>
          </w:p>
        </w:tc>
        <w:tc>
          <w:tcPr>
            <w:tcW w:w="2835" w:type="dxa"/>
            <w:gridSpan w:val="2"/>
            <w:shd w:val="clear" w:color="auto" w:fill="auto"/>
            <w:vAlign w:val="center"/>
          </w:tcPr>
          <w:p w:rsidR="00B60651" w:rsidRPr="00CD5CDC" w:rsidRDefault="004D7A90" w:rsidP="004C062E">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menyimpulkan materi yang telah diajarkan</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23</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95,8%</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8.</w:t>
            </w:r>
          </w:p>
        </w:tc>
        <w:tc>
          <w:tcPr>
            <w:tcW w:w="2835" w:type="dxa"/>
            <w:gridSpan w:val="2"/>
            <w:shd w:val="clear" w:color="auto" w:fill="auto"/>
            <w:vAlign w:val="center"/>
          </w:tcPr>
          <w:p w:rsidR="00B60651" w:rsidRPr="00CD5CDC" w:rsidRDefault="004D7A90" w:rsidP="004C062E">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berdoa di Akhir kegiatan</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c>
          <w:tcPr>
            <w:tcW w:w="8221" w:type="dxa"/>
            <w:gridSpan w:val="11"/>
            <w:shd w:val="clear" w:color="auto" w:fill="auto"/>
            <w:vAlign w:val="center"/>
          </w:tcPr>
          <w:p w:rsidR="00B60651" w:rsidRPr="00CD5CDC" w:rsidRDefault="004D7A90" w:rsidP="004C062E">
            <w:pPr>
              <w:spacing w:after="0"/>
              <w:jc w:val="center"/>
              <w:rPr>
                <w:rFonts w:asciiTheme="majorBidi" w:hAnsiTheme="majorBidi" w:cstheme="majorBidi"/>
                <w:i/>
              </w:rPr>
            </w:pPr>
            <w:r w:rsidRPr="00CD5CDC">
              <w:rPr>
                <w:rFonts w:asciiTheme="majorBidi" w:eastAsia="Calibri" w:hAnsiTheme="majorBidi" w:cstheme="majorBidi"/>
              </w:rPr>
              <w:t>Tindakan II</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w:t>
            </w:r>
          </w:p>
        </w:tc>
        <w:tc>
          <w:tcPr>
            <w:tcW w:w="2835" w:type="dxa"/>
            <w:gridSpan w:val="2"/>
            <w:shd w:val="clear" w:color="auto" w:fill="auto"/>
            <w:vAlign w:val="center"/>
          </w:tcPr>
          <w:p w:rsidR="00B60651" w:rsidRPr="00CD5CDC" w:rsidRDefault="004D7A90" w:rsidP="004C062E">
            <w:pPr>
              <w:spacing w:after="0"/>
              <w:rPr>
                <w:rFonts w:asciiTheme="majorBidi" w:hAnsiTheme="majorBidi" w:cstheme="majorBidi"/>
              </w:rPr>
            </w:pPr>
            <w:r w:rsidRPr="00CD5CDC">
              <w:rPr>
                <w:rFonts w:asciiTheme="majorBidi" w:hAnsiTheme="majorBidi" w:cstheme="majorBidi"/>
              </w:rPr>
              <w:t>Menjawab salam dan berdoa</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w:t>
            </w:r>
          </w:p>
        </w:tc>
        <w:tc>
          <w:tcPr>
            <w:tcW w:w="2835" w:type="dxa"/>
            <w:gridSpan w:val="2"/>
            <w:shd w:val="clear" w:color="auto" w:fill="auto"/>
            <w:vAlign w:val="center"/>
          </w:tcPr>
          <w:p w:rsidR="00B60651" w:rsidRPr="00CD5CDC" w:rsidRDefault="004D7A90" w:rsidP="004C062E">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menyimak materi dari video screencast O’matic</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22</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91,7%</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2835" w:type="dxa"/>
            <w:gridSpan w:val="2"/>
            <w:shd w:val="clear" w:color="auto" w:fill="auto"/>
            <w:vAlign w:val="center"/>
          </w:tcPr>
          <w:p w:rsidR="00B60651" w:rsidRPr="00CD5CDC" w:rsidRDefault="004D7A90" w:rsidP="004C062E">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mengikuti diskusi kelompok</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2835" w:type="dxa"/>
            <w:gridSpan w:val="2"/>
            <w:shd w:val="clear" w:color="auto" w:fill="auto"/>
            <w:vAlign w:val="center"/>
          </w:tcPr>
          <w:p w:rsidR="00B60651" w:rsidRPr="00CD5CDC" w:rsidRDefault="004D7A90" w:rsidP="004C062E">
            <w:pPr>
              <w:spacing w:after="0"/>
              <w:rPr>
                <w:rFonts w:asciiTheme="majorBidi" w:hAnsiTheme="majorBidi" w:cstheme="majorBidi"/>
              </w:rPr>
            </w:pPr>
            <w:r w:rsidRPr="00CD5CDC">
              <w:rPr>
                <w:rFonts w:asciiTheme="majorBidi" w:hAnsiTheme="majorBidi" w:cstheme="majorBidi"/>
              </w:rPr>
              <w:t>Berdiskusi dan memberikan tanggapan terhadap jawaban kelompok lain yang kurang tepat</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23</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95,8%</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5.</w:t>
            </w:r>
          </w:p>
        </w:tc>
        <w:tc>
          <w:tcPr>
            <w:tcW w:w="2835" w:type="dxa"/>
            <w:gridSpan w:val="2"/>
            <w:shd w:val="clear" w:color="auto" w:fill="auto"/>
            <w:vAlign w:val="center"/>
          </w:tcPr>
          <w:p w:rsidR="00B60651" w:rsidRPr="00CD5CDC" w:rsidRDefault="004D7A90" w:rsidP="004C062E">
            <w:pPr>
              <w:spacing w:after="0"/>
              <w:rPr>
                <w:rFonts w:asciiTheme="majorBidi" w:hAnsiTheme="majorBidi" w:cstheme="majorBidi"/>
              </w:rPr>
            </w:pPr>
            <w:r w:rsidRPr="00CD5CDC">
              <w:rPr>
                <w:rFonts w:asciiTheme="majorBidi" w:hAnsiTheme="majorBidi" w:cstheme="majorBidi"/>
              </w:rPr>
              <w:t>Berdiskusi atau bertanya jawab antara kelompok</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lastRenderedPageBreak/>
              <w:t>6.</w:t>
            </w:r>
          </w:p>
        </w:tc>
        <w:tc>
          <w:tcPr>
            <w:tcW w:w="2835" w:type="dxa"/>
            <w:gridSpan w:val="2"/>
            <w:shd w:val="clear" w:color="auto" w:fill="auto"/>
            <w:vAlign w:val="center"/>
          </w:tcPr>
          <w:p w:rsidR="00B60651" w:rsidRPr="00CD5CDC" w:rsidRDefault="004D7A90" w:rsidP="004C062E">
            <w:pPr>
              <w:spacing w:after="0"/>
              <w:rPr>
                <w:rFonts w:asciiTheme="majorBidi" w:hAnsiTheme="majorBidi" w:cstheme="majorBidi"/>
              </w:rPr>
            </w:pPr>
            <w:r w:rsidRPr="00CD5CDC">
              <w:rPr>
                <w:rFonts w:asciiTheme="majorBidi" w:hAnsiTheme="majorBidi" w:cstheme="majorBidi"/>
              </w:rPr>
              <w:t xml:space="preserve"> Mengukuti kegiatan Game dan Tournament</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7.</w:t>
            </w:r>
          </w:p>
        </w:tc>
        <w:tc>
          <w:tcPr>
            <w:tcW w:w="2835" w:type="dxa"/>
            <w:gridSpan w:val="2"/>
            <w:shd w:val="clear" w:color="auto" w:fill="auto"/>
            <w:vAlign w:val="center"/>
          </w:tcPr>
          <w:p w:rsidR="00B60651" w:rsidRPr="00CD5CDC" w:rsidRDefault="004D7A90" w:rsidP="004C062E">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menyimpulkan materi yang telah diajarkan</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3</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23</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95,8%</w:t>
            </w:r>
          </w:p>
        </w:tc>
      </w:tr>
      <w:tr w:rsidR="00B60651" w:rsidRPr="00CD5CDC" w:rsidTr="004C062E">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8.</w:t>
            </w:r>
          </w:p>
        </w:tc>
        <w:tc>
          <w:tcPr>
            <w:tcW w:w="2835" w:type="dxa"/>
            <w:gridSpan w:val="2"/>
            <w:shd w:val="clear" w:color="auto" w:fill="auto"/>
            <w:vAlign w:val="center"/>
          </w:tcPr>
          <w:p w:rsidR="00B60651" w:rsidRPr="00CD5CDC" w:rsidRDefault="004D7A90" w:rsidP="004C062E">
            <w:pPr>
              <w:spacing w:after="0" w:line="240" w:lineRule="auto"/>
              <w:rPr>
                <w:rFonts w:asciiTheme="majorBidi" w:eastAsia="Calibri" w:hAnsiTheme="majorBidi" w:cstheme="majorBidi"/>
              </w:rPr>
            </w:pPr>
            <w:r w:rsidRPr="00CD5CDC">
              <w:rPr>
                <w:rFonts w:asciiTheme="majorBidi" w:eastAsia="Calibri" w:hAnsiTheme="majorBidi" w:cstheme="majorBidi"/>
              </w:rPr>
              <w:t>Aktivitas siswa dalam berdoa di Akhir kegiatan</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shd w:val="clear" w:color="auto" w:fill="auto"/>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4</w:t>
            </w:r>
          </w:p>
        </w:tc>
        <w:tc>
          <w:tcPr>
            <w:tcW w:w="567"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24</w:t>
            </w:r>
          </w:p>
        </w:tc>
        <w:tc>
          <w:tcPr>
            <w:tcW w:w="850" w:type="dxa"/>
            <w:vAlign w:val="center"/>
          </w:tcPr>
          <w:p w:rsidR="00B60651" w:rsidRPr="00CD5CDC" w:rsidRDefault="004D7A90" w:rsidP="004C062E">
            <w:pPr>
              <w:spacing w:after="0" w:line="240" w:lineRule="auto"/>
              <w:jc w:val="center"/>
              <w:rPr>
                <w:rFonts w:asciiTheme="majorBidi" w:eastAsia="Calibri" w:hAnsiTheme="majorBidi" w:cstheme="majorBidi"/>
              </w:rPr>
            </w:pPr>
            <w:r w:rsidRPr="00CD5CDC">
              <w:rPr>
                <w:rFonts w:asciiTheme="majorBidi" w:eastAsia="Calibri" w:hAnsiTheme="majorBidi" w:cstheme="majorBidi"/>
              </w:rPr>
              <w:t>100%</w:t>
            </w:r>
          </w:p>
        </w:tc>
      </w:tr>
      <w:tr w:rsidR="00B60651" w:rsidRPr="00CD5CDC" w:rsidTr="004C062E">
        <w:trPr>
          <w:trHeight w:val="525"/>
        </w:trPr>
        <w:tc>
          <w:tcPr>
            <w:tcW w:w="7371" w:type="dxa"/>
            <w:gridSpan w:val="10"/>
            <w:shd w:val="clear" w:color="auto" w:fill="auto"/>
            <w:vAlign w:val="center"/>
          </w:tcPr>
          <w:p w:rsidR="00B60651" w:rsidRPr="00CD5CDC" w:rsidRDefault="004D7A90" w:rsidP="004C062E">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Jumlah rata-rata skor penilaian setiap aspek pengamatan</w:t>
            </w:r>
          </w:p>
        </w:tc>
        <w:tc>
          <w:tcPr>
            <w:tcW w:w="850" w:type="dxa"/>
            <w:shd w:val="clear" w:color="auto" w:fill="auto"/>
            <w:vAlign w:val="center"/>
          </w:tcPr>
          <w:p w:rsidR="00B60651" w:rsidRPr="00CD5CDC" w:rsidRDefault="00B60651" w:rsidP="004C062E">
            <w:pPr>
              <w:pStyle w:val="ListParagraph"/>
              <w:spacing w:after="0" w:line="240" w:lineRule="auto"/>
              <w:ind w:left="0"/>
              <w:jc w:val="center"/>
              <w:rPr>
                <w:rFonts w:asciiTheme="majorBidi" w:hAnsiTheme="majorBidi" w:cstheme="majorBidi"/>
              </w:rPr>
            </w:pPr>
          </w:p>
        </w:tc>
      </w:tr>
      <w:tr w:rsidR="00B60651" w:rsidRPr="00CD5CDC" w:rsidTr="004C062E">
        <w:trPr>
          <w:trHeight w:val="602"/>
        </w:trPr>
        <w:tc>
          <w:tcPr>
            <w:tcW w:w="2268" w:type="dxa"/>
            <w:gridSpan w:val="2"/>
            <w:vMerge w:val="restart"/>
            <w:tcBorders>
              <w:right w:val="nil"/>
            </w:tcBorders>
            <w:shd w:val="clear" w:color="auto" w:fill="auto"/>
            <w:vAlign w:val="center"/>
          </w:tcPr>
          <w:p w:rsidR="00B60651" w:rsidRPr="00CD5CDC" w:rsidRDefault="004D7A90" w:rsidP="004C062E">
            <w:pPr>
              <w:pStyle w:val="ListParagraph"/>
              <w:spacing w:after="0" w:line="240" w:lineRule="auto"/>
              <w:ind w:left="426"/>
              <w:jc w:val="center"/>
              <w:rPr>
                <w:rFonts w:asciiTheme="majorBidi" w:hAnsiTheme="majorBidi" w:cstheme="majorBidi"/>
              </w:rPr>
            </w:pPr>
            <w:r w:rsidRPr="00CD5CDC">
              <w:rPr>
                <w:rFonts w:asciiTheme="majorBidi" w:hAnsiTheme="majorBidi" w:cstheme="majorBidi"/>
              </w:rPr>
              <w:t>Persentase =</w:t>
            </w:r>
          </w:p>
        </w:tc>
        <w:tc>
          <w:tcPr>
            <w:tcW w:w="4536" w:type="dxa"/>
            <w:gridSpan w:val="7"/>
            <w:tcBorders>
              <w:left w:val="nil"/>
            </w:tcBorders>
            <w:shd w:val="clear" w:color="auto" w:fill="auto"/>
            <w:vAlign w:val="center"/>
          </w:tcPr>
          <w:p w:rsidR="00B60651" w:rsidRPr="00CD5CDC" w:rsidRDefault="004D7A90" w:rsidP="004C062E">
            <w:pPr>
              <w:spacing w:after="0" w:line="240" w:lineRule="auto"/>
              <w:jc w:val="center"/>
              <w:rPr>
                <w:rFonts w:asciiTheme="majorBidi" w:hAnsiTheme="majorBidi" w:cstheme="majorBidi"/>
              </w:rPr>
            </w:pPr>
            <w:r w:rsidRPr="00CD5CDC">
              <w:rPr>
                <w:rFonts w:asciiTheme="majorBidi" w:hAnsiTheme="majorBidi" w:cstheme="majorBidi"/>
              </w:rPr>
              <w:t xml:space="preserve">∑  jumlah skor diperoleh peserta didik </w:t>
            </w:r>
          </w:p>
          <w:p w:rsidR="00B60651" w:rsidRPr="00CD5CDC" w:rsidRDefault="00B60651" w:rsidP="004C062E">
            <w:pPr>
              <w:spacing w:after="0" w:line="240" w:lineRule="auto"/>
              <w:rPr>
                <w:rFonts w:asciiTheme="majorBidi" w:hAnsiTheme="majorBidi" w:cstheme="majorBidi"/>
              </w:rPr>
            </w:pPr>
          </w:p>
        </w:tc>
        <w:tc>
          <w:tcPr>
            <w:tcW w:w="1417" w:type="dxa"/>
            <w:gridSpan w:val="2"/>
            <w:vMerge w:val="restart"/>
            <w:vAlign w:val="center"/>
          </w:tcPr>
          <w:p w:rsidR="00B60651" w:rsidRPr="00CD5CDC" w:rsidRDefault="004D7A90" w:rsidP="004C062E">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 97,4%</w:t>
            </w:r>
          </w:p>
        </w:tc>
      </w:tr>
      <w:tr w:rsidR="00B60651" w:rsidRPr="00CD5CDC" w:rsidTr="004C062E">
        <w:trPr>
          <w:trHeight w:val="525"/>
        </w:trPr>
        <w:tc>
          <w:tcPr>
            <w:tcW w:w="2268" w:type="dxa"/>
            <w:gridSpan w:val="2"/>
            <w:vMerge/>
            <w:tcBorders>
              <w:right w:val="nil"/>
            </w:tcBorders>
            <w:shd w:val="clear" w:color="auto" w:fill="auto"/>
            <w:vAlign w:val="center"/>
          </w:tcPr>
          <w:p w:rsidR="00B60651" w:rsidRPr="00CD5CDC" w:rsidRDefault="00B60651" w:rsidP="004C062E">
            <w:pPr>
              <w:pStyle w:val="ListParagraph"/>
              <w:spacing w:after="0" w:line="240" w:lineRule="auto"/>
              <w:ind w:left="426"/>
              <w:jc w:val="center"/>
              <w:rPr>
                <w:rFonts w:asciiTheme="majorBidi" w:hAnsiTheme="majorBidi" w:cstheme="majorBidi"/>
              </w:rPr>
            </w:pPr>
          </w:p>
        </w:tc>
        <w:tc>
          <w:tcPr>
            <w:tcW w:w="4536" w:type="dxa"/>
            <w:gridSpan w:val="7"/>
            <w:tcBorders>
              <w:left w:val="nil"/>
            </w:tcBorders>
            <w:shd w:val="clear" w:color="auto" w:fill="auto"/>
            <w:vAlign w:val="center"/>
          </w:tcPr>
          <w:p w:rsidR="00B60651" w:rsidRPr="00CD5CDC" w:rsidRDefault="004D7A90" w:rsidP="004C062E">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Skor maksimal</w:t>
            </w:r>
          </w:p>
        </w:tc>
        <w:tc>
          <w:tcPr>
            <w:tcW w:w="1417" w:type="dxa"/>
            <w:gridSpan w:val="2"/>
            <w:vMerge/>
            <w:vAlign w:val="center"/>
          </w:tcPr>
          <w:p w:rsidR="00B60651" w:rsidRPr="00CD5CDC" w:rsidRDefault="00B60651" w:rsidP="004C062E">
            <w:pPr>
              <w:pStyle w:val="ListParagraph"/>
              <w:rPr>
                <w:rFonts w:asciiTheme="majorBidi" w:eastAsia="Calibri" w:hAnsiTheme="majorBidi" w:cstheme="majorBidi"/>
              </w:rPr>
            </w:pPr>
          </w:p>
        </w:tc>
      </w:tr>
    </w:tbl>
    <w:p w:rsidR="00B60651" w:rsidRPr="00CD5CDC" w:rsidRDefault="00B60651">
      <w:pPr>
        <w:pStyle w:val="ListParagraph"/>
        <w:spacing w:line="480" w:lineRule="auto"/>
        <w:ind w:left="426"/>
        <w:jc w:val="both"/>
        <w:rPr>
          <w:rFonts w:asciiTheme="majorBidi" w:hAnsiTheme="majorBidi" w:cstheme="majorBidi"/>
        </w:rPr>
      </w:pPr>
    </w:p>
    <w:p w:rsidR="00B60651" w:rsidRPr="00CD5CDC" w:rsidRDefault="004D7A90" w:rsidP="007150FB">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 xml:space="preserve">Berdasarkan hasil analisis data </w:t>
      </w:r>
      <w:r w:rsidR="007150FB" w:rsidRPr="00CD5CDC">
        <w:rPr>
          <w:rFonts w:asciiTheme="majorBidi" w:hAnsiTheme="majorBidi" w:cstheme="majorBidi"/>
          <w:lang w:val="id-ID"/>
        </w:rPr>
        <w:t xml:space="preserve">penggunaan model </w:t>
      </w:r>
      <w:r w:rsidR="007150FB" w:rsidRPr="00CD5CDC">
        <w:rPr>
          <w:rFonts w:asciiTheme="majorBidi" w:hAnsiTheme="majorBidi" w:cstheme="majorBidi"/>
          <w:i/>
          <w:iCs/>
          <w:lang w:val="id-ID"/>
        </w:rPr>
        <w:t>team games-tournament</w:t>
      </w:r>
      <w:r w:rsidR="007150FB" w:rsidRPr="00CD5CDC">
        <w:rPr>
          <w:rFonts w:asciiTheme="majorBidi" w:hAnsiTheme="majorBidi" w:cstheme="majorBidi"/>
          <w:lang w:val="id-ID"/>
        </w:rPr>
        <w:t xml:space="preserve">  (</w:t>
      </w:r>
      <w:r w:rsidR="007150FB" w:rsidRPr="00CD5CDC">
        <w:rPr>
          <w:rFonts w:asciiTheme="majorBidi" w:hAnsiTheme="majorBidi" w:cstheme="majorBidi"/>
          <w:i/>
          <w:iCs/>
          <w:lang w:val="id-ID"/>
        </w:rPr>
        <w:t>TGT</w:t>
      </w:r>
      <w:r w:rsidR="007150FB" w:rsidRPr="00CD5CDC">
        <w:rPr>
          <w:rFonts w:asciiTheme="majorBidi" w:hAnsiTheme="majorBidi" w:cstheme="majorBidi"/>
          <w:lang w:val="id-ID"/>
        </w:rPr>
        <w:t xml:space="preserve">) berbantuan media </w:t>
      </w:r>
      <w:r w:rsidR="007150FB" w:rsidRPr="00CD5CDC">
        <w:rPr>
          <w:rFonts w:asciiTheme="majorBidi" w:hAnsiTheme="majorBidi" w:cstheme="majorBidi"/>
          <w:i/>
          <w:iCs/>
          <w:lang w:val="id-ID"/>
        </w:rPr>
        <w:t>screencast o matic</w:t>
      </w:r>
      <w:r w:rsidR="007150FB" w:rsidRPr="00CD5CDC">
        <w:rPr>
          <w:rFonts w:asciiTheme="majorBidi" w:hAnsiTheme="majorBidi" w:cstheme="majorBidi"/>
          <w:lang w:val="id-ID"/>
        </w:rPr>
        <w:t xml:space="preserve"> ditinjau dari Aktivitas siswa </w:t>
      </w:r>
      <w:r w:rsidRPr="00CD5CDC">
        <w:rPr>
          <w:rFonts w:asciiTheme="majorBidi" w:hAnsiTheme="majorBidi" w:cstheme="majorBidi"/>
        </w:rPr>
        <w:t xml:space="preserve">diperoleh sebesar 97,4%, sehingga dengan kriteria pada BAB III, diperoleh data persentase positif berada pada kategori </w:t>
      </w:r>
      <w:r w:rsidRPr="00CD5CDC">
        <w:rPr>
          <w:rFonts w:asciiTheme="majorBidi" w:hAnsiTheme="majorBidi" w:cstheme="majorBidi"/>
          <w:b/>
          <w:bCs/>
        </w:rPr>
        <w:t>sangat aktif</w:t>
      </w:r>
      <w:r w:rsidRPr="00CD5CDC">
        <w:rPr>
          <w:rFonts w:asciiTheme="majorBidi" w:hAnsiTheme="majorBidi" w:cstheme="majorBidi"/>
        </w:rPr>
        <w:t xml:space="preserve">. </w:t>
      </w:r>
      <w:proofErr w:type="gramStart"/>
      <w:r w:rsidRPr="00CD5CDC">
        <w:rPr>
          <w:rFonts w:asciiTheme="majorBidi" w:hAnsiTheme="majorBidi" w:cstheme="majorBidi"/>
        </w:rPr>
        <w:t xml:space="preserve">Dengan demikian </w:t>
      </w:r>
      <w:r w:rsidR="007150FB" w:rsidRPr="00CD5CDC">
        <w:rPr>
          <w:rFonts w:asciiTheme="majorBidi" w:hAnsiTheme="majorBidi" w:cstheme="majorBidi"/>
          <w:lang w:val="id-ID"/>
        </w:rPr>
        <w:t xml:space="preserve">penggunaan model </w:t>
      </w:r>
      <w:r w:rsidR="007150FB" w:rsidRPr="00CD5CDC">
        <w:rPr>
          <w:rFonts w:asciiTheme="majorBidi" w:hAnsiTheme="majorBidi" w:cstheme="majorBidi"/>
          <w:i/>
          <w:iCs/>
          <w:lang w:val="id-ID"/>
        </w:rPr>
        <w:t>team games-tournament</w:t>
      </w:r>
      <w:r w:rsidR="007150FB" w:rsidRPr="00CD5CDC">
        <w:rPr>
          <w:rFonts w:asciiTheme="majorBidi" w:hAnsiTheme="majorBidi" w:cstheme="majorBidi"/>
          <w:i/>
          <w:iCs/>
        </w:rPr>
        <w:t xml:space="preserve"> </w:t>
      </w:r>
      <w:r w:rsidR="007150FB" w:rsidRPr="00CD5CDC">
        <w:rPr>
          <w:rFonts w:asciiTheme="majorBidi" w:hAnsiTheme="majorBidi" w:cstheme="majorBidi"/>
          <w:lang w:val="id-ID"/>
        </w:rPr>
        <w:t>(</w:t>
      </w:r>
      <w:r w:rsidR="007150FB" w:rsidRPr="00CD5CDC">
        <w:rPr>
          <w:rFonts w:asciiTheme="majorBidi" w:hAnsiTheme="majorBidi" w:cstheme="majorBidi"/>
          <w:i/>
          <w:iCs/>
          <w:lang w:val="id-ID"/>
        </w:rPr>
        <w:t>TGT</w:t>
      </w:r>
      <w:r w:rsidR="007150FB" w:rsidRPr="00CD5CDC">
        <w:rPr>
          <w:rFonts w:asciiTheme="majorBidi" w:hAnsiTheme="majorBidi" w:cstheme="majorBidi"/>
          <w:lang w:val="id-ID"/>
        </w:rPr>
        <w:t xml:space="preserve">) berbantuan media </w:t>
      </w:r>
      <w:r w:rsidR="007150FB" w:rsidRPr="00CD5CDC">
        <w:rPr>
          <w:rFonts w:asciiTheme="majorBidi" w:hAnsiTheme="majorBidi" w:cstheme="majorBidi"/>
          <w:i/>
          <w:iCs/>
          <w:lang w:val="id-ID"/>
        </w:rPr>
        <w:t>screencast o matic</w:t>
      </w:r>
      <w:r w:rsidR="007150FB" w:rsidRPr="00CD5CDC">
        <w:rPr>
          <w:rFonts w:asciiTheme="majorBidi" w:hAnsiTheme="majorBidi" w:cstheme="majorBidi"/>
          <w:lang w:val="id-ID"/>
        </w:rPr>
        <w:t xml:space="preserve"> ditinjau dari Aktivitas </w:t>
      </w:r>
      <w:r w:rsidRPr="00CD5CDC">
        <w:rPr>
          <w:rFonts w:asciiTheme="majorBidi" w:hAnsiTheme="majorBidi" w:cstheme="majorBidi"/>
        </w:rPr>
        <w:t xml:space="preserve">siswa dikatakan </w:t>
      </w:r>
      <w:r w:rsidRPr="00CD5CDC">
        <w:rPr>
          <w:rFonts w:asciiTheme="majorBidi" w:hAnsiTheme="majorBidi" w:cstheme="majorBidi"/>
          <w:b/>
          <w:bCs/>
        </w:rPr>
        <w:t>efektif</w:t>
      </w:r>
      <w:r w:rsidRPr="00CD5CDC">
        <w:rPr>
          <w:rFonts w:asciiTheme="majorBidi" w:hAnsiTheme="majorBidi" w:cstheme="majorBidi"/>
        </w:rPr>
        <w:t>.</w:t>
      </w:r>
      <w:proofErr w:type="gramEnd"/>
    </w:p>
    <w:p w:rsidR="00B60651" w:rsidRPr="00CD5CDC" w:rsidRDefault="004D7A90">
      <w:pPr>
        <w:pStyle w:val="ListParagraph"/>
        <w:spacing w:line="480" w:lineRule="auto"/>
        <w:ind w:left="426"/>
        <w:jc w:val="both"/>
        <w:rPr>
          <w:rFonts w:asciiTheme="majorBidi" w:hAnsiTheme="majorBidi" w:cstheme="majorBidi"/>
        </w:rPr>
      </w:pPr>
      <w:r w:rsidRPr="00CD5CDC">
        <w:rPr>
          <w:rFonts w:asciiTheme="majorBidi" w:hAnsiTheme="majorBidi" w:cstheme="majorBidi"/>
        </w:rPr>
        <w:t>3. Angket respon siswa terhadap model pembelajaran kooperatife tipe Team Game Tournament.</w:t>
      </w:r>
    </w:p>
    <w:p w:rsidR="00B60651" w:rsidRPr="00CD5CDC" w:rsidRDefault="004D7A90" w:rsidP="003E712D">
      <w:pPr>
        <w:pStyle w:val="ListParagraph"/>
        <w:ind w:left="425" w:firstLine="720"/>
        <w:jc w:val="both"/>
        <w:rPr>
          <w:rFonts w:asciiTheme="majorBidi" w:hAnsiTheme="majorBidi" w:cstheme="majorBidi"/>
        </w:rPr>
      </w:pPr>
      <w:proofErr w:type="gramStart"/>
      <w:r w:rsidRPr="00CD5CDC">
        <w:rPr>
          <w:rFonts w:asciiTheme="majorBidi" w:hAnsiTheme="majorBidi" w:cstheme="majorBidi"/>
        </w:rPr>
        <w:t>Berdasarkan Tabel 4.2 data respon siswa maka dianalisis menjadi sebagai berikut.</w:t>
      </w:r>
      <w:proofErr w:type="gramEnd"/>
    </w:p>
    <w:p w:rsidR="00B60651" w:rsidRPr="00CD5CDC" w:rsidRDefault="00FD30AA" w:rsidP="003E712D">
      <w:pPr>
        <w:pStyle w:val="ListParagraph"/>
        <w:jc w:val="center"/>
        <w:rPr>
          <w:rFonts w:asciiTheme="majorBidi" w:hAnsiTheme="majorBidi" w:cstheme="majorBidi"/>
        </w:rPr>
      </w:pPr>
      <w:r w:rsidRPr="00CD5CDC">
        <w:rPr>
          <w:rFonts w:asciiTheme="majorBidi" w:hAnsiTheme="majorBidi" w:cstheme="majorBidi"/>
        </w:rPr>
        <w:t>Tabel 4.7</w:t>
      </w:r>
      <w:r w:rsidR="004D7A90" w:rsidRPr="00CD5CDC">
        <w:rPr>
          <w:rFonts w:asciiTheme="majorBidi" w:hAnsiTheme="majorBidi" w:cstheme="majorBidi"/>
        </w:rPr>
        <w:t xml:space="preserve"> Analisis Data Respon Siswa</w:t>
      </w:r>
    </w:p>
    <w:tbl>
      <w:tblPr>
        <w:tblStyle w:val="TableGrid"/>
        <w:tblW w:w="8364" w:type="dxa"/>
        <w:tblInd w:w="108" w:type="dxa"/>
        <w:tblLayout w:type="fixed"/>
        <w:tblLook w:val="04A0" w:firstRow="1" w:lastRow="0" w:firstColumn="1" w:lastColumn="0" w:noHBand="0" w:noVBand="1"/>
      </w:tblPr>
      <w:tblGrid>
        <w:gridCol w:w="630"/>
        <w:gridCol w:w="4332"/>
        <w:gridCol w:w="708"/>
        <w:gridCol w:w="851"/>
        <w:gridCol w:w="992"/>
        <w:gridCol w:w="851"/>
      </w:tblGrid>
      <w:tr w:rsidR="00D841F2" w:rsidRPr="00CD5CDC" w:rsidTr="003E712D">
        <w:tc>
          <w:tcPr>
            <w:tcW w:w="630" w:type="dxa"/>
            <w:vMerge w:val="restart"/>
            <w:vAlign w:val="center"/>
          </w:tcPr>
          <w:p w:rsidR="00D841F2" w:rsidRPr="00CD5CDC" w:rsidRDefault="00D841F2">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No</w:t>
            </w:r>
          </w:p>
        </w:tc>
        <w:tc>
          <w:tcPr>
            <w:tcW w:w="4332" w:type="dxa"/>
            <w:vMerge w:val="restart"/>
            <w:vAlign w:val="center"/>
          </w:tcPr>
          <w:p w:rsidR="00D841F2" w:rsidRPr="00CD5CDC" w:rsidRDefault="00D841F2">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Pertanyaan</w:t>
            </w:r>
          </w:p>
        </w:tc>
        <w:tc>
          <w:tcPr>
            <w:tcW w:w="3402" w:type="dxa"/>
            <w:gridSpan w:val="4"/>
            <w:vAlign w:val="center"/>
          </w:tcPr>
          <w:p w:rsidR="00D841F2" w:rsidRPr="00CD5CDC" w:rsidRDefault="00D841F2">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Penilaian</w:t>
            </w:r>
          </w:p>
        </w:tc>
      </w:tr>
      <w:tr w:rsidR="00B60651" w:rsidRPr="00CD5CDC" w:rsidTr="003E712D">
        <w:tc>
          <w:tcPr>
            <w:tcW w:w="630" w:type="dxa"/>
            <w:vMerge/>
            <w:vAlign w:val="center"/>
          </w:tcPr>
          <w:p w:rsidR="00B60651" w:rsidRPr="00CD5CDC" w:rsidRDefault="00B60651">
            <w:pPr>
              <w:pStyle w:val="ListParagraph"/>
              <w:spacing w:after="0" w:line="240" w:lineRule="auto"/>
              <w:ind w:left="0"/>
              <w:jc w:val="center"/>
              <w:rPr>
                <w:rFonts w:asciiTheme="majorBidi" w:hAnsiTheme="majorBidi" w:cstheme="majorBidi"/>
                <w:b/>
              </w:rPr>
            </w:pPr>
          </w:p>
        </w:tc>
        <w:tc>
          <w:tcPr>
            <w:tcW w:w="4332" w:type="dxa"/>
            <w:vMerge/>
            <w:vAlign w:val="center"/>
          </w:tcPr>
          <w:p w:rsidR="00B60651" w:rsidRPr="00CD5CDC" w:rsidRDefault="00B60651">
            <w:pPr>
              <w:pStyle w:val="ListParagraph"/>
              <w:spacing w:after="0" w:line="240" w:lineRule="auto"/>
              <w:ind w:left="0"/>
              <w:rPr>
                <w:rFonts w:asciiTheme="majorBidi" w:hAnsiTheme="majorBidi" w:cstheme="majorBidi"/>
                <w:b/>
              </w:rPr>
            </w:pPr>
          </w:p>
        </w:tc>
        <w:tc>
          <w:tcPr>
            <w:tcW w:w="708" w:type="dxa"/>
            <w:vAlign w:val="center"/>
          </w:tcPr>
          <w:p w:rsidR="00B60651" w:rsidRPr="00CD5CDC" w:rsidRDefault="004D7A90">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Ya</w:t>
            </w:r>
          </w:p>
        </w:tc>
        <w:tc>
          <w:tcPr>
            <w:tcW w:w="851" w:type="dxa"/>
            <w:vAlign w:val="center"/>
          </w:tcPr>
          <w:p w:rsidR="00B60651" w:rsidRPr="00CD5CDC" w:rsidRDefault="004D7A90">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Tidak</w:t>
            </w:r>
          </w:p>
        </w:tc>
        <w:tc>
          <w:tcPr>
            <w:tcW w:w="992" w:type="dxa"/>
          </w:tcPr>
          <w:p w:rsidR="00B60651" w:rsidRPr="00CD5CDC" w:rsidRDefault="007150FB">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Ya</w:t>
            </w:r>
          </w:p>
        </w:tc>
        <w:tc>
          <w:tcPr>
            <w:tcW w:w="851" w:type="dxa"/>
          </w:tcPr>
          <w:p w:rsidR="00B60651" w:rsidRPr="00CD5CDC" w:rsidRDefault="007150FB">
            <w:pPr>
              <w:pStyle w:val="ListParagraph"/>
              <w:spacing w:after="0" w:line="240" w:lineRule="auto"/>
              <w:ind w:left="0"/>
              <w:jc w:val="center"/>
              <w:rPr>
                <w:rFonts w:asciiTheme="majorBidi" w:hAnsiTheme="majorBidi" w:cstheme="majorBidi"/>
                <w:b/>
              </w:rPr>
            </w:pPr>
            <w:r w:rsidRPr="00CD5CDC">
              <w:rPr>
                <w:rFonts w:asciiTheme="majorBidi" w:hAnsiTheme="majorBidi" w:cstheme="majorBidi"/>
                <w:b/>
              </w:rPr>
              <w:t>Tidak</w:t>
            </w:r>
          </w:p>
        </w:tc>
      </w:tr>
      <w:tr w:rsidR="003E712D" w:rsidRPr="00CD5CDC" w:rsidTr="003E712D">
        <w:trPr>
          <w:trHeight w:val="432"/>
        </w:trPr>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menurut kalian model dan media pembelajaran hari ini menyenangkan?</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93.75%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6.25%</w:t>
            </w:r>
          </w:p>
        </w:tc>
      </w:tr>
      <w:tr w:rsidR="003E712D" w:rsidRPr="00CD5CDC" w:rsidTr="003E712D">
        <w:trPr>
          <w:trHeight w:val="432"/>
        </w:trPr>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2</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dengan model dan media pembelajran yang dignakanan hari ini suasana kelas lebih aktif?</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93.75%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6.25%</w:t>
            </w:r>
          </w:p>
        </w:tc>
      </w:tr>
      <w:tr w:rsidR="003E712D" w:rsidRPr="00CD5CDC" w:rsidTr="003E712D">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3</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kalian suka dengan cara penyajian materi pembelajaran hari ini?</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16</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100%</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w:t>
            </w:r>
          </w:p>
        </w:tc>
      </w:tr>
      <w:tr w:rsidR="003E712D" w:rsidRPr="00CD5CDC" w:rsidTr="003E712D">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4</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 xml:space="preserve">Apakah dengan belajar kelompok, </w:t>
            </w:r>
            <w:r w:rsidRPr="00CD5CDC">
              <w:rPr>
                <w:rFonts w:asciiTheme="majorBidi" w:hAnsiTheme="majorBidi" w:cstheme="majorBidi"/>
                <w:i/>
              </w:rPr>
              <w:t>game</w:t>
            </w:r>
            <w:r w:rsidRPr="00CD5CDC">
              <w:rPr>
                <w:rFonts w:asciiTheme="majorBidi" w:hAnsiTheme="majorBidi" w:cstheme="majorBidi"/>
              </w:rPr>
              <w:t>, dan turnamen seperti ini kalian lebih mudah memahami tentang materi operasi hitung bilangan bulat?</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16</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100%</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w:t>
            </w:r>
          </w:p>
        </w:tc>
      </w:tr>
      <w:tr w:rsidR="003E712D" w:rsidRPr="00CD5CDC" w:rsidTr="003E712D">
        <w:trPr>
          <w:trHeight w:val="432"/>
        </w:trPr>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5</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tugas dan latihan pada pembelajaran ini sangat sulit?</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12</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4</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75%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25%</w:t>
            </w:r>
          </w:p>
        </w:tc>
      </w:tr>
      <w:tr w:rsidR="003E712D" w:rsidRPr="00CD5CDC" w:rsidTr="003E712D">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lastRenderedPageBreak/>
              <w:t>6</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kalian lebih termotivasi untuk mengikuti pembeljaran dengan menggunakan model dan media seperti hari ini?</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13</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3</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81.25%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18.75</w:t>
            </w:r>
          </w:p>
        </w:tc>
      </w:tr>
      <w:tr w:rsidR="003E712D" w:rsidRPr="00CD5CDC" w:rsidTr="003E712D">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7</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dapat menyelesaikan permasalahan dalam materi ini menurut kalian sangat penting?</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11</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5</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68.75%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31.25%</w:t>
            </w:r>
          </w:p>
        </w:tc>
      </w:tr>
      <w:tr w:rsidR="003E712D" w:rsidRPr="00CD5CDC" w:rsidTr="003E712D">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8</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kegiatan pembelajaran seperti yang telah kalian ikuti tadi merupakan hal yang baru?</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16</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100%</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w:t>
            </w:r>
          </w:p>
        </w:tc>
      </w:tr>
      <w:tr w:rsidR="003E712D" w:rsidRPr="00CD5CDC" w:rsidTr="003E712D">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9</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kalian berminat untuk mengikuti kegiatan pembelajaran seperti yang telah kalian ikuti tadi untuk materi yang lain?</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93.75%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6.25%</w:t>
            </w:r>
          </w:p>
        </w:tc>
      </w:tr>
      <w:tr w:rsidR="003E712D" w:rsidRPr="00CD5CDC" w:rsidTr="003E712D">
        <w:trPr>
          <w:trHeight w:val="432"/>
        </w:trPr>
        <w:tc>
          <w:tcPr>
            <w:tcW w:w="630"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10</w:t>
            </w:r>
          </w:p>
        </w:tc>
        <w:tc>
          <w:tcPr>
            <w:tcW w:w="4332" w:type="dxa"/>
            <w:vAlign w:val="center"/>
          </w:tcPr>
          <w:p w:rsidR="003E712D" w:rsidRPr="00CD5CDC" w:rsidRDefault="003E712D" w:rsidP="00E15370">
            <w:pPr>
              <w:pStyle w:val="ListParagraph"/>
              <w:spacing w:after="0" w:line="240" w:lineRule="auto"/>
              <w:ind w:left="0"/>
              <w:rPr>
                <w:rFonts w:asciiTheme="majorBidi" w:hAnsiTheme="majorBidi" w:cstheme="majorBidi"/>
              </w:rPr>
            </w:pPr>
            <w:r w:rsidRPr="00CD5CDC">
              <w:rPr>
                <w:rFonts w:asciiTheme="majorBidi" w:hAnsiTheme="majorBidi" w:cstheme="majorBidi"/>
              </w:rPr>
              <w:t>Apakah pembelajaran ini sangat bermanfaat buat kalian?</w:t>
            </w:r>
          </w:p>
        </w:tc>
        <w:tc>
          <w:tcPr>
            <w:tcW w:w="708"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14</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2</w:t>
            </w:r>
          </w:p>
        </w:tc>
        <w:tc>
          <w:tcPr>
            <w:tcW w:w="992"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87.5%</w:t>
            </w:r>
          </w:p>
        </w:tc>
        <w:tc>
          <w:tcPr>
            <w:tcW w:w="851" w:type="dxa"/>
            <w:vAlign w:val="center"/>
          </w:tcPr>
          <w:p w:rsidR="003E712D" w:rsidRPr="00CD5CDC" w:rsidRDefault="003E712D">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12.5%</w:t>
            </w:r>
          </w:p>
        </w:tc>
      </w:tr>
      <w:tr w:rsidR="00B60651" w:rsidRPr="00CD5CDC" w:rsidTr="003E712D">
        <w:trPr>
          <w:trHeight w:val="432"/>
        </w:trPr>
        <w:tc>
          <w:tcPr>
            <w:tcW w:w="6521" w:type="dxa"/>
            <w:gridSpan w:val="4"/>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 xml:space="preserve">Total </w:t>
            </w:r>
          </w:p>
        </w:tc>
        <w:tc>
          <w:tcPr>
            <w:tcW w:w="992"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893,75%</w:t>
            </w:r>
          </w:p>
        </w:tc>
        <w:tc>
          <w:tcPr>
            <w:tcW w:w="851"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106,75%</w:t>
            </w:r>
          </w:p>
        </w:tc>
      </w:tr>
      <w:tr w:rsidR="00B60651" w:rsidRPr="00CD5CDC" w:rsidTr="003E712D">
        <w:trPr>
          <w:trHeight w:val="432"/>
        </w:trPr>
        <w:tc>
          <w:tcPr>
            <w:tcW w:w="6521" w:type="dxa"/>
            <w:gridSpan w:val="4"/>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Skor rata-rata</w:t>
            </w:r>
          </w:p>
        </w:tc>
        <w:tc>
          <w:tcPr>
            <w:tcW w:w="992"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89,375%</w:t>
            </w:r>
          </w:p>
        </w:tc>
        <w:tc>
          <w:tcPr>
            <w:tcW w:w="851" w:type="dxa"/>
            <w:vAlign w:val="center"/>
          </w:tcPr>
          <w:p w:rsidR="00B60651" w:rsidRPr="00CD5CDC" w:rsidRDefault="004D7A90">
            <w:pPr>
              <w:pStyle w:val="ListParagraph"/>
              <w:spacing w:after="0" w:line="240" w:lineRule="auto"/>
              <w:ind w:left="0"/>
              <w:jc w:val="center"/>
              <w:rPr>
                <w:rFonts w:asciiTheme="majorBidi" w:hAnsiTheme="majorBidi" w:cstheme="majorBidi"/>
              </w:rPr>
            </w:pPr>
            <w:r w:rsidRPr="00CD5CDC">
              <w:rPr>
                <w:rFonts w:asciiTheme="majorBidi" w:hAnsiTheme="majorBidi" w:cstheme="majorBidi"/>
              </w:rPr>
              <w:t>10,625</w:t>
            </w:r>
          </w:p>
        </w:tc>
      </w:tr>
    </w:tbl>
    <w:p w:rsidR="00B60651" w:rsidRPr="00CD5CDC" w:rsidRDefault="004D7A90" w:rsidP="00D841F2">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 xml:space="preserve">Berdasarkan hasil analisis data </w:t>
      </w:r>
      <w:r w:rsidR="00D841F2" w:rsidRPr="00CD5CDC">
        <w:rPr>
          <w:rFonts w:asciiTheme="majorBidi" w:hAnsiTheme="majorBidi" w:cstheme="majorBidi"/>
          <w:lang w:val="id-ID"/>
        </w:rPr>
        <w:t xml:space="preserve">penggunaan model </w:t>
      </w:r>
      <w:r w:rsidR="00D841F2" w:rsidRPr="00CD5CDC">
        <w:rPr>
          <w:rFonts w:asciiTheme="majorBidi" w:hAnsiTheme="majorBidi" w:cstheme="majorBidi"/>
          <w:i/>
          <w:iCs/>
          <w:lang w:val="id-ID"/>
        </w:rPr>
        <w:t>team games-tournament</w:t>
      </w:r>
      <w:r w:rsidR="00D841F2" w:rsidRPr="00CD5CDC">
        <w:rPr>
          <w:rFonts w:asciiTheme="majorBidi" w:hAnsiTheme="majorBidi" w:cstheme="majorBidi"/>
          <w:lang w:val="id-ID"/>
        </w:rPr>
        <w:t xml:space="preserve"> (</w:t>
      </w:r>
      <w:r w:rsidR="00D841F2" w:rsidRPr="00CD5CDC">
        <w:rPr>
          <w:rFonts w:asciiTheme="majorBidi" w:hAnsiTheme="majorBidi" w:cstheme="majorBidi"/>
          <w:i/>
          <w:iCs/>
          <w:lang w:val="id-ID"/>
        </w:rPr>
        <w:t>TGT</w:t>
      </w:r>
      <w:r w:rsidR="00D841F2" w:rsidRPr="00CD5CDC">
        <w:rPr>
          <w:rFonts w:asciiTheme="majorBidi" w:hAnsiTheme="majorBidi" w:cstheme="majorBidi"/>
          <w:lang w:val="id-ID"/>
        </w:rPr>
        <w:t xml:space="preserve">) berbantuan media </w:t>
      </w:r>
      <w:r w:rsidR="00D841F2" w:rsidRPr="00CD5CDC">
        <w:rPr>
          <w:rFonts w:asciiTheme="majorBidi" w:hAnsiTheme="majorBidi" w:cstheme="majorBidi"/>
          <w:i/>
          <w:iCs/>
          <w:lang w:val="id-ID"/>
        </w:rPr>
        <w:t>screencast o matic</w:t>
      </w:r>
      <w:r w:rsidR="00D841F2" w:rsidRPr="00CD5CDC">
        <w:rPr>
          <w:rFonts w:asciiTheme="majorBidi" w:hAnsiTheme="majorBidi" w:cstheme="majorBidi"/>
          <w:lang w:val="id-ID"/>
        </w:rPr>
        <w:t xml:space="preserve"> ditinjau dari respon siswa </w:t>
      </w:r>
      <w:r w:rsidRPr="00CD5CDC">
        <w:rPr>
          <w:rFonts w:asciiTheme="majorBidi" w:hAnsiTheme="majorBidi" w:cstheme="majorBidi"/>
        </w:rPr>
        <w:t xml:space="preserve">skor rata-rata diperoleh sebesar 89,375%, sehingga dengan kriteria pada BAB III, diperoleh data respon positif siswa berada pada kategori </w:t>
      </w:r>
      <w:r w:rsidRPr="00CD5CDC">
        <w:rPr>
          <w:rFonts w:asciiTheme="majorBidi" w:hAnsiTheme="majorBidi" w:cstheme="majorBidi"/>
          <w:b/>
          <w:bCs/>
        </w:rPr>
        <w:t>sangat setuju</w:t>
      </w:r>
      <w:r w:rsidRPr="00CD5CDC">
        <w:rPr>
          <w:rFonts w:asciiTheme="majorBidi" w:hAnsiTheme="majorBidi" w:cstheme="majorBidi"/>
        </w:rPr>
        <w:t xml:space="preserve">. </w:t>
      </w:r>
      <w:proofErr w:type="gramStart"/>
      <w:r w:rsidRPr="00CD5CDC">
        <w:rPr>
          <w:rFonts w:asciiTheme="majorBidi" w:hAnsiTheme="majorBidi" w:cstheme="majorBidi"/>
        </w:rPr>
        <w:t>Dengan demikian</w:t>
      </w:r>
      <w:r w:rsidR="00D841F2" w:rsidRPr="00CD5CDC">
        <w:rPr>
          <w:rFonts w:asciiTheme="majorBidi" w:hAnsiTheme="majorBidi" w:cstheme="majorBidi"/>
          <w:lang w:val="id-ID"/>
        </w:rPr>
        <w:t xml:space="preserve"> penggunaan model </w:t>
      </w:r>
      <w:r w:rsidR="00D841F2" w:rsidRPr="00CD5CDC">
        <w:rPr>
          <w:rFonts w:asciiTheme="majorBidi" w:hAnsiTheme="majorBidi" w:cstheme="majorBidi"/>
          <w:i/>
          <w:iCs/>
          <w:lang w:val="id-ID"/>
        </w:rPr>
        <w:t>team games-tournament</w:t>
      </w:r>
      <w:r w:rsidR="00D841F2" w:rsidRPr="00CD5CDC">
        <w:rPr>
          <w:rFonts w:asciiTheme="majorBidi" w:hAnsiTheme="majorBidi" w:cstheme="majorBidi"/>
          <w:lang w:val="id-ID"/>
        </w:rPr>
        <w:t xml:space="preserve"> (</w:t>
      </w:r>
      <w:r w:rsidR="00D841F2" w:rsidRPr="00CD5CDC">
        <w:rPr>
          <w:rFonts w:asciiTheme="majorBidi" w:hAnsiTheme="majorBidi" w:cstheme="majorBidi"/>
          <w:i/>
          <w:iCs/>
          <w:lang w:val="id-ID"/>
        </w:rPr>
        <w:t>TGT</w:t>
      </w:r>
      <w:r w:rsidR="00D841F2" w:rsidRPr="00CD5CDC">
        <w:rPr>
          <w:rFonts w:asciiTheme="majorBidi" w:hAnsiTheme="majorBidi" w:cstheme="majorBidi"/>
          <w:lang w:val="id-ID"/>
        </w:rPr>
        <w:t xml:space="preserve">) berbantuan media </w:t>
      </w:r>
      <w:r w:rsidR="00D841F2" w:rsidRPr="00CD5CDC">
        <w:rPr>
          <w:rFonts w:asciiTheme="majorBidi" w:hAnsiTheme="majorBidi" w:cstheme="majorBidi"/>
          <w:i/>
          <w:iCs/>
          <w:lang w:val="id-ID"/>
        </w:rPr>
        <w:t>screencast o matic</w:t>
      </w:r>
      <w:r w:rsidR="00D841F2" w:rsidRPr="00CD5CDC">
        <w:rPr>
          <w:rFonts w:asciiTheme="majorBidi" w:hAnsiTheme="majorBidi" w:cstheme="majorBidi"/>
          <w:lang w:val="id-ID"/>
        </w:rPr>
        <w:t xml:space="preserve"> ditinjau dari respon siswa </w:t>
      </w:r>
      <w:r w:rsidRPr="00CD5CDC">
        <w:rPr>
          <w:rFonts w:asciiTheme="majorBidi" w:hAnsiTheme="majorBidi" w:cstheme="majorBidi"/>
        </w:rPr>
        <w:t xml:space="preserve">dikatakan </w:t>
      </w:r>
      <w:r w:rsidRPr="00CD5CDC">
        <w:rPr>
          <w:rFonts w:asciiTheme="majorBidi" w:hAnsiTheme="majorBidi" w:cstheme="majorBidi"/>
          <w:b/>
          <w:bCs/>
        </w:rPr>
        <w:t>efektif</w:t>
      </w:r>
      <w:r w:rsidRPr="00CD5CDC">
        <w:rPr>
          <w:rFonts w:asciiTheme="majorBidi" w:hAnsiTheme="majorBidi" w:cstheme="majorBidi"/>
        </w:rPr>
        <w:t>.</w:t>
      </w:r>
      <w:proofErr w:type="gramEnd"/>
    </w:p>
    <w:p w:rsidR="00B60651" w:rsidRPr="00CD5CDC" w:rsidRDefault="004D7A90">
      <w:pPr>
        <w:pStyle w:val="ListParagraph"/>
        <w:spacing w:line="480" w:lineRule="auto"/>
        <w:ind w:hanging="294"/>
        <w:jc w:val="both"/>
        <w:rPr>
          <w:rFonts w:asciiTheme="majorBidi" w:hAnsiTheme="majorBidi" w:cstheme="majorBidi"/>
        </w:rPr>
      </w:pPr>
      <w:r w:rsidRPr="00CD5CDC">
        <w:rPr>
          <w:rFonts w:asciiTheme="majorBidi" w:hAnsiTheme="majorBidi" w:cstheme="majorBidi"/>
        </w:rPr>
        <w:t>4. Tes hasil belajar pada materi bilangan berpangkat.</w:t>
      </w:r>
    </w:p>
    <w:p w:rsidR="00B60651" w:rsidRPr="00CD5CDC" w:rsidRDefault="004D7A90">
      <w:pPr>
        <w:pStyle w:val="ListParagraph"/>
        <w:spacing w:line="480" w:lineRule="auto"/>
        <w:ind w:left="425" w:firstLine="720"/>
        <w:jc w:val="both"/>
        <w:rPr>
          <w:rFonts w:asciiTheme="majorBidi" w:hAnsiTheme="majorBidi" w:cstheme="majorBidi"/>
        </w:rPr>
      </w:pPr>
      <w:proofErr w:type="gramStart"/>
      <w:r w:rsidRPr="00CD5CDC">
        <w:rPr>
          <w:rFonts w:asciiTheme="majorBidi" w:hAnsiTheme="majorBidi" w:cstheme="majorBidi"/>
        </w:rPr>
        <w:t>Berdasarkan tabel 4.3 dapat diperoleh data persentase ketuntasan siswa sebagai berikut.</w:t>
      </w:r>
      <w:proofErr w:type="gramEnd"/>
    </w:p>
    <w:p w:rsidR="00B60651" w:rsidRPr="00CD5CDC" w:rsidRDefault="00FD30AA">
      <w:pPr>
        <w:pStyle w:val="ListParagraph"/>
        <w:spacing w:line="360" w:lineRule="auto"/>
        <w:ind w:left="426"/>
        <w:jc w:val="center"/>
        <w:rPr>
          <w:rFonts w:asciiTheme="majorBidi" w:hAnsiTheme="majorBidi" w:cstheme="majorBidi"/>
        </w:rPr>
      </w:pPr>
      <w:r w:rsidRPr="00CD5CDC">
        <w:rPr>
          <w:rFonts w:asciiTheme="majorBidi" w:hAnsiTheme="majorBidi" w:cstheme="majorBidi"/>
        </w:rPr>
        <w:t>Tabel 4.8</w:t>
      </w:r>
      <w:r w:rsidR="004D7A90" w:rsidRPr="00CD5CDC">
        <w:rPr>
          <w:rFonts w:asciiTheme="majorBidi" w:hAnsiTheme="majorBidi" w:cstheme="majorBidi"/>
        </w:rPr>
        <w:t xml:space="preserve"> Analisis Data Tes Hasil Belajar</w:t>
      </w:r>
    </w:p>
    <w:tbl>
      <w:tblPr>
        <w:tblStyle w:val="TableGrid"/>
        <w:tblW w:w="0" w:type="auto"/>
        <w:tblInd w:w="959" w:type="dxa"/>
        <w:tblLook w:val="04A0" w:firstRow="1" w:lastRow="0" w:firstColumn="1" w:lastColumn="0" w:noHBand="0" w:noVBand="1"/>
      </w:tblPr>
      <w:tblGrid>
        <w:gridCol w:w="709"/>
        <w:gridCol w:w="2268"/>
        <w:gridCol w:w="1984"/>
        <w:gridCol w:w="1985"/>
      </w:tblGrid>
      <w:tr w:rsidR="00B60651" w:rsidRPr="00CD5CDC">
        <w:tc>
          <w:tcPr>
            <w:tcW w:w="709"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NO</w:t>
            </w:r>
          </w:p>
        </w:tc>
        <w:tc>
          <w:tcPr>
            <w:tcW w:w="2268"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Keterangan</w:t>
            </w:r>
          </w:p>
        </w:tc>
        <w:tc>
          <w:tcPr>
            <w:tcW w:w="1984"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Jumlah</w:t>
            </w:r>
          </w:p>
        </w:tc>
        <w:tc>
          <w:tcPr>
            <w:tcW w:w="1985" w:type="dxa"/>
            <w:vAlign w:val="center"/>
          </w:tcPr>
          <w:p w:rsidR="00B60651" w:rsidRPr="00CD5CDC" w:rsidRDefault="004D7A90">
            <w:pPr>
              <w:pStyle w:val="ListParagraph"/>
              <w:spacing w:after="0" w:line="360" w:lineRule="auto"/>
              <w:ind w:left="0"/>
              <w:jc w:val="center"/>
              <w:rPr>
                <w:rFonts w:asciiTheme="majorBidi" w:hAnsiTheme="majorBidi" w:cstheme="majorBidi"/>
              </w:rPr>
            </w:pPr>
            <w:r w:rsidRPr="00CD5CDC">
              <w:rPr>
                <w:rFonts w:asciiTheme="majorBidi" w:hAnsiTheme="majorBidi" w:cstheme="majorBidi"/>
              </w:rPr>
              <w:t>Persentase</w:t>
            </w:r>
          </w:p>
        </w:tc>
      </w:tr>
      <w:tr w:rsidR="00B60651" w:rsidRPr="00CD5CDC">
        <w:tc>
          <w:tcPr>
            <w:tcW w:w="709" w:type="dxa"/>
            <w:vAlign w:val="center"/>
          </w:tcPr>
          <w:p w:rsidR="00B60651" w:rsidRPr="00CD5CDC" w:rsidRDefault="004D7A90">
            <w:pPr>
              <w:pStyle w:val="ListParagraph"/>
              <w:spacing w:after="0" w:line="480" w:lineRule="auto"/>
              <w:ind w:left="0"/>
              <w:jc w:val="center"/>
              <w:rPr>
                <w:rFonts w:asciiTheme="majorBidi" w:hAnsiTheme="majorBidi" w:cstheme="majorBidi"/>
              </w:rPr>
            </w:pPr>
            <w:r w:rsidRPr="00CD5CDC">
              <w:rPr>
                <w:rFonts w:asciiTheme="majorBidi" w:hAnsiTheme="majorBidi" w:cstheme="majorBidi"/>
              </w:rPr>
              <w:t>1</w:t>
            </w:r>
          </w:p>
        </w:tc>
        <w:tc>
          <w:tcPr>
            <w:tcW w:w="2268" w:type="dxa"/>
            <w:vAlign w:val="center"/>
          </w:tcPr>
          <w:p w:rsidR="00B60651" w:rsidRPr="00CD5CDC" w:rsidRDefault="004D7A90">
            <w:pPr>
              <w:pStyle w:val="ListParagraph"/>
              <w:spacing w:after="0" w:line="480" w:lineRule="auto"/>
              <w:ind w:left="0"/>
              <w:jc w:val="center"/>
              <w:rPr>
                <w:rFonts w:asciiTheme="majorBidi" w:hAnsiTheme="majorBidi" w:cstheme="majorBidi"/>
              </w:rPr>
            </w:pPr>
            <w:r w:rsidRPr="00CD5CDC">
              <w:rPr>
                <w:rFonts w:asciiTheme="majorBidi" w:hAnsiTheme="majorBidi" w:cstheme="majorBidi"/>
              </w:rPr>
              <w:t>Tuntas</w:t>
            </w:r>
          </w:p>
        </w:tc>
        <w:tc>
          <w:tcPr>
            <w:tcW w:w="1984" w:type="dxa"/>
            <w:vAlign w:val="center"/>
          </w:tcPr>
          <w:p w:rsidR="00B60651" w:rsidRPr="00CD5CDC" w:rsidRDefault="004D7A90">
            <w:pPr>
              <w:pStyle w:val="ListParagraph"/>
              <w:spacing w:after="0" w:line="480" w:lineRule="auto"/>
              <w:ind w:left="0"/>
              <w:jc w:val="center"/>
              <w:rPr>
                <w:rFonts w:asciiTheme="majorBidi" w:hAnsiTheme="majorBidi" w:cstheme="majorBidi"/>
              </w:rPr>
            </w:pPr>
            <w:r w:rsidRPr="00CD5CDC">
              <w:rPr>
                <w:rFonts w:asciiTheme="majorBidi" w:hAnsiTheme="majorBidi" w:cstheme="majorBidi"/>
              </w:rPr>
              <w:t>14</w:t>
            </w:r>
          </w:p>
        </w:tc>
        <w:tc>
          <w:tcPr>
            <w:tcW w:w="1985" w:type="dxa"/>
            <w:vAlign w:val="center"/>
          </w:tcPr>
          <w:p w:rsidR="00B60651" w:rsidRPr="00CD5CDC" w:rsidRDefault="004D7A90">
            <w:pPr>
              <w:pStyle w:val="ListParagraph"/>
              <w:spacing w:after="0" w:line="480" w:lineRule="auto"/>
              <w:ind w:left="0"/>
              <w:jc w:val="center"/>
              <w:rPr>
                <w:rFonts w:asciiTheme="majorBidi" w:hAnsiTheme="majorBidi" w:cstheme="majorBidi"/>
              </w:rPr>
            </w:pPr>
            <w:r w:rsidRPr="00CD5CDC">
              <w:rPr>
                <w:rFonts w:asciiTheme="majorBidi" w:hAnsiTheme="majorBidi" w:cstheme="majorBidi"/>
              </w:rPr>
              <w:t>87,5%</w:t>
            </w:r>
          </w:p>
        </w:tc>
      </w:tr>
      <w:tr w:rsidR="00B60651" w:rsidRPr="00CD5CDC">
        <w:tc>
          <w:tcPr>
            <w:tcW w:w="709" w:type="dxa"/>
            <w:vAlign w:val="center"/>
          </w:tcPr>
          <w:p w:rsidR="00B60651" w:rsidRPr="00CD5CDC" w:rsidRDefault="004D7A90">
            <w:pPr>
              <w:pStyle w:val="ListParagraph"/>
              <w:spacing w:after="0" w:line="480" w:lineRule="auto"/>
              <w:ind w:left="0"/>
              <w:jc w:val="center"/>
              <w:rPr>
                <w:rFonts w:asciiTheme="majorBidi" w:hAnsiTheme="majorBidi" w:cstheme="majorBidi"/>
              </w:rPr>
            </w:pPr>
            <w:r w:rsidRPr="00CD5CDC">
              <w:rPr>
                <w:rFonts w:asciiTheme="majorBidi" w:hAnsiTheme="majorBidi" w:cstheme="majorBidi"/>
              </w:rPr>
              <w:t>2</w:t>
            </w:r>
          </w:p>
        </w:tc>
        <w:tc>
          <w:tcPr>
            <w:tcW w:w="2268" w:type="dxa"/>
            <w:vAlign w:val="center"/>
          </w:tcPr>
          <w:p w:rsidR="00B60651" w:rsidRPr="00CD5CDC" w:rsidRDefault="004D7A90">
            <w:pPr>
              <w:pStyle w:val="ListParagraph"/>
              <w:spacing w:after="0" w:line="480" w:lineRule="auto"/>
              <w:ind w:left="0"/>
              <w:jc w:val="center"/>
              <w:rPr>
                <w:rFonts w:asciiTheme="majorBidi" w:hAnsiTheme="majorBidi" w:cstheme="majorBidi"/>
              </w:rPr>
            </w:pPr>
            <w:r w:rsidRPr="00CD5CDC">
              <w:rPr>
                <w:rFonts w:asciiTheme="majorBidi" w:hAnsiTheme="majorBidi" w:cstheme="majorBidi"/>
              </w:rPr>
              <w:t>Tidak Tuntas</w:t>
            </w:r>
          </w:p>
        </w:tc>
        <w:tc>
          <w:tcPr>
            <w:tcW w:w="1984" w:type="dxa"/>
            <w:vAlign w:val="center"/>
          </w:tcPr>
          <w:p w:rsidR="00B60651" w:rsidRPr="00CD5CDC" w:rsidRDefault="004D7A90">
            <w:pPr>
              <w:pStyle w:val="ListParagraph"/>
              <w:spacing w:after="0" w:line="480" w:lineRule="auto"/>
              <w:ind w:left="0"/>
              <w:jc w:val="center"/>
              <w:rPr>
                <w:rFonts w:asciiTheme="majorBidi" w:hAnsiTheme="majorBidi" w:cstheme="majorBidi"/>
              </w:rPr>
            </w:pPr>
            <w:r w:rsidRPr="00CD5CDC">
              <w:rPr>
                <w:rFonts w:asciiTheme="majorBidi" w:hAnsiTheme="majorBidi" w:cstheme="majorBidi"/>
              </w:rPr>
              <w:t>2</w:t>
            </w:r>
          </w:p>
        </w:tc>
        <w:tc>
          <w:tcPr>
            <w:tcW w:w="1985" w:type="dxa"/>
            <w:vAlign w:val="center"/>
          </w:tcPr>
          <w:p w:rsidR="00B60651" w:rsidRPr="00CD5CDC" w:rsidRDefault="004D7A90">
            <w:pPr>
              <w:pStyle w:val="ListParagraph"/>
              <w:spacing w:after="0" w:line="480" w:lineRule="auto"/>
              <w:ind w:left="0"/>
              <w:jc w:val="center"/>
              <w:rPr>
                <w:rFonts w:asciiTheme="majorBidi" w:hAnsiTheme="majorBidi" w:cstheme="majorBidi"/>
              </w:rPr>
            </w:pPr>
            <w:r w:rsidRPr="00CD5CDC">
              <w:rPr>
                <w:rFonts w:asciiTheme="majorBidi" w:hAnsiTheme="majorBidi" w:cstheme="majorBidi"/>
              </w:rPr>
              <w:t>12,5%</w:t>
            </w:r>
          </w:p>
        </w:tc>
      </w:tr>
    </w:tbl>
    <w:p w:rsidR="004C1AA9" w:rsidRPr="00CD5CDC" w:rsidRDefault="004C1AA9">
      <w:pPr>
        <w:pStyle w:val="ListParagraph"/>
        <w:spacing w:line="480" w:lineRule="auto"/>
        <w:jc w:val="both"/>
        <w:rPr>
          <w:rFonts w:asciiTheme="majorBidi" w:hAnsiTheme="majorBidi" w:cstheme="majorBidi"/>
        </w:rPr>
      </w:pPr>
    </w:p>
    <w:p w:rsidR="00B60651" w:rsidRPr="00CD5CDC" w:rsidRDefault="004D7A90">
      <w:pPr>
        <w:pStyle w:val="ListParagraph"/>
        <w:spacing w:line="480" w:lineRule="auto"/>
        <w:jc w:val="both"/>
        <w:rPr>
          <w:rFonts w:asciiTheme="majorBidi" w:eastAsiaTheme="minorEastAsia" w:hAnsiTheme="majorBidi" w:cstheme="majorBidi"/>
        </w:rPr>
      </w:pPr>
      <w:r w:rsidRPr="00CD5CDC">
        <w:rPr>
          <w:rFonts w:asciiTheme="majorBidi" w:hAnsiTheme="majorBidi" w:cstheme="majorBidi"/>
        </w:rPr>
        <w:tab/>
        <w:t xml:space="preserve">P = </w:t>
      </w:r>
      <m:oMath>
        <m:f>
          <m:fPr>
            <m:ctrlPr>
              <w:rPr>
                <w:rFonts w:ascii="Cambria Math" w:hAnsi="Cambria Math" w:cstheme="majorBidi"/>
                <w:i/>
              </w:rPr>
            </m:ctrlPr>
          </m:fPr>
          <m:num>
            <m:r>
              <m:rPr>
                <m:sty m:val="p"/>
              </m:rPr>
              <w:rPr>
                <w:rFonts w:ascii="Cambria Math" w:hAnsi="Cambria Math" w:cstheme="majorBidi"/>
              </w:rPr>
              <w:sym w:font="Symbol" w:char="F053"/>
            </m:r>
            <m:r>
              <w:rPr>
                <w:rFonts w:ascii="Cambria Math" w:hAnsi="Cambria Math" w:cstheme="majorBidi"/>
              </w:rPr>
              <m:t>siswa yang tuntas belajar</m:t>
            </m:r>
          </m:num>
          <m:den>
            <m:r>
              <m:rPr>
                <m:sty m:val="p"/>
              </m:rPr>
              <w:rPr>
                <w:rFonts w:ascii="Cambria Math" w:hAnsi="Cambria Math" w:cstheme="majorBidi"/>
              </w:rPr>
              <w:sym w:font="Symbol" w:char="F053"/>
            </m:r>
            <m:r>
              <w:rPr>
                <w:rFonts w:ascii="Cambria Math" w:hAnsi="Cambria Math" w:cstheme="majorBidi"/>
              </w:rPr>
              <m:t>siswa seluruhnya</m:t>
            </m:r>
          </m:den>
        </m:f>
      </m:oMath>
      <w:r w:rsidRPr="00CD5CDC">
        <w:rPr>
          <w:rFonts w:asciiTheme="majorBidi" w:eastAsiaTheme="minorEastAsia" w:hAnsiTheme="majorBidi" w:cstheme="majorBidi"/>
        </w:rPr>
        <w:t xml:space="preserve"> x 100%</w:t>
      </w:r>
    </w:p>
    <w:p w:rsidR="00B60651" w:rsidRPr="00CD5CDC" w:rsidRDefault="004D7A90">
      <w:pPr>
        <w:pStyle w:val="ListParagraph"/>
        <w:spacing w:line="480" w:lineRule="auto"/>
        <w:jc w:val="both"/>
        <w:rPr>
          <w:rFonts w:asciiTheme="majorBidi" w:eastAsiaTheme="minorEastAsia" w:hAnsiTheme="majorBidi" w:cstheme="majorBidi"/>
        </w:rPr>
      </w:pPr>
      <w:r w:rsidRPr="00CD5CDC">
        <w:rPr>
          <w:rFonts w:asciiTheme="majorBidi" w:hAnsiTheme="majorBidi" w:cstheme="majorBidi"/>
        </w:rPr>
        <w:tab/>
        <w:t xml:space="preserve">   = </w:t>
      </w:r>
      <m:oMath>
        <m:f>
          <m:fPr>
            <m:ctrlPr>
              <w:rPr>
                <w:rFonts w:ascii="Cambria Math" w:hAnsi="Cambria Math" w:cstheme="majorBidi"/>
                <w:i/>
              </w:rPr>
            </m:ctrlPr>
          </m:fPr>
          <m:num>
            <m:r>
              <w:rPr>
                <w:rFonts w:ascii="Cambria Math" w:hAnsi="Cambria Math" w:cstheme="majorBidi"/>
              </w:rPr>
              <m:t>14</m:t>
            </m:r>
          </m:num>
          <m:den>
            <m:r>
              <w:rPr>
                <w:rFonts w:ascii="Cambria Math" w:hAnsi="Cambria Math" w:cstheme="majorBidi"/>
              </w:rPr>
              <m:t>16</m:t>
            </m:r>
          </m:den>
        </m:f>
      </m:oMath>
      <w:r w:rsidRPr="00CD5CDC">
        <w:rPr>
          <w:rFonts w:asciiTheme="majorBidi" w:eastAsiaTheme="minorEastAsia" w:hAnsiTheme="majorBidi" w:cstheme="majorBidi"/>
        </w:rPr>
        <w:t xml:space="preserve"> x 100%</w:t>
      </w:r>
    </w:p>
    <w:p w:rsidR="00B60651" w:rsidRPr="00CD5CDC" w:rsidRDefault="004D7A90">
      <w:pPr>
        <w:pStyle w:val="ListParagraph"/>
        <w:spacing w:line="480" w:lineRule="auto"/>
        <w:jc w:val="both"/>
        <w:rPr>
          <w:rFonts w:asciiTheme="majorBidi" w:eastAsiaTheme="minorEastAsia" w:hAnsiTheme="majorBidi" w:cstheme="majorBidi"/>
        </w:rPr>
      </w:pPr>
      <w:r w:rsidRPr="00CD5CDC">
        <w:rPr>
          <w:rFonts w:asciiTheme="majorBidi" w:eastAsiaTheme="minorEastAsia" w:hAnsiTheme="majorBidi" w:cstheme="majorBidi"/>
        </w:rPr>
        <w:lastRenderedPageBreak/>
        <w:tab/>
        <w:t xml:space="preserve">   = 81</w:t>
      </w:r>
      <w:proofErr w:type="gramStart"/>
      <w:r w:rsidRPr="00CD5CDC">
        <w:rPr>
          <w:rFonts w:asciiTheme="majorBidi" w:eastAsiaTheme="minorEastAsia" w:hAnsiTheme="majorBidi" w:cstheme="majorBidi"/>
        </w:rPr>
        <w:t>,25</w:t>
      </w:r>
      <w:proofErr w:type="gramEnd"/>
      <w:r w:rsidRPr="00CD5CDC">
        <w:rPr>
          <w:rFonts w:asciiTheme="majorBidi" w:eastAsiaTheme="minorEastAsia" w:hAnsiTheme="majorBidi" w:cstheme="majorBidi"/>
        </w:rPr>
        <w:t>%</w:t>
      </w:r>
    </w:p>
    <w:p w:rsidR="00B60651" w:rsidRPr="00CD5CDC" w:rsidRDefault="004D7A90" w:rsidP="00D841F2">
      <w:pPr>
        <w:pStyle w:val="ListParagraph"/>
        <w:spacing w:line="480" w:lineRule="auto"/>
        <w:ind w:left="425" w:firstLine="720"/>
        <w:jc w:val="both"/>
        <w:rPr>
          <w:rFonts w:asciiTheme="majorBidi" w:hAnsiTheme="majorBidi" w:cstheme="majorBidi"/>
          <w:b/>
          <w:bCs/>
        </w:rPr>
      </w:pPr>
      <w:r w:rsidRPr="00CD5CDC">
        <w:rPr>
          <w:rFonts w:asciiTheme="majorBidi" w:hAnsiTheme="majorBidi" w:cstheme="majorBidi"/>
        </w:rPr>
        <w:t xml:space="preserve"> Berdasarkan hasil</w:t>
      </w:r>
      <w:r w:rsidR="00D841F2" w:rsidRPr="00CD5CDC">
        <w:rPr>
          <w:rFonts w:asciiTheme="majorBidi" w:hAnsiTheme="majorBidi" w:cstheme="majorBidi"/>
        </w:rPr>
        <w:t xml:space="preserve"> analisis data</w:t>
      </w:r>
      <w:r w:rsidRPr="00CD5CDC">
        <w:rPr>
          <w:rFonts w:asciiTheme="majorBidi" w:hAnsiTheme="majorBidi" w:cstheme="majorBidi"/>
        </w:rPr>
        <w:t xml:space="preserve"> </w:t>
      </w:r>
      <w:r w:rsidR="00D841F2" w:rsidRPr="00CD5CDC">
        <w:rPr>
          <w:rFonts w:asciiTheme="majorBidi" w:hAnsiTheme="majorBidi" w:cstheme="majorBidi"/>
          <w:lang w:val="id-ID"/>
        </w:rPr>
        <w:t xml:space="preserve">penggunaan model </w:t>
      </w:r>
      <w:r w:rsidR="00D841F2" w:rsidRPr="00CD5CDC">
        <w:rPr>
          <w:rFonts w:asciiTheme="majorBidi" w:hAnsiTheme="majorBidi" w:cstheme="majorBidi"/>
          <w:i/>
          <w:iCs/>
          <w:lang w:val="id-ID"/>
        </w:rPr>
        <w:t>team games-tournament</w:t>
      </w:r>
      <w:r w:rsidR="00D841F2" w:rsidRPr="00CD5CDC">
        <w:rPr>
          <w:rFonts w:asciiTheme="majorBidi" w:hAnsiTheme="majorBidi" w:cstheme="majorBidi"/>
          <w:lang w:val="id-ID"/>
        </w:rPr>
        <w:t xml:space="preserve"> (TGT) berbantuan media </w:t>
      </w:r>
      <w:r w:rsidR="00D841F2" w:rsidRPr="00CD5CDC">
        <w:rPr>
          <w:rFonts w:asciiTheme="majorBidi" w:hAnsiTheme="majorBidi" w:cstheme="majorBidi"/>
          <w:i/>
          <w:iCs/>
          <w:lang w:val="id-ID"/>
        </w:rPr>
        <w:t>screencast o matic</w:t>
      </w:r>
      <w:r w:rsidR="00D841F2" w:rsidRPr="00CD5CDC">
        <w:rPr>
          <w:rFonts w:asciiTheme="majorBidi" w:hAnsiTheme="majorBidi" w:cstheme="majorBidi"/>
          <w:lang w:val="id-ID"/>
        </w:rPr>
        <w:t xml:space="preserve"> ditinjau dari ketuntasan </w:t>
      </w:r>
      <w:r w:rsidRPr="00CD5CDC">
        <w:rPr>
          <w:rFonts w:asciiTheme="majorBidi" w:hAnsiTheme="majorBidi" w:cstheme="majorBidi"/>
        </w:rPr>
        <w:t>belajar siswa secara klasikal diperoleh sebesar 81,25% sehingga sesuai dengan kriteria pada BAB III, data</w:t>
      </w:r>
      <w:r w:rsidR="00D841F2" w:rsidRPr="00CD5CDC">
        <w:rPr>
          <w:rFonts w:asciiTheme="majorBidi" w:hAnsiTheme="majorBidi" w:cstheme="majorBidi"/>
        </w:rPr>
        <w:t xml:space="preserve"> </w:t>
      </w:r>
      <w:r w:rsidRPr="00CD5CDC">
        <w:rPr>
          <w:rFonts w:asciiTheme="majorBidi" w:hAnsiTheme="majorBidi" w:cstheme="majorBidi"/>
        </w:rPr>
        <w:t>ketuntasan belajar siswa secara klasikal &gt;80% maka, dengan demikian</w:t>
      </w:r>
      <w:r w:rsidR="00D841F2" w:rsidRPr="00CD5CDC">
        <w:rPr>
          <w:rFonts w:asciiTheme="majorBidi" w:hAnsiTheme="majorBidi" w:cstheme="majorBidi"/>
        </w:rPr>
        <w:t xml:space="preserve"> </w:t>
      </w:r>
      <w:r w:rsidR="00D841F2" w:rsidRPr="00CD5CDC">
        <w:rPr>
          <w:rFonts w:asciiTheme="majorBidi" w:hAnsiTheme="majorBidi" w:cstheme="majorBidi"/>
          <w:lang w:val="id-ID"/>
        </w:rPr>
        <w:t xml:space="preserve">penggunaan model </w:t>
      </w:r>
      <w:r w:rsidR="00D841F2" w:rsidRPr="00CD5CDC">
        <w:rPr>
          <w:rFonts w:asciiTheme="majorBidi" w:hAnsiTheme="majorBidi" w:cstheme="majorBidi"/>
          <w:i/>
          <w:iCs/>
          <w:lang w:val="id-ID"/>
        </w:rPr>
        <w:t>team games-tournament</w:t>
      </w:r>
      <w:r w:rsidR="00D841F2" w:rsidRPr="00CD5CDC">
        <w:rPr>
          <w:rFonts w:asciiTheme="majorBidi" w:hAnsiTheme="majorBidi" w:cstheme="majorBidi"/>
          <w:lang w:val="id-ID"/>
        </w:rPr>
        <w:t xml:space="preserve"> (TGT) berbantuan media </w:t>
      </w:r>
      <w:r w:rsidR="00D841F2" w:rsidRPr="00CD5CDC">
        <w:rPr>
          <w:rFonts w:asciiTheme="majorBidi" w:hAnsiTheme="majorBidi" w:cstheme="majorBidi"/>
          <w:i/>
          <w:iCs/>
          <w:lang w:val="id-ID"/>
        </w:rPr>
        <w:t>screencast o matic</w:t>
      </w:r>
      <w:r w:rsidR="00D841F2" w:rsidRPr="00CD5CDC">
        <w:rPr>
          <w:rFonts w:asciiTheme="majorBidi" w:hAnsiTheme="majorBidi" w:cstheme="majorBidi"/>
          <w:lang w:val="id-ID"/>
        </w:rPr>
        <w:t xml:space="preserve"> ditinjau dari ketuntasan </w:t>
      </w:r>
      <w:r w:rsidR="00D841F2" w:rsidRPr="00CD5CDC">
        <w:rPr>
          <w:rFonts w:asciiTheme="majorBidi" w:hAnsiTheme="majorBidi" w:cstheme="majorBidi"/>
        </w:rPr>
        <w:t>belajar siswa</w:t>
      </w:r>
      <w:r w:rsidRPr="00CD5CDC">
        <w:rPr>
          <w:rFonts w:asciiTheme="majorBidi" w:hAnsiTheme="majorBidi" w:cstheme="majorBidi"/>
        </w:rPr>
        <w:t xml:space="preserve"> dikatakan </w:t>
      </w:r>
      <w:r w:rsidRPr="00CD5CDC">
        <w:rPr>
          <w:rFonts w:asciiTheme="majorBidi" w:hAnsiTheme="majorBidi" w:cstheme="majorBidi"/>
          <w:b/>
          <w:bCs/>
        </w:rPr>
        <w:t>efektif.</w:t>
      </w:r>
    </w:p>
    <w:p w:rsidR="0026457A" w:rsidRPr="00CD5CDC" w:rsidRDefault="0026457A" w:rsidP="00D841F2">
      <w:pPr>
        <w:pStyle w:val="ListParagraph"/>
        <w:spacing w:line="480" w:lineRule="auto"/>
        <w:ind w:left="425" w:firstLine="720"/>
        <w:jc w:val="both"/>
        <w:rPr>
          <w:rFonts w:asciiTheme="majorBidi" w:hAnsiTheme="majorBidi" w:cstheme="majorBidi"/>
          <w:b/>
          <w:bCs/>
        </w:rPr>
      </w:pPr>
    </w:p>
    <w:p w:rsidR="0026457A" w:rsidRPr="00CD5CDC" w:rsidRDefault="0026457A" w:rsidP="00D841F2">
      <w:pPr>
        <w:pStyle w:val="ListParagraph"/>
        <w:spacing w:line="480" w:lineRule="auto"/>
        <w:ind w:left="425" w:firstLine="720"/>
        <w:jc w:val="both"/>
        <w:rPr>
          <w:rFonts w:asciiTheme="majorBidi" w:hAnsiTheme="majorBidi" w:cstheme="majorBidi"/>
          <w:b/>
          <w:bCs/>
        </w:rPr>
      </w:pPr>
    </w:p>
    <w:p w:rsidR="00B60651" w:rsidRPr="00CD5CDC" w:rsidRDefault="004D7A90">
      <w:pPr>
        <w:pStyle w:val="ListParagraph"/>
        <w:numPr>
          <w:ilvl w:val="0"/>
          <w:numId w:val="23"/>
        </w:numPr>
        <w:spacing w:line="480" w:lineRule="auto"/>
        <w:jc w:val="both"/>
        <w:rPr>
          <w:rFonts w:asciiTheme="majorBidi" w:hAnsiTheme="majorBidi" w:cstheme="majorBidi"/>
          <w:b/>
          <w:bCs/>
        </w:rPr>
      </w:pPr>
      <w:r w:rsidRPr="00CD5CDC">
        <w:rPr>
          <w:rFonts w:asciiTheme="majorBidi" w:hAnsiTheme="majorBidi" w:cstheme="majorBidi"/>
          <w:b/>
          <w:bCs/>
        </w:rPr>
        <w:t>Pembahasan</w:t>
      </w:r>
    </w:p>
    <w:p w:rsidR="00B60651" w:rsidRPr="00CD5CDC" w:rsidRDefault="004D7A90">
      <w:pPr>
        <w:pStyle w:val="ListParagraph"/>
        <w:numPr>
          <w:ilvl w:val="0"/>
          <w:numId w:val="24"/>
        </w:numPr>
        <w:spacing w:line="480" w:lineRule="auto"/>
        <w:jc w:val="both"/>
        <w:rPr>
          <w:rFonts w:asciiTheme="majorBidi" w:hAnsiTheme="majorBidi" w:cstheme="majorBidi"/>
        </w:rPr>
      </w:pPr>
      <w:r w:rsidRPr="00CD5CDC">
        <w:rPr>
          <w:rFonts w:asciiTheme="majorBidi" w:hAnsiTheme="majorBidi" w:cstheme="majorBidi"/>
        </w:rPr>
        <w:t>Kemampuan Guru Mengelola Model Pembelajaran Kooperatif Tipe  Team Game Tournament</w:t>
      </w:r>
    </w:p>
    <w:p w:rsidR="00B60651" w:rsidRPr="00CD5CDC" w:rsidRDefault="00CD6744">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Berdasrkan tabel 4.5</w:t>
      </w:r>
      <w:r w:rsidR="004D7A90" w:rsidRPr="00CD5CDC">
        <w:rPr>
          <w:rFonts w:asciiTheme="majorBidi" w:hAnsiTheme="majorBidi" w:cstheme="majorBidi"/>
        </w:rPr>
        <w:t xml:space="preserve"> Analisis data Kemampuan Guru Mengelola Model Pembelajaran Kooperatif </w:t>
      </w:r>
      <w:proofErr w:type="gramStart"/>
      <w:r w:rsidR="004D7A90" w:rsidRPr="00CD5CDC">
        <w:rPr>
          <w:rFonts w:asciiTheme="majorBidi" w:hAnsiTheme="majorBidi" w:cstheme="majorBidi"/>
        </w:rPr>
        <w:t xml:space="preserve">Tipe  </w:t>
      </w:r>
      <w:r w:rsidR="004D7A90" w:rsidRPr="00CD5CDC">
        <w:rPr>
          <w:rFonts w:asciiTheme="majorBidi" w:hAnsiTheme="majorBidi" w:cstheme="majorBidi"/>
          <w:i/>
          <w:iCs/>
        </w:rPr>
        <w:t>Team</w:t>
      </w:r>
      <w:proofErr w:type="gramEnd"/>
      <w:r w:rsidR="004D7A90" w:rsidRPr="00CD5CDC">
        <w:rPr>
          <w:rFonts w:asciiTheme="majorBidi" w:hAnsiTheme="majorBidi" w:cstheme="majorBidi"/>
          <w:i/>
          <w:iCs/>
        </w:rPr>
        <w:t xml:space="preserve"> Game Tournament</w:t>
      </w:r>
      <w:r w:rsidR="004D7A90" w:rsidRPr="00CD5CDC">
        <w:rPr>
          <w:rFonts w:asciiTheme="majorBidi" w:hAnsiTheme="majorBidi" w:cstheme="majorBidi"/>
        </w:rPr>
        <w:t xml:space="preserve"> memperoleh skor rata-rata 4,44 berada dikategori baik. </w:t>
      </w:r>
      <w:proofErr w:type="gramStart"/>
      <w:r w:rsidR="004D7A90" w:rsidRPr="00CD5CDC">
        <w:rPr>
          <w:rFonts w:asciiTheme="majorBidi" w:hAnsiTheme="majorBidi" w:cstheme="majorBidi"/>
        </w:rPr>
        <w:t>Pada aspek pelaksanaan mendapatkan 11 penilaian sangat baik, 4 penilaian baik dan 3 penilaian cukup baik.</w:t>
      </w:r>
      <w:proofErr w:type="gramEnd"/>
      <w:r w:rsidR="004D7A90" w:rsidRPr="00CD5CDC">
        <w:rPr>
          <w:rFonts w:asciiTheme="majorBidi" w:hAnsiTheme="majorBidi" w:cstheme="majorBidi"/>
        </w:rPr>
        <w:t xml:space="preserve"> </w:t>
      </w:r>
      <w:proofErr w:type="gramStart"/>
      <w:r w:rsidR="004D7A90" w:rsidRPr="00CD5CDC">
        <w:rPr>
          <w:rFonts w:asciiTheme="majorBidi" w:hAnsiTheme="majorBidi" w:cstheme="majorBidi"/>
        </w:rPr>
        <w:t xml:space="preserve">Hal ini karena kemampuan guru dalam mengelola pembelajaran sesuai dengan langkah-langkah model pembelajaran kooperatif tipe </w:t>
      </w:r>
      <w:r w:rsidR="004D7A90" w:rsidRPr="00CD5CDC">
        <w:rPr>
          <w:rFonts w:asciiTheme="majorBidi" w:hAnsiTheme="majorBidi" w:cstheme="majorBidi"/>
          <w:i/>
          <w:iCs/>
        </w:rPr>
        <w:t>Team Game Tournament</w:t>
      </w:r>
      <w:r w:rsidR="004D7A90" w:rsidRPr="00CD5CDC">
        <w:rPr>
          <w:rFonts w:asciiTheme="majorBidi" w:hAnsiTheme="majorBidi" w:cstheme="majorBidi"/>
        </w:rPr>
        <w:t>.</w:t>
      </w:r>
      <w:proofErr w:type="gramEnd"/>
      <w:r w:rsidR="004D7A90" w:rsidRPr="00CD5CDC">
        <w:rPr>
          <w:rFonts w:asciiTheme="majorBidi" w:hAnsiTheme="majorBidi" w:cstheme="majorBidi"/>
        </w:rPr>
        <w:t xml:space="preserve"> </w:t>
      </w:r>
      <w:proofErr w:type="gramStart"/>
      <w:r w:rsidR="004D7A90" w:rsidRPr="00CD5CDC">
        <w:rPr>
          <w:rFonts w:asciiTheme="majorBidi" w:hAnsiTheme="majorBidi" w:cstheme="majorBidi"/>
        </w:rPr>
        <w:t xml:space="preserve">Hasil kemampuan guru menunjukkan bahwa model pembelajaran kooperatif tipe </w:t>
      </w:r>
      <w:r w:rsidR="004D7A90" w:rsidRPr="00CD5CDC">
        <w:rPr>
          <w:rFonts w:asciiTheme="majorBidi" w:hAnsiTheme="majorBidi" w:cstheme="majorBidi"/>
          <w:i/>
          <w:iCs/>
        </w:rPr>
        <w:t>Team Game Tournament</w:t>
      </w:r>
      <w:r w:rsidR="004D7A90" w:rsidRPr="00CD5CDC">
        <w:rPr>
          <w:rFonts w:asciiTheme="majorBidi" w:hAnsiTheme="majorBidi" w:cstheme="majorBidi"/>
        </w:rPr>
        <w:t xml:space="preserve"> efektif jika dilihat dari aspek kemampuan guru.</w:t>
      </w:r>
      <w:proofErr w:type="gramEnd"/>
      <w:r w:rsidR="00A7466E" w:rsidRPr="00CD5CDC">
        <w:rPr>
          <w:rFonts w:asciiTheme="majorBidi" w:hAnsiTheme="majorBidi" w:cstheme="majorBidi"/>
        </w:rPr>
        <w:t xml:space="preserve"> Hal ini sejalan dengan </w:t>
      </w:r>
      <w:proofErr w:type="gramStart"/>
      <w:r w:rsidR="00A7466E" w:rsidRPr="00CD5CDC">
        <w:rPr>
          <w:rFonts w:asciiTheme="majorBidi" w:hAnsiTheme="majorBidi" w:cstheme="majorBidi"/>
        </w:rPr>
        <w:t>penelitian  Setiana</w:t>
      </w:r>
      <w:proofErr w:type="gramEnd"/>
      <w:r w:rsidR="00A7466E" w:rsidRPr="00CD5CDC">
        <w:rPr>
          <w:rFonts w:asciiTheme="majorBidi" w:hAnsiTheme="majorBidi" w:cstheme="majorBidi"/>
        </w:rPr>
        <w:t>.,W.S. (2014) yang menyatakan bahwa Pada siklus I aktivitas guru mencapai 58,96% sedangkan pada siklus II meningkat menjadi 91,67%. Aktivitas siswa pada siklus I menunjukan persentase sebesar 50</w:t>
      </w:r>
      <w:proofErr w:type="gramStart"/>
      <w:r w:rsidR="00A7466E" w:rsidRPr="00CD5CDC">
        <w:rPr>
          <w:rFonts w:asciiTheme="majorBidi" w:hAnsiTheme="majorBidi" w:cstheme="majorBidi"/>
        </w:rPr>
        <w:t>,08</w:t>
      </w:r>
      <w:proofErr w:type="gramEnd"/>
      <w:r w:rsidR="00A7466E" w:rsidRPr="00CD5CDC">
        <w:rPr>
          <w:rFonts w:asciiTheme="majorBidi" w:hAnsiTheme="majorBidi" w:cstheme="majorBidi"/>
        </w:rPr>
        <w:t xml:space="preserve"> % dan p</w:t>
      </w:r>
      <w:r w:rsidR="001B6446" w:rsidRPr="00CD5CDC">
        <w:rPr>
          <w:rFonts w:asciiTheme="majorBidi" w:hAnsiTheme="majorBidi" w:cstheme="majorBidi"/>
        </w:rPr>
        <w:t>ada siklus II naik menjadi 91,67%</w:t>
      </w:r>
      <w:r w:rsidR="00A7466E" w:rsidRPr="00CD5CDC">
        <w:rPr>
          <w:rFonts w:asciiTheme="majorBidi" w:hAnsiTheme="majorBidi" w:cstheme="majorBidi"/>
        </w:rPr>
        <w:t>.</w:t>
      </w:r>
    </w:p>
    <w:p w:rsidR="00B60651" w:rsidRPr="00CD5CDC" w:rsidRDefault="004D7A90">
      <w:pPr>
        <w:pStyle w:val="ListParagraph"/>
        <w:numPr>
          <w:ilvl w:val="0"/>
          <w:numId w:val="24"/>
        </w:numPr>
        <w:spacing w:line="480" w:lineRule="auto"/>
        <w:jc w:val="both"/>
        <w:rPr>
          <w:rFonts w:asciiTheme="majorBidi" w:hAnsiTheme="majorBidi" w:cstheme="majorBidi"/>
        </w:rPr>
      </w:pPr>
      <w:r w:rsidRPr="00CD5CDC">
        <w:rPr>
          <w:rFonts w:asciiTheme="majorBidi" w:hAnsiTheme="majorBidi" w:cstheme="majorBidi"/>
        </w:rPr>
        <w:t>Aktivitas siswa</w:t>
      </w:r>
    </w:p>
    <w:p w:rsidR="001B6446" w:rsidRPr="00CD5CDC" w:rsidRDefault="00CD6744" w:rsidP="001B6446">
      <w:pPr>
        <w:spacing w:line="480" w:lineRule="auto"/>
        <w:ind w:left="426"/>
        <w:jc w:val="both"/>
        <w:rPr>
          <w:rFonts w:asciiTheme="majorBidi" w:hAnsiTheme="majorBidi" w:cstheme="majorBidi"/>
        </w:rPr>
      </w:pPr>
      <w:r w:rsidRPr="00CD5CDC">
        <w:rPr>
          <w:rFonts w:asciiTheme="majorBidi" w:hAnsiTheme="majorBidi" w:cstheme="majorBidi"/>
        </w:rPr>
        <w:lastRenderedPageBreak/>
        <w:t>Berdasarkan tabel 4.6</w:t>
      </w:r>
      <w:r w:rsidR="001B6446" w:rsidRPr="00CD5CDC">
        <w:rPr>
          <w:rFonts w:asciiTheme="majorBidi" w:hAnsiTheme="majorBidi" w:cstheme="majorBidi"/>
        </w:rPr>
        <w:t xml:space="preserve"> diketahui bahwa analisis data</w:t>
      </w:r>
      <w:r w:rsidR="00565C2C" w:rsidRPr="00CD5CDC">
        <w:rPr>
          <w:rFonts w:asciiTheme="majorBidi" w:hAnsiTheme="majorBidi" w:cstheme="majorBidi"/>
        </w:rPr>
        <w:t xml:space="preserve"> aktivitas siswa sebesar 97,4%,  dari 6 siswa ada 7 pengamatan </w:t>
      </w:r>
      <w:r w:rsidR="00545267" w:rsidRPr="00CD5CDC">
        <w:rPr>
          <w:rFonts w:asciiTheme="majorBidi" w:hAnsiTheme="majorBidi" w:cstheme="majorBidi"/>
        </w:rPr>
        <w:t xml:space="preserve">berada dikategori </w:t>
      </w:r>
      <w:r w:rsidR="00565C2C" w:rsidRPr="00CD5CDC">
        <w:rPr>
          <w:rFonts w:asciiTheme="majorBidi" w:hAnsiTheme="majorBidi" w:cstheme="majorBidi"/>
        </w:rPr>
        <w:t xml:space="preserve">aktif dan </w:t>
      </w:r>
      <w:r w:rsidR="00545267" w:rsidRPr="00CD5CDC">
        <w:rPr>
          <w:rFonts w:asciiTheme="majorBidi" w:hAnsiTheme="majorBidi" w:cstheme="majorBidi"/>
        </w:rPr>
        <w:t xml:space="preserve">sisanya berada dikategori sangat aktif. </w:t>
      </w:r>
      <w:proofErr w:type="gramStart"/>
      <w:r w:rsidR="00545267" w:rsidRPr="00CD5CDC">
        <w:rPr>
          <w:rFonts w:asciiTheme="majorBidi" w:hAnsiTheme="majorBidi" w:cstheme="majorBidi"/>
        </w:rPr>
        <w:t xml:space="preserve">Hasil aktivitas siswa menunjukkan bahwa model pembelajaran kooperatif tipe </w:t>
      </w:r>
      <w:r w:rsidR="00545267" w:rsidRPr="00CD5CDC">
        <w:rPr>
          <w:rFonts w:asciiTheme="majorBidi" w:hAnsiTheme="majorBidi" w:cstheme="majorBidi"/>
          <w:i/>
          <w:iCs/>
        </w:rPr>
        <w:t xml:space="preserve">Team Game Tournament </w:t>
      </w:r>
      <w:r w:rsidR="00545267" w:rsidRPr="00CD5CDC">
        <w:rPr>
          <w:rFonts w:asciiTheme="majorBidi" w:hAnsiTheme="majorBidi" w:cstheme="majorBidi"/>
        </w:rPr>
        <w:t>berbantuan media screencast O’matic efektif digunakan dalam pembelajaran.</w:t>
      </w:r>
      <w:proofErr w:type="gramEnd"/>
      <w:r w:rsidR="00545267" w:rsidRPr="00CD5CDC">
        <w:rPr>
          <w:rFonts w:asciiTheme="majorBidi" w:hAnsiTheme="majorBidi" w:cstheme="majorBidi"/>
        </w:rPr>
        <w:t xml:space="preserve"> Hal ini sejalan dengan penelitian Setiana.</w:t>
      </w:r>
      <w:proofErr w:type="gramStart"/>
      <w:r w:rsidR="00545267" w:rsidRPr="00CD5CDC">
        <w:rPr>
          <w:rFonts w:asciiTheme="majorBidi" w:hAnsiTheme="majorBidi" w:cstheme="majorBidi"/>
        </w:rPr>
        <w:t>,W.S</w:t>
      </w:r>
      <w:proofErr w:type="gramEnd"/>
      <w:r w:rsidR="00545267" w:rsidRPr="00CD5CDC">
        <w:rPr>
          <w:rFonts w:asciiTheme="majorBidi" w:hAnsiTheme="majorBidi" w:cstheme="majorBidi"/>
        </w:rPr>
        <w:t>. (2014) yang me</w:t>
      </w:r>
      <w:r w:rsidR="002A74D2" w:rsidRPr="00CD5CDC">
        <w:rPr>
          <w:rFonts w:asciiTheme="majorBidi" w:hAnsiTheme="majorBidi" w:cstheme="majorBidi"/>
        </w:rPr>
        <w:t>3</w:t>
      </w:r>
      <w:r w:rsidR="00545267" w:rsidRPr="00CD5CDC">
        <w:rPr>
          <w:rFonts w:asciiTheme="majorBidi" w:hAnsiTheme="majorBidi" w:cstheme="majorBidi"/>
        </w:rPr>
        <w:t xml:space="preserve">nyatakan bahwa Aktivitas siswa pada siklus I menunjukan persentase sebesar 50,08 % dan pada siklus II naik menjadi 86,9%. </w:t>
      </w:r>
      <w:proofErr w:type="gramStart"/>
      <w:r w:rsidR="00545267" w:rsidRPr="00CD5CDC">
        <w:rPr>
          <w:rFonts w:asciiTheme="majorBidi" w:hAnsiTheme="majorBidi" w:cstheme="majorBidi"/>
        </w:rPr>
        <w:t>Penerapan model pembelajaran kooperatif tipe TGT (teams, games, and tournament) dapat meningkatkan hasil belajar siswa materi penjumlahan bilangan pecahan.</w:t>
      </w:r>
      <w:proofErr w:type="gramEnd"/>
    </w:p>
    <w:p w:rsidR="00B60651" w:rsidRPr="00CD5CDC" w:rsidRDefault="004D7A90">
      <w:pPr>
        <w:pStyle w:val="ListParagraph"/>
        <w:numPr>
          <w:ilvl w:val="0"/>
          <w:numId w:val="24"/>
        </w:numPr>
        <w:spacing w:line="480" w:lineRule="auto"/>
        <w:ind w:left="709" w:hanging="283"/>
        <w:jc w:val="both"/>
        <w:rPr>
          <w:rFonts w:asciiTheme="majorBidi" w:hAnsiTheme="majorBidi" w:cstheme="majorBidi"/>
        </w:rPr>
      </w:pPr>
      <w:r w:rsidRPr="00CD5CDC">
        <w:rPr>
          <w:rFonts w:asciiTheme="majorBidi" w:hAnsiTheme="majorBidi" w:cstheme="majorBidi"/>
        </w:rPr>
        <w:t>Respon siswa</w:t>
      </w:r>
    </w:p>
    <w:p w:rsidR="00B60651" w:rsidRPr="00CD5CDC" w:rsidRDefault="00CD6744">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Berdasarkan tabel 4.7</w:t>
      </w:r>
      <w:r w:rsidR="004D7A90" w:rsidRPr="00CD5CDC">
        <w:rPr>
          <w:rFonts w:asciiTheme="majorBidi" w:hAnsiTheme="majorBidi" w:cstheme="majorBidi"/>
        </w:rPr>
        <w:t xml:space="preserve"> diketahui bahwa analisis data respon siswa 96,4% siswa dari 16 siswa merespon positif model pembelajaran kooperatif tipe </w:t>
      </w:r>
      <w:r w:rsidR="004D7A90" w:rsidRPr="00CD5CDC">
        <w:rPr>
          <w:rFonts w:asciiTheme="majorBidi" w:hAnsiTheme="majorBidi" w:cstheme="majorBidi"/>
          <w:i/>
          <w:iCs/>
        </w:rPr>
        <w:t>Team Game Tournament</w:t>
      </w:r>
      <w:r w:rsidR="004D7A90" w:rsidRPr="00CD5CDC">
        <w:rPr>
          <w:rFonts w:asciiTheme="majorBidi" w:hAnsiTheme="majorBidi" w:cstheme="majorBidi"/>
        </w:rPr>
        <w:t xml:space="preserve">. </w:t>
      </w:r>
      <w:proofErr w:type="gramStart"/>
      <w:r w:rsidR="004D7A90" w:rsidRPr="00CD5CDC">
        <w:rPr>
          <w:rFonts w:asciiTheme="majorBidi" w:hAnsiTheme="majorBidi" w:cstheme="majorBidi"/>
        </w:rPr>
        <w:t>Pembelajaran  model</w:t>
      </w:r>
      <w:proofErr w:type="gramEnd"/>
      <w:r w:rsidR="004D7A90" w:rsidRPr="00CD5CDC">
        <w:rPr>
          <w:rFonts w:asciiTheme="majorBidi" w:hAnsiTheme="majorBidi" w:cstheme="majorBidi"/>
        </w:rPr>
        <w:t xml:space="preserve"> kooperatif tipe </w:t>
      </w:r>
      <w:r w:rsidR="004D7A90" w:rsidRPr="00CD5CDC">
        <w:rPr>
          <w:rFonts w:asciiTheme="majorBidi" w:hAnsiTheme="majorBidi" w:cstheme="majorBidi"/>
          <w:i/>
          <w:iCs/>
        </w:rPr>
        <w:t>Team Game Tournament</w:t>
      </w:r>
      <w:r w:rsidR="004D7A90" w:rsidRPr="00CD5CDC">
        <w:rPr>
          <w:rFonts w:asciiTheme="majorBidi" w:hAnsiTheme="majorBidi" w:cstheme="majorBidi"/>
        </w:rPr>
        <w:t xml:space="preserve"> dinilai sangat baik dan suasana kelas hidup karena siswa belajar dengan cara berdiskusi dalam  kelompok dan mencari informasi ke kelompok lain, cara guru dalam menyampaikan  materi dengan menggunakan model pembelajaran kooperatif tipe </w:t>
      </w:r>
      <w:r w:rsidR="004D7A90" w:rsidRPr="00CD5CDC">
        <w:rPr>
          <w:rFonts w:asciiTheme="majorBidi" w:hAnsiTheme="majorBidi" w:cstheme="majorBidi"/>
          <w:i/>
          <w:iCs/>
        </w:rPr>
        <w:t>Team Game Tournament</w:t>
      </w:r>
      <w:r w:rsidR="004D7A90" w:rsidRPr="00CD5CDC">
        <w:rPr>
          <w:rFonts w:asciiTheme="majorBidi" w:hAnsiTheme="majorBidi" w:cstheme="majorBidi"/>
        </w:rPr>
        <w:t xml:space="preserve"> juga dinilai lebih menyenangkan dari sebelumnya. Selain itu siswa merasa lebih memahami materi dengan menggunakan </w:t>
      </w:r>
      <w:proofErr w:type="gramStart"/>
      <w:r w:rsidR="004D7A90" w:rsidRPr="00CD5CDC">
        <w:rPr>
          <w:rFonts w:asciiTheme="majorBidi" w:hAnsiTheme="majorBidi" w:cstheme="majorBidi"/>
        </w:rPr>
        <w:t>model  pembelajaran</w:t>
      </w:r>
      <w:proofErr w:type="gramEnd"/>
      <w:r w:rsidR="004D7A90" w:rsidRPr="00CD5CDC">
        <w:rPr>
          <w:rFonts w:asciiTheme="majorBidi" w:hAnsiTheme="majorBidi" w:cstheme="majorBidi"/>
        </w:rPr>
        <w:t xml:space="preserve"> kooperatif tipe </w:t>
      </w:r>
      <w:r w:rsidR="004D7A90" w:rsidRPr="00CD5CDC">
        <w:rPr>
          <w:rFonts w:asciiTheme="majorBidi" w:hAnsiTheme="majorBidi" w:cstheme="majorBidi"/>
          <w:i/>
          <w:iCs/>
        </w:rPr>
        <w:t>Team Game Tournament</w:t>
      </w:r>
      <w:r w:rsidR="004D7A90" w:rsidRPr="00CD5CDC">
        <w:rPr>
          <w:rFonts w:asciiTheme="majorBidi" w:hAnsiTheme="majorBidi" w:cstheme="majorBidi"/>
        </w:rPr>
        <w:t xml:space="preserve"> hal ini ditunjukkan dari cara siswa menjawab soal. </w:t>
      </w:r>
    </w:p>
    <w:p w:rsidR="00B60651" w:rsidRPr="00CD5CDC" w:rsidRDefault="004D7A90">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 xml:space="preserve">Hasil respon siswa menunjukkan respon yang </w:t>
      </w:r>
      <w:proofErr w:type="gramStart"/>
      <w:r w:rsidRPr="00CD5CDC">
        <w:rPr>
          <w:rFonts w:asciiTheme="majorBidi" w:hAnsiTheme="majorBidi" w:cstheme="majorBidi"/>
        </w:rPr>
        <w:t>positif  bahwa</w:t>
      </w:r>
      <w:proofErr w:type="gramEnd"/>
      <w:r w:rsidRPr="00CD5CDC">
        <w:rPr>
          <w:rFonts w:asciiTheme="majorBidi" w:hAnsiTheme="majorBidi" w:cstheme="majorBidi"/>
        </w:rPr>
        <w:t xml:space="preserve"> pembelajaran kooperatif tipe </w:t>
      </w:r>
      <w:r w:rsidRPr="00CD5CDC">
        <w:rPr>
          <w:rFonts w:asciiTheme="majorBidi" w:hAnsiTheme="majorBidi" w:cstheme="majorBidi"/>
          <w:i/>
          <w:iCs/>
        </w:rPr>
        <w:t>Team Game Tournament</w:t>
      </w:r>
      <w:r w:rsidRPr="00CD5CDC">
        <w:rPr>
          <w:rFonts w:asciiTheme="majorBidi" w:hAnsiTheme="majorBidi" w:cstheme="majorBidi"/>
        </w:rPr>
        <w:t xml:space="preserve"> efektif dilakukan jika dilihat dari aspek respon siswa.</w:t>
      </w:r>
      <w:r w:rsidR="00A7466E" w:rsidRPr="00CD5CDC">
        <w:rPr>
          <w:rFonts w:asciiTheme="majorBidi" w:hAnsiTheme="majorBidi" w:cstheme="majorBidi"/>
        </w:rPr>
        <w:t xml:space="preserve"> Hal ini sejalan dengan </w:t>
      </w:r>
      <w:proofErr w:type="gramStart"/>
      <w:r w:rsidR="001B6446" w:rsidRPr="00CD5CDC">
        <w:rPr>
          <w:rFonts w:asciiTheme="majorBidi" w:hAnsiTheme="majorBidi" w:cstheme="majorBidi"/>
        </w:rPr>
        <w:t>penelitian  Widyaningsih</w:t>
      </w:r>
      <w:proofErr w:type="gramEnd"/>
      <w:r w:rsidR="00A7466E" w:rsidRPr="00CD5CDC">
        <w:rPr>
          <w:rFonts w:asciiTheme="majorBidi" w:hAnsiTheme="majorBidi" w:cstheme="majorBidi"/>
        </w:rPr>
        <w:t xml:space="preserve"> (2014)</w:t>
      </w:r>
      <w:r w:rsidRPr="00CD5CDC">
        <w:rPr>
          <w:rFonts w:asciiTheme="majorBidi" w:hAnsiTheme="majorBidi" w:cstheme="majorBidi"/>
        </w:rPr>
        <w:t xml:space="preserve"> </w:t>
      </w:r>
      <w:r w:rsidR="001B6446" w:rsidRPr="00CD5CDC">
        <w:rPr>
          <w:rFonts w:asciiTheme="majorBidi" w:hAnsiTheme="majorBidi" w:cstheme="majorBidi"/>
        </w:rPr>
        <w:t xml:space="preserve">respon siswa terhadap pembelajaran dengan menggunakan model pembelajaran TGT sangat positif. </w:t>
      </w:r>
      <w:proofErr w:type="gramStart"/>
      <w:r w:rsidR="001B6446" w:rsidRPr="00CD5CDC">
        <w:rPr>
          <w:rFonts w:asciiTheme="majorBidi" w:hAnsiTheme="majorBidi" w:cstheme="majorBidi"/>
        </w:rPr>
        <w:t xml:space="preserve">Hal ini dapat dilihat dari aktivitas pada awal pembelajaran, saat </w:t>
      </w:r>
      <w:r w:rsidR="001B6446" w:rsidRPr="00CD5CDC">
        <w:rPr>
          <w:rFonts w:asciiTheme="majorBidi" w:hAnsiTheme="majorBidi" w:cstheme="majorBidi"/>
        </w:rPr>
        <w:lastRenderedPageBreak/>
        <w:t>pembelajaran, dan akhir pembelajaran yang menunjukan presentase respon positif yang cukup tinggi.</w:t>
      </w:r>
      <w:proofErr w:type="gramEnd"/>
    </w:p>
    <w:p w:rsidR="00B60651" w:rsidRPr="00CD5CDC" w:rsidRDefault="004D7A90">
      <w:pPr>
        <w:pStyle w:val="ListParagraph"/>
        <w:numPr>
          <w:ilvl w:val="0"/>
          <w:numId w:val="24"/>
        </w:numPr>
        <w:spacing w:line="480" w:lineRule="auto"/>
        <w:ind w:left="709" w:hanging="283"/>
        <w:jc w:val="both"/>
        <w:rPr>
          <w:rFonts w:asciiTheme="majorBidi" w:hAnsiTheme="majorBidi" w:cstheme="majorBidi"/>
        </w:rPr>
      </w:pPr>
      <w:r w:rsidRPr="00CD5CDC">
        <w:rPr>
          <w:rFonts w:asciiTheme="majorBidi" w:hAnsiTheme="majorBidi" w:cstheme="majorBidi"/>
        </w:rPr>
        <w:t>Tes Hasil Belajar (THB)</w:t>
      </w:r>
    </w:p>
    <w:p w:rsidR="00B60651" w:rsidRPr="00CD5CDC" w:rsidRDefault="00CD6744">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Berdasarkan Tabel 4.8</w:t>
      </w:r>
      <w:r w:rsidR="004D7A90" w:rsidRPr="00CD5CDC">
        <w:rPr>
          <w:rFonts w:asciiTheme="majorBidi" w:hAnsiTheme="majorBidi" w:cstheme="majorBidi"/>
        </w:rPr>
        <w:t xml:space="preserve"> analisis data tes hasil belajar terdapat 2 siswa yang tidak tuntas dikerenakan mereka kurang memahami materi serta </w:t>
      </w:r>
      <w:proofErr w:type="gramStart"/>
      <w:r w:rsidR="004D7A90" w:rsidRPr="00CD5CDC">
        <w:rPr>
          <w:rFonts w:asciiTheme="majorBidi" w:hAnsiTheme="majorBidi" w:cstheme="majorBidi"/>
        </w:rPr>
        <w:t>cara</w:t>
      </w:r>
      <w:proofErr w:type="gramEnd"/>
      <w:r w:rsidR="004D7A90" w:rsidRPr="00CD5CDC">
        <w:rPr>
          <w:rFonts w:asciiTheme="majorBidi" w:hAnsiTheme="majorBidi" w:cstheme="majorBidi"/>
        </w:rPr>
        <w:t xml:space="preserve"> menjawab soal kurang teliti. </w:t>
      </w:r>
      <w:proofErr w:type="gramStart"/>
      <w:r w:rsidR="004D7A90" w:rsidRPr="00CD5CDC">
        <w:rPr>
          <w:rFonts w:asciiTheme="majorBidi" w:hAnsiTheme="majorBidi" w:cstheme="majorBidi"/>
        </w:rPr>
        <w:t>Terdapat 14 siswa yang tuntas dengan KKM 70.</w:t>
      </w:r>
      <w:proofErr w:type="gramEnd"/>
      <w:r w:rsidR="004D7A90" w:rsidRPr="00CD5CDC">
        <w:rPr>
          <w:rFonts w:asciiTheme="majorBidi" w:hAnsiTheme="majorBidi" w:cstheme="majorBidi"/>
        </w:rPr>
        <w:t xml:space="preserve"> Maka tes hasil belajar secara klasikal tercapai karena persentase banyaknya siswa yang tuntas belajar lebih dari </w:t>
      </w:r>
      <w:proofErr w:type="gramStart"/>
      <w:r w:rsidR="004D7A90" w:rsidRPr="00CD5CDC">
        <w:rPr>
          <w:rFonts w:asciiTheme="majorBidi" w:hAnsiTheme="majorBidi" w:cstheme="majorBidi"/>
        </w:rPr>
        <w:t>sama</w:t>
      </w:r>
      <w:proofErr w:type="gramEnd"/>
      <w:r w:rsidR="004D7A90" w:rsidRPr="00CD5CDC">
        <w:rPr>
          <w:rFonts w:asciiTheme="majorBidi" w:hAnsiTheme="majorBidi" w:cstheme="majorBidi"/>
        </w:rPr>
        <w:t xml:space="preserve"> dengan 80%.</w:t>
      </w:r>
    </w:p>
    <w:p w:rsidR="00B60651" w:rsidRPr="00CD5CDC" w:rsidRDefault="004D7A90">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 xml:space="preserve">Berdasarkan uraian di atas maka mode pembelajaran kooperatif tipe </w:t>
      </w:r>
      <w:r w:rsidRPr="00CD5CDC">
        <w:rPr>
          <w:rFonts w:asciiTheme="majorBidi" w:hAnsiTheme="majorBidi" w:cstheme="majorBidi"/>
          <w:i/>
          <w:iCs/>
        </w:rPr>
        <w:t xml:space="preserve">Team Game Tournament </w:t>
      </w:r>
      <w:r w:rsidRPr="00CD5CDC">
        <w:rPr>
          <w:rFonts w:asciiTheme="majorBidi" w:hAnsiTheme="majorBidi" w:cstheme="majorBidi"/>
        </w:rPr>
        <w:t>dikatakan efektif karena mencapai 3 indikator yaitu: kemampuan guru mengelola pembelajaran efektif, respon siswa menyatakan positif dan ketuntasan siswa tuntas secara individu dan klasikal.</w:t>
      </w:r>
    </w:p>
    <w:p w:rsidR="00FD30AA" w:rsidRPr="00CD5CDC" w:rsidRDefault="004D7A90">
      <w:pPr>
        <w:pStyle w:val="ListParagraph"/>
        <w:spacing w:line="480" w:lineRule="auto"/>
        <w:ind w:left="425" w:firstLine="720"/>
        <w:jc w:val="both"/>
        <w:rPr>
          <w:rFonts w:asciiTheme="majorBidi" w:hAnsiTheme="majorBidi" w:cstheme="majorBidi"/>
        </w:rPr>
      </w:pPr>
      <w:r w:rsidRPr="00CD5CDC">
        <w:rPr>
          <w:rFonts w:asciiTheme="majorBidi" w:hAnsiTheme="majorBidi" w:cstheme="majorBidi"/>
        </w:rPr>
        <w:t xml:space="preserve">Hal tersebut sesuai dengan hasil penelitian Denensi, dkk (2020) dalam penelitiaannya yang berjudul “efektivitas model   pembelajaran kooperatif tipe </w:t>
      </w:r>
      <w:r w:rsidRPr="00CD5CDC">
        <w:rPr>
          <w:rFonts w:asciiTheme="majorBidi" w:hAnsiTheme="majorBidi" w:cstheme="majorBidi"/>
          <w:i/>
          <w:iCs/>
        </w:rPr>
        <w:t>team Game tournament</w:t>
      </w:r>
      <w:r w:rsidRPr="00CD5CDC">
        <w:rPr>
          <w:rFonts w:asciiTheme="majorBidi" w:hAnsiTheme="majorBidi" w:cstheme="majorBidi"/>
        </w:rPr>
        <w:t xml:space="preserve"> dengan numbered heads together terhadap kemampuan berpikir kritis matematika siswa” menyatakan bahwa Hasil penelitian ini menunjukan, 1) model pembelajaran kooperatif tipe </w:t>
      </w:r>
      <w:r w:rsidRPr="00CD5CDC">
        <w:rPr>
          <w:rFonts w:asciiTheme="majorBidi" w:hAnsiTheme="majorBidi" w:cstheme="majorBidi"/>
          <w:i/>
          <w:iCs/>
        </w:rPr>
        <w:t>Team Game Tournament</w:t>
      </w:r>
      <w:r w:rsidRPr="00CD5CDC">
        <w:rPr>
          <w:rFonts w:asciiTheme="majorBidi" w:hAnsiTheme="majorBidi" w:cstheme="majorBidi"/>
        </w:rPr>
        <w:t xml:space="preserve"> (TGT) efektif terhadap kemampuan berpikir kritis matematika siswa; 2) model pembelajaran kooperatif tipe </w:t>
      </w:r>
      <w:r w:rsidRPr="00CD5CDC">
        <w:rPr>
          <w:rFonts w:asciiTheme="majorBidi" w:hAnsiTheme="majorBidi" w:cstheme="majorBidi"/>
          <w:i/>
          <w:iCs/>
        </w:rPr>
        <w:t>numbered heads together</w:t>
      </w:r>
      <w:r w:rsidRPr="00CD5CDC">
        <w:rPr>
          <w:rFonts w:asciiTheme="majorBidi" w:hAnsiTheme="majorBidi" w:cstheme="majorBidi"/>
        </w:rPr>
        <w:t xml:space="preserve"> (NHT) efektif terhadap kemampuan berpikir kritis matematika siswa; 3) model pembelajaran kooperatif tipe </w:t>
      </w:r>
      <w:r w:rsidRPr="00CD5CDC">
        <w:rPr>
          <w:rFonts w:asciiTheme="majorBidi" w:hAnsiTheme="majorBidi" w:cstheme="majorBidi"/>
          <w:i/>
          <w:iCs/>
        </w:rPr>
        <w:t>Team Game Tournament</w:t>
      </w:r>
      <w:r w:rsidRPr="00CD5CDC">
        <w:rPr>
          <w:rFonts w:asciiTheme="majorBidi" w:hAnsiTheme="majorBidi" w:cstheme="majorBidi"/>
        </w:rPr>
        <w:t xml:space="preserve"> (TGT) lebih efektif dibandingkan dengan </w:t>
      </w:r>
      <w:r w:rsidRPr="00CD5CDC">
        <w:rPr>
          <w:rFonts w:asciiTheme="majorBidi" w:hAnsiTheme="majorBidi" w:cstheme="majorBidi"/>
          <w:i/>
          <w:iCs/>
        </w:rPr>
        <w:t>numbered heads together</w:t>
      </w:r>
      <w:r w:rsidRPr="00CD5CDC">
        <w:rPr>
          <w:rFonts w:asciiTheme="majorBidi" w:hAnsiTheme="majorBidi" w:cstheme="majorBidi"/>
        </w:rPr>
        <w:t xml:space="preserve"> (NHT) terhadap kemampuan berpikir kritis matematika siswa, sehingga dapat disimpulkan bahwa model pembelajaran kooperatif tipe </w:t>
      </w:r>
      <w:r w:rsidRPr="00CD5CDC">
        <w:rPr>
          <w:rFonts w:asciiTheme="majorBidi" w:hAnsiTheme="majorBidi" w:cstheme="majorBidi"/>
          <w:i/>
          <w:iCs/>
        </w:rPr>
        <w:t>Team Game Tournament</w:t>
      </w:r>
      <w:r w:rsidRPr="00CD5CDC">
        <w:rPr>
          <w:rFonts w:asciiTheme="majorBidi" w:hAnsiTheme="majorBidi" w:cstheme="majorBidi"/>
        </w:rPr>
        <w:t xml:space="preserve"> dikatakan efektif.</w:t>
      </w:r>
    </w:p>
    <w:p w:rsidR="00FD30AA" w:rsidRPr="00CD5CDC" w:rsidRDefault="00FD30AA">
      <w:pPr>
        <w:pStyle w:val="ListParagraph"/>
        <w:spacing w:line="480" w:lineRule="auto"/>
        <w:ind w:left="425" w:firstLine="720"/>
        <w:jc w:val="both"/>
        <w:rPr>
          <w:rFonts w:asciiTheme="majorBidi" w:hAnsiTheme="majorBidi" w:cstheme="majorBidi"/>
        </w:rPr>
        <w:sectPr w:rsidR="00FD30AA" w:rsidRPr="00CD5CDC">
          <w:headerReference w:type="default" r:id="rId21"/>
          <w:footerReference w:type="default" r:id="rId22"/>
          <w:pgSz w:w="11907" w:h="16839"/>
          <w:pgMar w:top="2268" w:right="1701" w:bottom="1701" w:left="2268" w:header="709" w:footer="709" w:gutter="0"/>
          <w:cols w:space="708"/>
          <w:docGrid w:linePitch="360"/>
        </w:sectPr>
      </w:pPr>
    </w:p>
    <w:p w:rsidR="00B60651" w:rsidRPr="00CD5CDC" w:rsidRDefault="004D7A90">
      <w:pPr>
        <w:pStyle w:val="Heading1"/>
        <w:rPr>
          <w:color w:val="auto"/>
          <w:sz w:val="22"/>
          <w:szCs w:val="22"/>
        </w:rPr>
      </w:pPr>
      <w:bookmarkStart w:id="25" w:name="_Toc82668300"/>
      <w:bookmarkEnd w:id="1"/>
      <w:r w:rsidRPr="00CD5CDC">
        <w:rPr>
          <w:color w:val="auto"/>
          <w:sz w:val="22"/>
          <w:szCs w:val="22"/>
        </w:rPr>
        <w:lastRenderedPageBreak/>
        <w:t>DAFTAR PUSTAKA</w:t>
      </w:r>
      <w:bookmarkEnd w:id="25"/>
    </w:p>
    <w:p w:rsidR="00B60651" w:rsidRPr="00CD5CDC" w:rsidRDefault="004D7A90">
      <w:pPr>
        <w:spacing w:line="240" w:lineRule="auto"/>
        <w:ind w:left="851" w:hanging="851"/>
        <w:rPr>
          <w:rFonts w:asciiTheme="majorBidi" w:hAnsiTheme="majorBidi" w:cstheme="majorBidi"/>
        </w:rPr>
      </w:pPr>
      <w:proofErr w:type="gramStart"/>
      <w:r w:rsidRPr="00CD5CDC">
        <w:rPr>
          <w:rFonts w:asciiTheme="majorBidi" w:hAnsiTheme="majorBidi" w:cstheme="majorBidi"/>
        </w:rPr>
        <w:t>Sugiono.</w:t>
      </w:r>
      <w:proofErr w:type="gramEnd"/>
      <w:r w:rsidRPr="00CD5CDC">
        <w:rPr>
          <w:rFonts w:asciiTheme="majorBidi" w:hAnsiTheme="majorBidi" w:cstheme="majorBidi"/>
        </w:rPr>
        <w:t xml:space="preserve"> (2015</w:t>
      </w:r>
      <w:r w:rsidRPr="00CD5CDC">
        <w:rPr>
          <w:rFonts w:asciiTheme="majorBidi" w:hAnsiTheme="majorBidi" w:cstheme="majorBidi"/>
          <w:i/>
          <w:iCs/>
        </w:rPr>
        <w:t xml:space="preserve">). Metode penelitian kuantitatif, </w:t>
      </w:r>
      <w:proofErr w:type="gramStart"/>
      <w:r w:rsidRPr="00CD5CDC">
        <w:rPr>
          <w:rFonts w:asciiTheme="majorBidi" w:hAnsiTheme="majorBidi" w:cstheme="majorBidi"/>
          <w:i/>
          <w:iCs/>
        </w:rPr>
        <w:t>kualitatif  dan</w:t>
      </w:r>
      <w:proofErr w:type="gramEnd"/>
      <w:r w:rsidRPr="00CD5CDC">
        <w:rPr>
          <w:rFonts w:asciiTheme="majorBidi" w:hAnsiTheme="majorBidi" w:cstheme="majorBidi"/>
          <w:i/>
          <w:iCs/>
        </w:rPr>
        <w:t xml:space="preserve"> R&amp;D.</w:t>
      </w:r>
      <w:r w:rsidRPr="00CD5CDC">
        <w:rPr>
          <w:rFonts w:asciiTheme="majorBidi" w:hAnsiTheme="majorBidi" w:cstheme="majorBidi"/>
        </w:rPr>
        <w:t xml:space="preserve"> Bandung Alfabeta.</w:t>
      </w:r>
    </w:p>
    <w:p w:rsidR="00B60651" w:rsidRPr="00CD5CDC" w:rsidRDefault="004D7A90">
      <w:pPr>
        <w:spacing w:line="240" w:lineRule="auto"/>
        <w:ind w:left="851" w:hanging="851"/>
        <w:rPr>
          <w:rFonts w:asciiTheme="majorBidi" w:hAnsiTheme="majorBidi" w:cstheme="majorBidi"/>
        </w:rPr>
      </w:pPr>
      <w:proofErr w:type="gramStart"/>
      <w:r w:rsidRPr="00CD5CDC">
        <w:rPr>
          <w:rFonts w:asciiTheme="majorBidi" w:hAnsiTheme="majorBidi" w:cstheme="majorBidi"/>
        </w:rPr>
        <w:t>Wahyuningsih &amp; Endang Sri.</w:t>
      </w:r>
      <w:proofErr w:type="gramEnd"/>
      <w:r w:rsidRPr="00CD5CDC">
        <w:rPr>
          <w:rFonts w:asciiTheme="majorBidi" w:hAnsiTheme="majorBidi" w:cstheme="majorBidi"/>
        </w:rPr>
        <w:t xml:space="preserve"> 2020. </w:t>
      </w:r>
      <w:r w:rsidRPr="00CD5CDC">
        <w:rPr>
          <w:rFonts w:asciiTheme="majorBidi" w:hAnsiTheme="majorBidi" w:cstheme="majorBidi"/>
          <w:i/>
          <w:iCs/>
        </w:rPr>
        <w:t>Model pembelajaran mastery learning upaya peningkatan keaktifan danhasil belajar.</w:t>
      </w:r>
      <w:r w:rsidRPr="00CD5CDC">
        <w:rPr>
          <w:rFonts w:asciiTheme="majorBidi" w:hAnsiTheme="majorBidi" w:cstheme="majorBidi"/>
        </w:rPr>
        <w:t xml:space="preserve"> Sleman: CV Budi Utama</w:t>
      </w:r>
    </w:p>
    <w:p w:rsidR="00B60651" w:rsidRPr="00CD5CDC" w:rsidRDefault="004D7A90">
      <w:pPr>
        <w:spacing w:line="240" w:lineRule="auto"/>
        <w:ind w:left="851" w:hanging="851"/>
        <w:rPr>
          <w:rFonts w:asciiTheme="majorBidi" w:hAnsiTheme="majorBidi" w:cstheme="majorBidi"/>
        </w:rPr>
      </w:pPr>
      <w:r w:rsidRPr="00CD5CDC">
        <w:rPr>
          <w:rFonts w:asciiTheme="majorBidi" w:hAnsiTheme="majorBidi" w:cstheme="majorBidi"/>
        </w:rPr>
        <w:t>Susanto &amp; Ahmad</w:t>
      </w:r>
      <w:proofErr w:type="gramStart"/>
      <w:r w:rsidRPr="00CD5CDC">
        <w:rPr>
          <w:rFonts w:asciiTheme="majorBidi" w:hAnsiTheme="majorBidi" w:cstheme="majorBidi"/>
        </w:rPr>
        <w:t>.(</w:t>
      </w:r>
      <w:proofErr w:type="gramEnd"/>
      <w:r w:rsidRPr="00CD5CDC">
        <w:rPr>
          <w:rFonts w:asciiTheme="majorBidi" w:hAnsiTheme="majorBidi" w:cstheme="majorBidi"/>
        </w:rPr>
        <w:t xml:space="preserve">2016). </w:t>
      </w:r>
      <w:proofErr w:type="gramStart"/>
      <w:r w:rsidRPr="00CD5CDC">
        <w:rPr>
          <w:rFonts w:asciiTheme="majorBidi" w:hAnsiTheme="majorBidi" w:cstheme="majorBidi"/>
        </w:rPr>
        <w:t xml:space="preserve">Teori </w:t>
      </w:r>
      <w:r w:rsidRPr="00CD5CDC">
        <w:rPr>
          <w:rFonts w:asciiTheme="majorBidi" w:hAnsiTheme="majorBidi" w:cstheme="majorBidi"/>
          <w:i/>
          <w:iCs/>
        </w:rPr>
        <w:t>belajar dan pembelajaran di sekolah dasar</w:t>
      </w:r>
      <w:r w:rsidRPr="00CD5CDC">
        <w:rPr>
          <w:rFonts w:asciiTheme="majorBidi" w:hAnsiTheme="majorBidi" w:cstheme="majorBidi"/>
        </w:rPr>
        <w:t>.</w:t>
      </w:r>
      <w:proofErr w:type="gramEnd"/>
      <w:r w:rsidRPr="00CD5CDC">
        <w:rPr>
          <w:rFonts w:asciiTheme="majorBidi" w:hAnsiTheme="majorBidi" w:cstheme="majorBidi"/>
        </w:rPr>
        <w:t xml:space="preserve"> Jakarta: Prenadamedia Group.</w:t>
      </w:r>
    </w:p>
    <w:p w:rsidR="00B60651" w:rsidRPr="00CD5CDC" w:rsidRDefault="004D7A90">
      <w:pPr>
        <w:spacing w:line="240" w:lineRule="auto"/>
        <w:ind w:left="851" w:hanging="851"/>
        <w:rPr>
          <w:rFonts w:asciiTheme="majorBidi" w:hAnsiTheme="majorBidi" w:cstheme="majorBidi"/>
        </w:rPr>
      </w:pPr>
      <w:r w:rsidRPr="00CD5CDC">
        <w:rPr>
          <w:rFonts w:asciiTheme="majorBidi" w:hAnsiTheme="majorBidi" w:cstheme="majorBidi"/>
        </w:rPr>
        <w:t xml:space="preserve">Sani &amp; Abdullah, R. (2015). </w:t>
      </w:r>
      <w:proofErr w:type="gramStart"/>
      <w:r w:rsidRPr="00CD5CDC">
        <w:rPr>
          <w:rFonts w:asciiTheme="majorBidi" w:hAnsiTheme="majorBidi" w:cstheme="majorBidi"/>
          <w:i/>
          <w:iCs/>
        </w:rPr>
        <w:t>Inovasi pembelajaran</w:t>
      </w:r>
      <w:r w:rsidRPr="00CD5CDC">
        <w:rPr>
          <w:rFonts w:asciiTheme="majorBidi" w:hAnsiTheme="majorBidi" w:cstheme="majorBidi"/>
        </w:rPr>
        <w:t>.</w:t>
      </w:r>
      <w:proofErr w:type="gramEnd"/>
      <w:r w:rsidRPr="00CD5CDC">
        <w:rPr>
          <w:rFonts w:asciiTheme="majorBidi" w:hAnsiTheme="majorBidi" w:cstheme="majorBidi"/>
        </w:rPr>
        <w:t xml:space="preserve"> Jakarta: PT Bumi Aksara.</w:t>
      </w:r>
    </w:p>
    <w:p w:rsidR="00B60651" w:rsidRPr="00CD5CDC" w:rsidRDefault="004D7A90">
      <w:pPr>
        <w:spacing w:line="240" w:lineRule="auto"/>
        <w:ind w:left="851" w:hanging="851"/>
        <w:rPr>
          <w:rFonts w:asciiTheme="majorBidi" w:hAnsiTheme="majorBidi" w:cstheme="majorBidi"/>
        </w:rPr>
      </w:pPr>
      <w:r w:rsidRPr="00CD5CDC">
        <w:rPr>
          <w:rFonts w:asciiTheme="majorBidi" w:hAnsiTheme="majorBidi" w:cstheme="majorBidi"/>
        </w:rPr>
        <w:t>Solihah (2016).Pengaruh model pembelajaran team game tournament terhadap hasil belajar matematika.</w:t>
      </w:r>
      <w:r w:rsidRPr="00CD5CDC">
        <w:rPr>
          <w:rFonts w:asciiTheme="majorBidi" w:hAnsiTheme="majorBidi" w:cstheme="majorBidi"/>
          <w:i/>
          <w:iCs/>
        </w:rPr>
        <w:t>Jurnal SAP vol. 1 No. 1 Agustus 2016</w:t>
      </w:r>
    </w:p>
    <w:p w:rsidR="00B60651" w:rsidRPr="00CD5CDC" w:rsidRDefault="004D7A90">
      <w:pPr>
        <w:spacing w:after="0" w:line="240" w:lineRule="auto"/>
        <w:ind w:left="851" w:hanging="851"/>
        <w:rPr>
          <w:rFonts w:asciiTheme="majorBidi" w:hAnsiTheme="majorBidi" w:cstheme="majorBidi"/>
        </w:rPr>
      </w:pPr>
      <w:r w:rsidRPr="00CD5CDC">
        <w:rPr>
          <w:rFonts w:asciiTheme="majorBidi" w:hAnsiTheme="majorBidi" w:cstheme="majorBidi"/>
        </w:rPr>
        <w:t>Slavin, Robert</w:t>
      </w:r>
      <w:proofErr w:type="gramStart"/>
      <w:r w:rsidRPr="00CD5CDC">
        <w:rPr>
          <w:rFonts w:asciiTheme="majorBidi" w:hAnsiTheme="majorBidi" w:cstheme="majorBidi"/>
        </w:rPr>
        <w:t>.(</w:t>
      </w:r>
      <w:proofErr w:type="gramEnd"/>
      <w:r w:rsidRPr="00CD5CDC">
        <w:rPr>
          <w:rFonts w:asciiTheme="majorBidi" w:hAnsiTheme="majorBidi" w:cstheme="majorBidi"/>
        </w:rPr>
        <w:t xml:space="preserve">2015). </w:t>
      </w:r>
      <w:r w:rsidRPr="00CD5CDC">
        <w:rPr>
          <w:rFonts w:asciiTheme="majorBidi" w:hAnsiTheme="majorBidi" w:cstheme="majorBidi"/>
          <w:i/>
          <w:iCs/>
        </w:rPr>
        <w:t>Cooperative Learning Teori, Riset dan Praktik</w:t>
      </w:r>
      <w:r w:rsidRPr="00CD5CDC">
        <w:rPr>
          <w:rFonts w:asciiTheme="majorBidi" w:hAnsiTheme="majorBidi" w:cstheme="majorBidi"/>
        </w:rPr>
        <w:t>. Bandung: Nusa Media.</w:t>
      </w:r>
    </w:p>
    <w:p w:rsidR="00B60651" w:rsidRPr="00CD5CDC" w:rsidRDefault="004D7A90">
      <w:pPr>
        <w:spacing w:after="0" w:line="240" w:lineRule="auto"/>
        <w:ind w:left="851" w:hanging="851"/>
        <w:rPr>
          <w:rFonts w:asciiTheme="majorBidi" w:hAnsiTheme="majorBidi" w:cstheme="majorBidi"/>
          <w:i/>
          <w:iCs/>
        </w:rPr>
      </w:pPr>
      <w:proofErr w:type="gramStart"/>
      <w:r w:rsidRPr="00CD5CDC">
        <w:rPr>
          <w:rFonts w:asciiTheme="majorBidi" w:hAnsiTheme="majorBidi" w:cstheme="majorBidi"/>
        </w:rPr>
        <w:t>Ismail (2013).</w:t>
      </w:r>
      <w:proofErr w:type="gramEnd"/>
      <w:r w:rsidRPr="00CD5CDC">
        <w:rPr>
          <w:rFonts w:asciiTheme="majorBidi" w:hAnsiTheme="majorBidi" w:cstheme="majorBidi"/>
        </w:rPr>
        <w:t xml:space="preserve"> Efektivitas model pembelajaran teams group tournament (tgt) dengan menggunakan media “3 in 1” dalam pembelajaran matematika.</w:t>
      </w:r>
      <w:r w:rsidRPr="00CD5CDC">
        <w:rPr>
          <w:rFonts w:asciiTheme="majorBidi" w:hAnsiTheme="majorBidi" w:cstheme="majorBidi"/>
          <w:i/>
          <w:iCs/>
        </w:rPr>
        <w:t>Journal of Mathematics Education 2 (2) (2013)</w:t>
      </w:r>
    </w:p>
    <w:p w:rsidR="00B60651" w:rsidRPr="00CD5CDC" w:rsidRDefault="004D7A90">
      <w:pPr>
        <w:spacing w:after="0" w:line="240" w:lineRule="auto"/>
        <w:ind w:left="851" w:hanging="851"/>
        <w:rPr>
          <w:rFonts w:asciiTheme="majorBidi" w:hAnsiTheme="majorBidi" w:cstheme="majorBidi"/>
        </w:rPr>
      </w:pPr>
      <w:r w:rsidRPr="00CD5CDC">
        <w:rPr>
          <w:rFonts w:asciiTheme="majorBidi" w:hAnsiTheme="majorBidi" w:cstheme="majorBidi"/>
        </w:rPr>
        <w:t xml:space="preserve">Rusman, A. M, 2011. </w:t>
      </w:r>
      <w:proofErr w:type="gramStart"/>
      <w:r w:rsidRPr="00CD5CDC">
        <w:rPr>
          <w:rFonts w:asciiTheme="majorBidi" w:hAnsiTheme="majorBidi" w:cstheme="majorBidi"/>
          <w:i/>
          <w:iCs/>
        </w:rPr>
        <w:t>Model-model Pembelajaran Mengembangkan Profesionalisme Guru.</w:t>
      </w:r>
      <w:proofErr w:type="gramEnd"/>
      <w:r w:rsidRPr="00CD5CDC">
        <w:rPr>
          <w:rFonts w:asciiTheme="majorBidi" w:hAnsiTheme="majorBidi" w:cstheme="majorBidi"/>
        </w:rPr>
        <w:t xml:space="preserve"> Jakarta: Raja Grafindo.</w:t>
      </w:r>
    </w:p>
    <w:p w:rsidR="00B60651" w:rsidRPr="00CD5CDC" w:rsidRDefault="004D7A90">
      <w:pPr>
        <w:spacing w:after="0" w:line="240" w:lineRule="auto"/>
        <w:ind w:left="851" w:hanging="851"/>
        <w:rPr>
          <w:rFonts w:asciiTheme="majorBidi" w:hAnsiTheme="majorBidi" w:cstheme="majorBidi"/>
        </w:rPr>
      </w:pPr>
      <w:proofErr w:type="gramStart"/>
      <w:r w:rsidRPr="00CD5CDC">
        <w:rPr>
          <w:rFonts w:asciiTheme="majorBidi" w:hAnsiTheme="majorBidi" w:cstheme="majorBidi"/>
        </w:rPr>
        <w:t>Fathurrohman.</w:t>
      </w:r>
      <w:proofErr w:type="gramEnd"/>
      <w:r w:rsidRPr="00CD5CDC">
        <w:rPr>
          <w:rFonts w:asciiTheme="majorBidi" w:hAnsiTheme="majorBidi" w:cstheme="majorBidi"/>
        </w:rPr>
        <w:t xml:space="preserve"> 2015. </w:t>
      </w:r>
      <w:r w:rsidRPr="00CD5CDC">
        <w:rPr>
          <w:rFonts w:asciiTheme="majorBidi" w:hAnsiTheme="majorBidi" w:cstheme="majorBidi"/>
          <w:i/>
          <w:iCs/>
        </w:rPr>
        <w:t>Model-model Pembelajaran Inovatif</w:t>
      </w:r>
      <w:r w:rsidRPr="00CD5CDC">
        <w:rPr>
          <w:rFonts w:asciiTheme="majorBidi" w:hAnsiTheme="majorBidi" w:cstheme="majorBidi"/>
        </w:rPr>
        <w:t>. Jogjakarta: Ar-Ruzz Media.</w:t>
      </w:r>
    </w:p>
    <w:p w:rsidR="00B60651" w:rsidRPr="00CD5CDC" w:rsidRDefault="004D7A90">
      <w:pPr>
        <w:spacing w:after="0" w:line="240" w:lineRule="auto"/>
        <w:ind w:left="851" w:hanging="851"/>
        <w:rPr>
          <w:rFonts w:asciiTheme="majorBidi" w:hAnsiTheme="majorBidi" w:cstheme="majorBidi"/>
          <w:b/>
          <w:bCs/>
          <w:i/>
          <w:iCs/>
        </w:rPr>
      </w:pPr>
      <w:proofErr w:type="gramStart"/>
      <w:r w:rsidRPr="00CD5CDC">
        <w:rPr>
          <w:rFonts w:asciiTheme="majorBidi" w:hAnsiTheme="majorBidi" w:cstheme="majorBidi"/>
        </w:rPr>
        <w:t>Dewi (2016).Efektivitas penggunaan media Screencast O-Matic pada mata pelajaran integral terhadap hasil belajar siswa.</w:t>
      </w:r>
      <w:r w:rsidRPr="00CD5CDC">
        <w:rPr>
          <w:rFonts w:asciiTheme="majorBidi" w:hAnsiTheme="majorBidi" w:cstheme="majorBidi"/>
          <w:i/>
          <w:iCs/>
        </w:rPr>
        <w:t>Jurnal Penelitian Pendidikan dan Pengajaran Matematika vol. 2 no. 1, pp. 61–66.</w:t>
      </w:r>
      <w:proofErr w:type="gramEnd"/>
    </w:p>
    <w:p w:rsidR="00B60651" w:rsidRPr="00CD5CDC" w:rsidRDefault="00B60651">
      <w:pPr>
        <w:spacing w:line="240" w:lineRule="auto"/>
        <w:ind w:left="851" w:hanging="851"/>
        <w:jc w:val="both"/>
        <w:rPr>
          <w:rFonts w:asciiTheme="majorBidi" w:hAnsiTheme="majorBidi" w:cstheme="majorBidi"/>
        </w:rPr>
      </w:pPr>
    </w:p>
    <w:p w:rsidR="00B60651" w:rsidRPr="00CD5CDC" w:rsidRDefault="004D7A90">
      <w:pPr>
        <w:spacing w:line="240" w:lineRule="auto"/>
        <w:ind w:left="851" w:hanging="851"/>
        <w:jc w:val="both"/>
        <w:rPr>
          <w:rFonts w:asciiTheme="majorBidi" w:hAnsiTheme="majorBidi" w:cstheme="majorBidi"/>
        </w:rPr>
      </w:pPr>
      <w:proofErr w:type="gramStart"/>
      <w:r w:rsidRPr="00CD5CDC">
        <w:rPr>
          <w:rFonts w:asciiTheme="majorBidi" w:hAnsiTheme="majorBidi" w:cstheme="majorBidi"/>
        </w:rPr>
        <w:t>Ainia, Q. Nila Kurniasih dan Mujiyem Sapti.</w:t>
      </w:r>
      <w:proofErr w:type="gramEnd"/>
      <w:r w:rsidRPr="00CD5CDC">
        <w:rPr>
          <w:rFonts w:asciiTheme="majorBidi" w:hAnsiTheme="majorBidi" w:cstheme="majorBidi"/>
        </w:rPr>
        <w:t xml:space="preserve"> </w:t>
      </w:r>
      <w:proofErr w:type="gramStart"/>
      <w:r w:rsidRPr="00CD5CDC">
        <w:rPr>
          <w:rFonts w:asciiTheme="majorBidi" w:hAnsiTheme="majorBidi" w:cstheme="majorBidi"/>
        </w:rPr>
        <w:t>Eksperimentasi Model Pembelajaran Auditory Intellectually Repetition (AIR) terhadap Prestasi Belajar Matematika ditinjau dari Karakter Belajar Siswa Kelas VII SMP Negeri Se-Kecamatan Kaligesing.</w:t>
      </w:r>
      <w:proofErr w:type="gramEnd"/>
      <w:r w:rsidRPr="00CD5CDC">
        <w:rPr>
          <w:rFonts w:asciiTheme="majorBidi" w:hAnsiTheme="majorBidi" w:cstheme="majorBidi"/>
        </w:rPr>
        <w:t xml:space="preserve"> </w:t>
      </w:r>
      <w:proofErr w:type="gramStart"/>
      <w:r w:rsidRPr="00CD5CDC">
        <w:rPr>
          <w:rFonts w:asciiTheme="majorBidi" w:hAnsiTheme="majorBidi" w:cstheme="majorBidi"/>
        </w:rPr>
        <w:t>[t.d.].</w:t>
      </w:r>
      <w:proofErr w:type="gramEnd"/>
      <w:r w:rsidRPr="00CD5CDC">
        <w:rPr>
          <w:rFonts w:asciiTheme="majorBidi" w:hAnsiTheme="majorBidi" w:cstheme="majorBidi"/>
        </w:rPr>
        <w:t xml:space="preserve"> 2012.</w:t>
      </w:r>
    </w:p>
    <w:p w:rsidR="00B60651" w:rsidRPr="00CD5CDC" w:rsidRDefault="004D7A90">
      <w:pPr>
        <w:spacing w:line="240" w:lineRule="auto"/>
        <w:ind w:left="851" w:hanging="851"/>
        <w:jc w:val="both"/>
        <w:rPr>
          <w:rFonts w:asciiTheme="majorBidi" w:hAnsiTheme="majorBidi" w:cstheme="majorBidi"/>
        </w:rPr>
      </w:pPr>
      <w:proofErr w:type="gramStart"/>
      <w:r w:rsidRPr="00CD5CDC">
        <w:rPr>
          <w:rFonts w:asciiTheme="majorBidi" w:hAnsiTheme="majorBidi" w:cstheme="majorBidi"/>
        </w:rPr>
        <w:t>Al-Tabany, Trianto Ibnu Badar.</w:t>
      </w:r>
      <w:proofErr w:type="gramEnd"/>
      <w:r w:rsidRPr="00CD5CDC">
        <w:rPr>
          <w:rFonts w:asciiTheme="majorBidi" w:hAnsiTheme="majorBidi" w:cstheme="majorBidi"/>
        </w:rPr>
        <w:t xml:space="preserve"> </w:t>
      </w:r>
      <w:proofErr w:type="gramStart"/>
      <w:r w:rsidRPr="00CD5CDC">
        <w:rPr>
          <w:rFonts w:asciiTheme="majorBidi" w:hAnsiTheme="majorBidi" w:cstheme="majorBidi"/>
        </w:rPr>
        <w:t>Mendesain Model Pembelajaran Inovatif, Progresif, dan Kontekstual.</w:t>
      </w:r>
      <w:proofErr w:type="gramEnd"/>
      <w:r w:rsidRPr="00CD5CDC">
        <w:rPr>
          <w:rFonts w:asciiTheme="majorBidi" w:hAnsiTheme="majorBidi" w:cstheme="majorBidi"/>
        </w:rPr>
        <w:t xml:space="preserve"> Jakarta: PT. Kharisma Putra Utama, 2014.</w:t>
      </w:r>
    </w:p>
    <w:p w:rsidR="00B60651" w:rsidRPr="00CD5CDC" w:rsidRDefault="004D7A90">
      <w:pPr>
        <w:spacing w:line="240" w:lineRule="auto"/>
        <w:ind w:left="851" w:hanging="851"/>
        <w:jc w:val="both"/>
        <w:rPr>
          <w:rFonts w:asciiTheme="majorBidi" w:hAnsiTheme="majorBidi" w:cstheme="majorBidi"/>
        </w:rPr>
      </w:pPr>
      <w:r w:rsidRPr="00CD5CDC">
        <w:rPr>
          <w:rFonts w:asciiTheme="majorBidi" w:hAnsiTheme="majorBidi" w:cstheme="majorBidi"/>
        </w:rPr>
        <w:t xml:space="preserve">Amri, Sofan. </w:t>
      </w:r>
      <w:proofErr w:type="gramStart"/>
      <w:r w:rsidRPr="00CD5CDC">
        <w:rPr>
          <w:rFonts w:asciiTheme="majorBidi" w:hAnsiTheme="majorBidi" w:cstheme="majorBidi"/>
        </w:rPr>
        <w:t>Pengembangan &amp; Model Pembelajaran dalam kurikulum 2013.</w:t>
      </w:r>
      <w:proofErr w:type="gramEnd"/>
      <w:r w:rsidRPr="00CD5CDC">
        <w:rPr>
          <w:rFonts w:asciiTheme="majorBidi" w:hAnsiTheme="majorBidi" w:cstheme="majorBidi"/>
        </w:rPr>
        <w:t xml:space="preserve"> Jakarta: PT. Prestasi Pustakaraya, 2013.</w:t>
      </w:r>
    </w:p>
    <w:p w:rsidR="00B60651" w:rsidRPr="00CD5CDC" w:rsidRDefault="004D7A90">
      <w:pPr>
        <w:spacing w:line="240" w:lineRule="auto"/>
        <w:ind w:left="851" w:hanging="851"/>
        <w:jc w:val="both"/>
        <w:rPr>
          <w:rFonts w:asciiTheme="majorBidi" w:hAnsiTheme="majorBidi" w:cstheme="majorBidi"/>
        </w:rPr>
      </w:pPr>
      <w:r w:rsidRPr="00CD5CDC">
        <w:rPr>
          <w:rFonts w:asciiTheme="majorBidi" w:hAnsiTheme="majorBidi" w:cstheme="majorBidi"/>
        </w:rPr>
        <w:t xml:space="preserve">Annurwanda, P. Mardiyana, dan Dewi Retno Sari Saputro. Eksperimentasi </w:t>
      </w:r>
      <w:proofErr w:type="gramStart"/>
      <w:r w:rsidRPr="00CD5CDC">
        <w:rPr>
          <w:rFonts w:asciiTheme="majorBidi" w:hAnsiTheme="majorBidi" w:cstheme="majorBidi"/>
        </w:rPr>
        <w:t>Model  Pembelajaran</w:t>
      </w:r>
      <w:proofErr w:type="gramEnd"/>
      <w:r w:rsidRPr="00CD5CDC">
        <w:rPr>
          <w:rFonts w:asciiTheme="majorBidi" w:hAnsiTheme="majorBidi" w:cstheme="majorBidi"/>
        </w:rPr>
        <w:t xml:space="preserve"> Kooperatif Tipe Teams Games Tournament dan Team Assisted Individualization pada Materi Gris dan Sudut ditinjau dari Kecerdasan Emosional Siswa Kelass VII SMP Negeri Se-Kabupaten Megetan. Vol.4. No. 2: 2014.</w:t>
      </w:r>
    </w:p>
    <w:p w:rsidR="00A74F99" w:rsidRPr="00CD5CDC" w:rsidRDefault="004D7A90">
      <w:pPr>
        <w:spacing w:line="240" w:lineRule="auto"/>
        <w:ind w:left="851" w:hanging="851"/>
        <w:jc w:val="both"/>
        <w:rPr>
          <w:rFonts w:asciiTheme="majorBidi" w:hAnsiTheme="majorBidi" w:cstheme="majorBidi"/>
        </w:rPr>
        <w:sectPr w:rsidR="00A74F99" w:rsidRPr="00CD5CDC">
          <w:headerReference w:type="default" r:id="rId23"/>
          <w:footerReference w:type="default" r:id="rId24"/>
          <w:pgSz w:w="11907" w:h="16839"/>
          <w:pgMar w:top="2268" w:right="1701" w:bottom="1701" w:left="2268" w:header="709" w:footer="709" w:gutter="0"/>
          <w:cols w:space="708"/>
          <w:docGrid w:linePitch="360"/>
        </w:sectPr>
      </w:pPr>
      <w:r w:rsidRPr="00CD5CDC">
        <w:rPr>
          <w:rFonts w:asciiTheme="majorBidi" w:hAnsiTheme="majorBidi" w:cstheme="majorBidi"/>
        </w:rPr>
        <w:t>Ansari, Miftahul Janna. (2015). Efektivitas Penerapan Model Pembelajaran Teams Games Tournament terhadap Kemampuan Berfikir Kreatif Matematika</w:t>
      </w:r>
      <w:r w:rsidR="00A74F99" w:rsidRPr="00CD5CDC">
        <w:rPr>
          <w:rFonts w:asciiTheme="majorBidi" w:hAnsiTheme="majorBidi" w:cstheme="majorBidi"/>
        </w:rPr>
        <w:t xml:space="preserve"> </w:t>
      </w:r>
    </w:p>
    <w:p w:rsidR="00B60651" w:rsidRPr="00CD5CDC" w:rsidRDefault="004D7A90" w:rsidP="00A74F99">
      <w:pPr>
        <w:spacing w:line="240" w:lineRule="auto"/>
        <w:ind w:left="851" w:hanging="131"/>
        <w:jc w:val="both"/>
        <w:rPr>
          <w:rFonts w:asciiTheme="majorBidi" w:hAnsiTheme="majorBidi" w:cstheme="majorBidi"/>
        </w:rPr>
      </w:pPr>
      <w:proofErr w:type="gramStart"/>
      <w:r w:rsidRPr="00CD5CDC">
        <w:rPr>
          <w:rFonts w:asciiTheme="majorBidi" w:hAnsiTheme="majorBidi" w:cstheme="majorBidi"/>
        </w:rPr>
        <w:lastRenderedPageBreak/>
        <w:t>Peserta Didik SMP Negeri 2 Majene.</w:t>
      </w:r>
      <w:proofErr w:type="gramEnd"/>
      <w:r w:rsidRPr="00CD5CDC">
        <w:rPr>
          <w:rFonts w:asciiTheme="majorBidi" w:hAnsiTheme="majorBidi" w:cstheme="majorBidi"/>
        </w:rPr>
        <w:t xml:space="preserve"> </w:t>
      </w:r>
      <w:proofErr w:type="gramStart"/>
      <w:r w:rsidRPr="00CD5CDC">
        <w:rPr>
          <w:rFonts w:asciiTheme="majorBidi" w:hAnsiTheme="majorBidi" w:cstheme="majorBidi"/>
        </w:rPr>
        <w:t>Skripsi.</w:t>
      </w:r>
      <w:proofErr w:type="gramEnd"/>
      <w:r w:rsidRPr="00CD5CDC">
        <w:rPr>
          <w:rFonts w:asciiTheme="majorBidi" w:hAnsiTheme="majorBidi" w:cstheme="majorBidi"/>
        </w:rPr>
        <w:t xml:space="preserve"> </w:t>
      </w:r>
      <w:proofErr w:type="gramStart"/>
      <w:r w:rsidRPr="00CD5CDC">
        <w:rPr>
          <w:rFonts w:asciiTheme="majorBidi" w:hAnsiTheme="majorBidi" w:cstheme="majorBidi"/>
        </w:rPr>
        <w:t>Universitas Islam Negeri Alauddin Makassar.</w:t>
      </w:r>
      <w:proofErr w:type="gramEnd"/>
    </w:p>
    <w:p w:rsidR="00B60651" w:rsidRPr="00CD5CDC" w:rsidRDefault="004D7A90">
      <w:pPr>
        <w:spacing w:line="240" w:lineRule="auto"/>
        <w:ind w:left="851" w:hanging="851"/>
        <w:jc w:val="both"/>
        <w:rPr>
          <w:rFonts w:asciiTheme="majorBidi" w:hAnsiTheme="majorBidi" w:cstheme="majorBidi"/>
        </w:rPr>
      </w:pPr>
      <w:r w:rsidRPr="00CD5CDC">
        <w:rPr>
          <w:rFonts w:asciiTheme="majorBidi" w:hAnsiTheme="majorBidi" w:cstheme="majorBidi"/>
        </w:rPr>
        <w:t xml:space="preserve">Ardiansyah Abu Bakar, Nursalam, dan Mardhiah. 2016. Pengaruh Model Pembelajaran Aptitude Treatment Interaction (ATI) terhadap Hasil Belajar Matematika Siswa ditinjau dari Ukuran Kelas IX Sekolah Menengah Pertama (SMP) Negeri Di Kecamatan Pattallassang Kab. </w:t>
      </w:r>
      <w:proofErr w:type="gramStart"/>
      <w:r w:rsidRPr="00CD5CDC">
        <w:rPr>
          <w:rFonts w:asciiTheme="majorBidi" w:hAnsiTheme="majorBidi" w:cstheme="majorBidi"/>
        </w:rPr>
        <w:t>Gowa.</w:t>
      </w:r>
      <w:proofErr w:type="gramEnd"/>
      <w:r w:rsidRPr="00CD5CDC">
        <w:rPr>
          <w:rFonts w:asciiTheme="majorBidi" w:hAnsiTheme="majorBidi" w:cstheme="majorBidi"/>
        </w:rPr>
        <w:t xml:space="preserve"> Vol. 5, No. 1:46.</w:t>
      </w:r>
    </w:p>
    <w:p w:rsidR="00B60651" w:rsidRPr="00CD5CDC" w:rsidRDefault="004D7A90">
      <w:pPr>
        <w:spacing w:line="240" w:lineRule="auto"/>
        <w:ind w:left="851" w:hanging="851"/>
        <w:jc w:val="both"/>
        <w:rPr>
          <w:rFonts w:asciiTheme="majorBidi" w:hAnsiTheme="majorBidi" w:cstheme="majorBidi"/>
        </w:rPr>
      </w:pPr>
      <w:r w:rsidRPr="00CD5CDC">
        <w:rPr>
          <w:rFonts w:asciiTheme="majorBidi" w:hAnsiTheme="majorBidi" w:cstheme="majorBidi"/>
        </w:rPr>
        <w:t xml:space="preserve">Arikunto, Suharsimi. </w:t>
      </w:r>
      <w:proofErr w:type="gramStart"/>
      <w:r w:rsidRPr="00CD5CDC">
        <w:rPr>
          <w:rFonts w:asciiTheme="majorBidi" w:hAnsiTheme="majorBidi" w:cstheme="majorBidi"/>
        </w:rPr>
        <w:t>Dasar-Dasar Evaluasi Pendidikan.</w:t>
      </w:r>
      <w:proofErr w:type="gramEnd"/>
      <w:r w:rsidRPr="00CD5CDC">
        <w:rPr>
          <w:rFonts w:asciiTheme="majorBidi" w:hAnsiTheme="majorBidi" w:cstheme="majorBidi"/>
        </w:rPr>
        <w:t xml:space="preserve"> Jakarta: Bumi Aksara, </w:t>
      </w:r>
    </w:p>
    <w:p w:rsidR="00B60651" w:rsidRPr="00CD5CDC" w:rsidRDefault="001B6446">
      <w:pPr>
        <w:spacing w:line="240" w:lineRule="auto"/>
        <w:ind w:left="851" w:hanging="851"/>
        <w:jc w:val="both"/>
        <w:rPr>
          <w:rFonts w:asciiTheme="majorBidi" w:hAnsiTheme="majorBidi" w:cstheme="majorBidi"/>
        </w:rPr>
      </w:pPr>
      <w:r w:rsidRPr="00CD5CDC">
        <w:rPr>
          <w:rFonts w:asciiTheme="majorBidi" w:hAnsiTheme="majorBidi" w:cstheme="majorBidi"/>
        </w:rPr>
        <w:t>2013.</w:t>
      </w:r>
    </w:p>
    <w:p w:rsidR="001B6446" w:rsidRPr="00CD5CDC" w:rsidRDefault="001B6446">
      <w:pPr>
        <w:spacing w:line="240" w:lineRule="auto"/>
        <w:ind w:left="851" w:hanging="851"/>
        <w:jc w:val="both"/>
        <w:rPr>
          <w:rFonts w:asciiTheme="majorBidi" w:hAnsiTheme="majorBidi" w:cstheme="majorBidi"/>
        </w:rPr>
      </w:pPr>
      <w:r w:rsidRPr="00CD5CDC">
        <w:rPr>
          <w:rFonts w:asciiTheme="majorBidi" w:hAnsiTheme="majorBidi" w:cstheme="majorBidi"/>
        </w:rPr>
        <w:t xml:space="preserve">Widyaningsih (2014) </w:t>
      </w:r>
      <w:r w:rsidRPr="00CD5CDC">
        <w:rPr>
          <w:rFonts w:asciiTheme="majorBidi" w:hAnsiTheme="majorBidi" w:cstheme="majorBidi"/>
          <w:i/>
          <w:iCs/>
        </w:rPr>
        <w:t>JKPM</w:t>
      </w:r>
      <w:r w:rsidRPr="00CD5CDC">
        <w:rPr>
          <w:rFonts w:asciiTheme="majorBidi" w:hAnsiTheme="majorBidi" w:cstheme="majorBidi"/>
        </w:rPr>
        <w:t>, VOLUME 1 NOMOR 2, SEPTEMBER 2014</w:t>
      </w:r>
    </w:p>
    <w:p w:rsidR="001B6446" w:rsidRPr="00CD5CDC" w:rsidRDefault="001B6446">
      <w:pPr>
        <w:spacing w:line="240" w:lineRule="auto"/>
        <w:ind w:left="851" w:hanging="851"/>
        <w:jc w:val="both"/>
        <w:rPr>
          <w:rFonts w:asciiTheme="majorBidi" w:hAnsiTheme="majorBidi" w:cstheme="majorBidi"/>
        </w:rPr>
      </w:pPr>
      <w:r w:rsidRPr="00CD5CDC">
        <w:rPr>
          <w:rFonts w:asciiTheme="majorBidi" w:hAnsiTheme="majorBidi" w:cstheme="majorBidi"/>
        </w:rPr>
        <w:t>Setiana</w:t>
      </w:r>
      <w:proofErr w:type="gramStart"/>
      <w:r w:rsidRPr="00CD5CDC">
        <w:rPr>
          <w:rFonts w:asciiTheme="majorBidi" w:hAnsiTheme="majorBidi" w:cstheme="majorBidi"/>
        </w:rPr>
        <w:t>,.</w:t>
      </w:r>
      <w:proofErr w:type="gramEnd"/>
      <w:r w:rsidRPr="00CD5CDC">
        <w:rPr>
          <w:rFonts w:asciiTheme="majorBidi" w:hAnsiTheme="majorBidi" w:cstheme="majorBidi"/>
        </w:rPr>
        <w:t xml:space="preserve">w.s (2014) </w:t>
      </w:r>
      <w:r w:rsidRPr="00CD5CDC">
        <w:rPr>
          <w:rFonts w:asciiTheme="majorBidi" w:hAnsiTheme="majorBidi" w:cstheme="majorBidi"/>
          <w:i/>
          <w:iCs/>
        </w:rPr>
        <w:t>Model Penggunaan Pembelajaran Kooperatif Tipe TGT untuk Meningkatkan Hasil Belajar</w:t>
      </w:r>
    </w:p>
    <w:sectPr w:rsidR="001B6446" w:rsidRPr="00CD5CDC">
      <w:headerReference w:type="default" r:id="rId25"/>
      <w:footerReference w:type="default" r:id="rId26"/>
      <w:pgSz w:w="11907" w:h="16839"/>
      <w:pgMar w:top="2268" w:right="1701" w:bottom="1701" w:left="226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0A09D2" w15:done="0"/>
  <w15:commentEx w15:paraId="163B378B" w15:done="0"/>
  <w15:commentEx w15:paraId="06DB2F81" w15:done="0"/>
  <w15:commentEx w15:paraId="2EF80DBD" w15:done="0"/>
  <w15:commentEx w15:paraId="0F155392" w15:done="0"/>
  <w15:commentEx w15:paraId="43203423" w15:done="0"/>
  <w15:commentEx w15:paraId="4B921D31" w15:done="0"/>
  <w15:commentEx w15:paraId="571F559F" w15:done="0"/>
  <w15:commentEx w15:paraId="6757161D" w15:done="0"/>
  <w15:commentEx w15:paraId="344B7EFA" w15:done="0"/>
  <w15:commentEx w15:paraId="50200518" w15:done="0"/>
  <w15:commentEx w15:paraId="645747AA" w15:done="0"/>
  <w15:commentEx w15:paraId="3E4D1C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2B" w:rsidRDefault="00E63C2B">
      <w:pPr>
        <w:spacing w:line="240" w:lineRule="auto"/>
      </w:pPr>
      <w:r>
        <w:separator/>
      </w:r>
    </w:p>
  </w:endnote>
  <w:endnote w:type="continuationSeparator" w:id="0">
    <w:p w:rsidR="00E63C2B" w:rsidRDefault="00E63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rsidP="00AE2E69">
    <w:pPr>
      <w:pStyle w:val="Footer"/>
    </w:pPr>
  </w:p>
  <w:p w:rsidR="00001FE7" w:rsidRDefault="00001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Pr="00D1002F" w:rsidRDefault="00001FE7">
    <w:pPr>
      <w:pStyle w:val="Footer"/>
      <w:jc w:val="center"/>
      <w:rPr>
        <w:rFonts w:asciiTheme="majorBidi" w:hAnsiTheme="majorBidi" w:cstheme="majorBidi"/>
        <w:sz w:val="24"/>
      </w:rPr>
    </w:pPr>
    <w:r w:rsidRPr="00D1002F">
      <w:rPr>
        <w:rFonts w:asciiTheme="majorBidi" w:hAnsiTheme="majorBidi" w:cstheme="majorBidi"/>
        <w:sz w:val="24"/>
      </w:rPr>
      <w:fldChar w:fldCharType="begin"/>
    </w:r>
    <w:r w:rsidRPr="00D1002F">
      <w:rPr>
        <w:rFonts w:asciiTheme="majorBidi" w:hAnsiTheme="majorBidi" w:cstheme="majorBidi"/>
        <w:sz w:val="24"/>
      </w:rPr>
      <w:instrText xml:space="preserve"> PAGE   \* MERGEFORMAT </w:instrText>
    </w:r>
    <w:r w:rsidRPr="00D1002F">
      <w:rPr>
        <w:rFonts w:asciiTheme="majorBidi" w:hAnsiTheme="majorBidi" w:cstheme="majorBidi"/>
        <w:sz w:val="24"/>
      </w:rPr>
      <w:fldChar w:fldCharType="separate"/>
    </w:r>
    <w:r w:rsidR="00CD5CDC">
      <w:rPr>
        <w:rFonts w:asciiTheme="majorBidi" w:hAnsiTheme="majorBidi" w:cstheme="majorBidi"/>
        <w:noProof/>
        <w:sz w:val="24"/>
      </w:rPr>
      <w:t>1</w:t>
    </w:r>
    <w:r w:rsidRPr="00D1002F">
      <w:rPr>
        <w:rFonts w:asciiTheme="majorBidi" w:hAnsiTheme="majorBidi" w:cstheme="majorBidi"/>
        <w:sz w:val="24"/>
      </w:rPr>
      <w:fldChar w:fldCharType="end"/>
    </w:r>
  </w:p>
  <w:p w:rsidR="00001FE7" w:rsidRPr="00D1002F" w:rsidRDefault="00001FE7">
    <w:pPr>
      <w:pStyle w:val="Footer"/>
      <w:rPr>
        <w:rFonts w:asciiTheme="majorBidi" w:hAnsiTheme="majorBidi" w:cstheme="majorBidi"/>
        <w:sz w:val="32"/>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pPr>
      <w:pStyle w:val="Footer"/>
      <w:rPr>
        <w:rFonts w:asciiTheme="majorBidi" w:hAnsiTheme="majorBidi" w:cstheme="majorBidi"/>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59673"/>
      <w:docPartObj>
        <w:docPartGallery w:val="AutoText"/>
      </w:docPartObj>
    </w:sdtPr>
    <w:sdtContent>
      <w:p w:rsidR="00001FE7" w:rsidRDefault="00001FE7">
        <w:pPr>
          <w:pStyle w:val="Footer"/>
          <w:jc w:val="center"/>
        </w:pPr>
        <w:r>
          <w:fldChar w:fldCharType="begin"/>
        </w:r>
        <w:r>
          <w:instrText xml:space="preserve"> PAGE   \* MERGEFORMAT </w:instrText>
        </w:r>
        <w:r>
          <w:fldChar w:fldCharType="separate"/>
        </w:r>
        <w:r w:rsidR="00CD5CDC">
          <w:rPr>
            <w:noProof/>
          </w:rPr>
          <w:t>5</w:t>
        </w:r>
        <w:r>
          <w:fldChar w:fldCharType="end"/>
        </w:r>
      </w:p>
    </w:sdtContent>
  </w:sdt>
  <w:p w:rsidR="00001FE7" w:rsidRDefault="00001FE7">
    <w:pPr>
      <w:pStyle w:val="Footer"/>
      <w:rPr>
        <w:rFonts w:asciiTheme="majorBidi" w:hAnsiTheme="majorBidi" w:cstheme="majorBidi"/>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pPr>
      <w:pStyle w:val="Footer"/>
      <w:jc w:val="center"/>
    </w:pPr>
  </w:p>
  <w:p w:rsidR="00001FE7" w:rsidRDefault="00001FE7">
    <w:pPr>
      <w:pStyle w:val="Footer"/>
      <w:rPr>
        <w:rFonts w:asciiTheme="majorBidi" w:hAnsiTheme="majorBidi" w:cstheme="majorBidi"/>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995467"/>
      <w:docPartObj>
        <w:docPartGallery w:val="AutoText"/>
      </w:docPartObj>
    </w:sdtPr>
    <w:sdtContent>
      <w:p w:rsidR="00001FE7" w:rsidRDefault="00001FE7">
        <w:pPr>
          <w:pStyle w:val="Footer"/>
          <w:jc w:val="center"/>
        </w:pPr>
        <w:r>
          <w:fldChar w:fldCharType="begin"/>
        </w:r>
        <w:r>
          <w:instrText xml:space="preserve"> PAGE   \* MERGEFORMAT </w:instrText>
        </w:r>
        <w:r>
          <w:fldChar w:fldCharType="separate"/>
        </w:r>
        <w:r w:rsidR="00CD5CDC">
          <w:rPr>
            <w:noProof/>
          </w:rPr>
          <w:t>13</w:t>
        </w:r>
        <w:r>
          <w:fldChar w:fldCharType="end"/>
        </w:r>
      </w:p>
    </w:sdtContent>
  </w:sdt>
  <w:p w:rsidR="00001FE7" w:rsidRDefault="00001F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pPr>
      <w:pStyle w:val="Footer"/>
      <w:jc w:val="center"/>
    </w:pPr>
  </w:p>
  <w:p w:rsidR="00001FE7" w:rsidRDefault="00001F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Pr="00A74F99" w:rsidRDefault="00001FE7">
    <w:pPr>
      <w:pStyle w:val="Footer"/>
      <w:rPr>
        <w:rFonts w:asciiTheme="majorBidi" w:hAnsiTheme="majorBidi" w:cstheme="majorBidi"/>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Pr="00A74F99" w:rsidRDefault="00001FE7" w:rsidP="00A74F99">
    <w:pPr>
      <w:pStyle w:val="Footer"/>
      <w:jc w:val="center"/>
      <w:rPr>
        <w:rFonts w:asciiTheme="majorBidi" w:hAnsiTheme="majorBidi" w:cstheme="majorBidi"/>
        <w:sz w:val="24"/>
        <w:szCs w:val="24"/>
      </w:rPr>
    </w:pPr>
  </w:p>
  <w:p w:rsidR="00001FE7" w:rsidRPr="00A74F99" w:rsidRDefault="00001FE7">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2B" w:rsidRDefault="00E63C2B">
      <w:pPr>
        <w:spacing w:after="0" w:line="240" w:lineRule="auto"/>
      </w:pPr>
      <w:r>
        <w:separator/>
      </w:r>
    </w:p>
  </w:footnote>
  <w:footnote w:type="continuationSeparator" w:id="0">
    <w:p w:rsidR="00E63C2B" w:rsidRDefault="00E63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pPr>
      <w:pStyle w:val="Header"/>
      <w:rPr>
        <w:rFonts w:asciiTheme="majorBidi" w:hAnsiTheme="majorBidi" w:cstheme="majorBid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pPr>
      <w:pStyle w:val="Header"/>
      <w:rPr>
        <w:rFonts w:asciiTheme="majorBidi" w:hAnsiTheme="majorBidi" w:cstheme="majorBidi"/>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pPr>
      <w:pStyle w:val="Header"/>
      <w:jc w:val="right"/>
    </w:pPr>
  </w:p>
  <w:p w:rsidR="00001FE7" w:rsidRDefault="00001FE7">
    <w:pPr>
      <w:pStyle w:val="Header"/>
      <w:rPr>
        <w:rFonts w:asciiTheme="majorBidi" w:hAnsiTheme="majorBidi" w:cstheme="majorBidi"/>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40784"/>
      <w:docPartObj>
        <w:docPartGallery w:val="AutoText"/>
      </w:docPartObj>
    </w:sdtPr>
    <w:sdtContent>
      <w:p w:rsidR="00001FE7" w:rsidRDefault="00001FE7">
        <w:pPr>
          <w:pStyle w:val="Header"/>
          <w:jc w:val="right"/>
        </w:pPr>
        <w:r>
          <w:fldChar w:fldCharType="begin"/>
        </w:r>
        <w:r>
          <w:instrText xml:space="preserve"> PAGE   \* MERGEFORMAT </w:instrText>
        </w:r>
        <w:r>
          <w:fldChar w:fldCharType="separate"/>
        </w:r>
        <w:r w:rsidR="00CD5CDC">
          <w:rPr>
            <w:noProof/>
          </w:rPr>
          <w:t>12</w:t>
        </w:r>
        <w:r>
          <w:fldChar w:fldCharType="end"/>
        </w:r>
      </w:p>
    </w:sdtContent>
  </w:sdt>
  <w:p w:rsidR="00001FE7" w:rsidRDefault="00001FE7">
    <w:pPr>
      <w:pStyle w:val="Header"/>
      <w:rPr>
        <w:rFonts w:asciiTheme="majorBidi" w:hAnsiTheme="majorBidi" w:cstheme="majorBidi"/>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pPr>
      <w:pStyle w:val="Header"/>
      <w:jc w:val="right"/>
    </w:pPr>
  </w:p>
  <w:p w:rsidR="00001FE7" w:rsidRDefault="00001FE7">
    <w:pPr>
      <w:pStyle w:val="Header"/>
      <w:rPr>
        <w:rFonts w:asciiTheme="majorBidi" w:hAnsiTheme="majorBidi" w:cstheme="majorBidi"/>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Pr="00AE2E69" w:rsidRDefault="00001FE7">
    <w:pPr>
      <w:pStyle w:val="Header"/>
      <w:rPr>
        <w:rFonts w:asciiTheme="majorBidi" w:hAnsiTheme="majorBidi" w:cstheme="majorBidi"/>
        <w:sz w:val="32"/>
        <w:szCs w:val="32"/>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Default="00001FE7" w:rsidP="00A74F99">
    <w:pPr>
      <w:pStyle w:val="Header"/>
      <w:jc w:val="right"/>
    </w:pPr>
  </w:p>
  <w:p w:rsidR="00001FE7" w:rsidRDefault="00001FE7">
    <w:pPr>
      <w:pStyle w:val="Header"/>
      <w:rPr>
        <w:rFonts w:asciiTheme="majorBidi" w:hAnsiTheme="majorBidi" w:cstheme="majorBidi"/>
        <w:sz w:val="32"/>
        <w:szCs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E7" w:rsidRPr="00A74F99" w:rsidRDefault="00001FE7" w:rsidP="00AE2E69">
    <w:pPr>
      <w:pStyle w:val="Header"/>
      <w:jc w:val="right"/>
      <w:rPr>
        <w:rFonts w:asciiTheme="majorBidi" w:hAnsiTheme="majorBidi" w:cstheme="majorBidi"/>
        <w:sz w:val="24"/>
        <w:szCs w:val="24"/>
      </w:rPr>
    </w:pPr>
  </w:p>
  <w:p w:rsidR="00001FE7" w:rsidRPr="00A74F99" w:rsidRDefault="00AE2E69" w:rsidP="00AE2E69">
    <w:pPr>
      <w:pStyle w:val="Header"/>
      <w:tabs>
        <w:tab w:val="clear" w:pos="4680"/>
        <w:tab w:val="clear" w:pos="9360"/>
        <w:tab w:val="left" w:pos="7035"/>
      </w:tabs>
      <w:rPr>
        <w:rFonts w:asciiTheme="majorBidi" w:hAnsiTheme="majorBidi" w:cstheme="majorBidi"/>
        <w:sz w:val="24"/>
        <w:szCs w:val="24"/>
      </w:rPr>
    </w:pPr>
    <w:r>
      <w:rPr>
        <w:rFonts w:asciiTheme="majorBidi" w:hAnsiTheme="majorBidi" w:cstheme="majorBid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5EB"/>
    <w:multiLevelType w:val="multilevel"/>
    <w:tmpl w:val="031745E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5274B3C"/>
    <w:multiLevelType w:val="multilevel"/>
    <w:tmpl w:val="05274B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F36CC0"/>
    <w:multiLevelType w:val="multilevel"/>
    <w:tmpl w:val="05F36CC0"/>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
    <w:nsid w:val="12434776"/>
    <w:multiLevelType w:val="multilevel"/>
    <w:tmpl w:val="1243477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61904E3"/>
    <w:multiLevelType w:val="multilevel"/>
    <w:tmpl w:val="161904E3"/>
    <w:lvl w:ilvl="0">
      <w:start w:val="1"/>
      <w:numFmt w:val="decimal"/>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5">
    <w:nsid w:val="246B56E1"/>
    <w:multiLevelType w:val="hybridMultilevel"/>
    <w:tmpl w:val="C62E4DC2"/>
    <w:lvl w:ilvl="0" w:tplc="5BB46A3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256D6D19"/>
    <w:multiLevelType w:val="multilevel"/>
    <w:tmpl w:val="256D6D1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306861"/>
    <w:multiLevelType w:val="multilevel"/>
    <w:tmpl w:val="2830686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9CF2609"/>
    <w:multiLevelType w:val="multilevel"/>
    <w:tmpl w:val="29CF260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2100AB"/>
    <w:multiLevelType w:val="multilevel"/>
    <w:tmpl w:val="2A2100AB"/>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
    <w:nsid w:val="2B3F4CC0"/>
    <w:multiLevelType w:val="multilevel"/>
    <w:tmpl w:val="2B3F4CC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25221D7"/>
    <w:multiLevelType w:val="multilevel"/>
    <w:tmpl w:val="325221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heme="majorBidi" w:eastAsiaTheme="minorHAnsi" w:hAnsiTheme="majorBidi" w:cstheme="maj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2E11B7"/>
    <w:multiLevelType w:val="multilevel"/>
    <w:tmpl w:val="342E11B7"/>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3">
    <w:nsid w:val="37A625F5"/>
    <w:multiLevelType w:val="multilevel"/>
    <w:tmpl w:val="37A625F5"/>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CE1C7B"/>
    <w:multiLevelType w:val="multilevel"/>
    <w:tmpl w:val="3BCE1C7B"/>
    <w:lvl w:ilvl="0">
      <w:start w:val="1"/>
      <w:numFmt w:val="decimal"/>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5">
    <w:nsid w:val="3C5C4986"/>
    <w:multiLevelType w:val="multilevel"/>
    <w:tmpl w:val="3C5C498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206631"/>
    <w:multiLevelType w:val="multilevel"/>
    <w:tmpl w:val="43206631"/>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nsid w:val="480474D6"/>
    <w:multiLevelType w:val="hybridMultilevel"/>
    <w:tmpl w:val="0DF01C08"/>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8">
    <w:nsid w:val="49E50E88"/>
    <w:multiLevelType w:val="hybridMultilevel"/>
    <w:tmpl w:val="90546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AFB45A6"/>
    <w:multiLevelType w:val="multilevel"/>
    <w:tmpl w:val="4AFB45A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CFE7F28"/>
    <w:multiLevelType w:val="multilevel"/>
    <w:tmpl w:val="4CFE7F2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FC75D7F"/>
    <w:multiLevelType w:val="multilevel"/>
    <w:tmpl w:val="4FC75D7F"/>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2">
    <w:nsid w:val="5CCA07C4"/>
    <w:multiLevelType w:val="hybridMultilevel"/>
    <w:tmpl w:val="31F60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C2A75"/>
    <w:multiLevelType w:val="hybridMultilevel"/>
    <w:tmpl w:val="E8EAE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6057C"/>
    <w:multiLevelType w:val="multilevel"/>
    <w:tmpl w:val="67B6057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nsid w:val="6B783012"/>
    <w:multiLevelType w:val="multilevel"/>
    <w:tmpl w:val="6B7830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FF3007"/>
    <w:multiLevelType w:val="multilevel"/>
    <w:tmpl w:val="70FF300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074851"/>
    <w:multiLevelType w:val="multilevel"/>
    <w:tmpl w:val="7907485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Theme="majorBidi" w:eastAsiaTheme="minorHAnsi" w:hAnsiTheme="majorBidi" w:cstheme="maj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115265"/>
    <w:multiLevelType w:val="multilevel"/>
    <w:tmpl w:val="7D11526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FBE0001"/>
    <w:multiLevelType w:val="multilevel"/>
    <w:tmpl w:val="7FBE00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3"/>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6"/>
  </w:num>
  <w:num w:numId="10">
    <w:abstractNumId w:val="14"/>
  </w:num>
  <w:num w:numId="11">
    <w:abstractNumId w:val="21"/>
  </w:num>
  <w:num w:numId="12">
    <w:abstractNumId w:val="9"/>
  </w:num>
  <w:num w:numId="13">
    <w:abstractNumId w:val="4"/>
  </w:num>
  <w:num w:numId="14">
    <w:abstractNumId w:val="12"/>
  </w:num>
  <w:num w:numId="15">
    <w:abstractNumId w:val="26"/>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3"/>
  </w:num>
  <w:num w:numId="30">
    <w:abstractNumId w:val="22"/>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A">
    <w15:presenceInfo w15:providerId="None" w15:userId="R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49"/>
    <w:rsid w:val="00001FE7"/>
    <w:rsid w:val="000046B1"/>
    <w:rsid w:val="00014C50"/>
    <w:rsid w:val="000234B2"/>
    <w:rsid w:val="00024C7A"/>
    <w:rsid w:val="00025268"/>
    <w:rsid w:val="00026B45"/>
    <w:rsid w:val="000313BA"/>
    <w:rsid w:val="00032B90"/>
    <w:rsid w:val="000344FE"/>
    <w:rsid w:val="00035871"/>
    <w:rsid w:val="00036B16"/>
    <w:rsid w:val="000402F2"/>
    <w:rsid w:val="000505A0"/>
    <w:rsid w:val="000608A2"/>
    <w:rsid w:val="00061D83"/>
    <w:rsid w:val="00064F3B"/>
    <w:rsid w:val="000659C5"/>
    <w:rsid w:val="00073D8C"/>
    <w:rsid w:val="0007524D"/>
    <w:rsid w:val="000968F0"/>
    <w:rsid w:val="000A24F8"/>
    <w:rsid w:val="000A4020"/>
    <w:rsid w:val="000A7B52"/>
    <w:rsid w:val="000B29EE"/>
    <w:rsid w:val="000C0B32"/>
    <w:rsid w:val="000C12A8"/>
    <w:rsid w:val="000C2A21"/>
    <w:rsid w:val="000D186E"/>
    <w:rsid w:val="000F1757"/>
    <w:rsid w:val="000F31A8"/>
    <w:rsid w:val="000F5B2C"/>
    <w:rsid w:val="00104A94"/>
    <w:rsid w:val="0010675A"/>
    <w:rsid w:val="00111F5C"/>
    <w:rsid w:val="00120319"/>
    <w:rsid w:val="0012139F"/>
    <w:rsid w:val="00123721"/>
    <w:rsid w:val="0012612D"/>
    <w:rsid w:val="00126CD9"/>
    <w:rsid w:val="0013320E"/>
    <w:rsid w:val="00133D0B"/>
    <w:rsid w:val="00135791"/>
    <w:rsid w:val="0014007C"/>
    <w:rsid w:val="00142626"/>
    <w:rsid w:val="001452AD"/>
    <w:rsid w:val="00145CA2"/>
    <w:rsid w:val="00153027"/>
    <w:rsid w:val="00154513"/>
    <w:rsid w:val="00156980"/>
    <w:rsid w:val="00163495"/>
    <w:rsid w:val="00166E9B"/>
    <w:rsid w:val="001800E8"/>
    <w:rsid w:val="001840F3"/>
    <w:rsid w:val="001876BB"/>
    <w:rsid w:val="001966A9"/>
    <w:rsid w:val="00196B61"/>
    <w:rsid w:val="001A6E36"/>
    <w:rsid w:val="001B348C"/>
    <w:rsid w:val="001B3705"/>
    <w:rsid w:val="001B6446"/>
    <w:rsid w:val="001B658B"/>
    <w:rsid w:val="001C3834"/>
    <w:rsid w:val="001C501C"/>
    <w:rsid w:val="001D11FC"/>
    <w:rsid w:val="001D4633"/>
    <w:rsid w:val="001D6F79"/>
    <w:rsid w:val="001E1145"/>
    <w:rsid w:val="001E3048"/>
    <w:rsid w:val="001E34EF"/>
    <w:rsid w:val="001E3BAD"/>
    <w:rsid w:val="001E4DAA"/>
    <w:rsid w:val="001F222C"/>
    <w:rsid w:val="001F51AF"/>
    <w:rsid w:val="001F781B"/>
    <w:rsid w:val="00204328"/>
    <w:rsid w:val="00205F2A"/>
    <w:rsid w:val="00206DD5"/>
    <w:rsid w:val="00213E99"/>
    <w:rsid w:val="002257E1"/>
    <w:rsid w:val="00247671"/>
    <w:rsid w:val="00250489"/>
    <w:rsid w:val="00253103"/>
    <w:rsid w:val="00255238"/>
    <w:rsid w:val="00260D5C"/>
    <w:rsid w:val="0026457A"/>
    <w:rsid w:val="002657C7"/>
    <w:rsid w:val="00270EAD"/>
    <w:rsid w:val="00274958"/>
    <w:rsid w:val="002857FD"/>
    <w:rsid w:val="002900CD"/>
    <w:rsid w:val="00290773"/>
    <w:rsid w:val="002A06A6"/>
    <w:rsid w:val="002A0E71"/>
    <w:rsid w:val="002A74D2"/>
    <w:rsid w:val="002C0163"/>
    <w:rsid w:val="002C4079"/>
    <w:rsid w:val="002C40DC"/>
    <w:rsid w:val="002D4443"/>
    <w:rsid w:val="002D4794"/>
    <w:rsid w:val="002D71D8"/>
    <w:rsid w:val="002E47B4"/>
    <w:rsid w:val="002E489B"/>
    <w:rsid w:val="002F4661"/>
    <w:rsid w:val="002F5054"/>
    <w:rsid w:val="002F7B1F"/>
    <w:rsid w:val="002F7DA7"/>
    <w:rsid w:val="00303657"/>
    <w:rsid w:val="003078C0"/>
    <w:rsid w:val="0032004B"/>
    <w:rsid w:val="00325A67"/>
    <w:rsid w:val="00327BB8"/>
    <w:rsid w:val="00330562"/>
    <w:rsid w:val="003309B6"/>
    <w:rsid w:val="003332F1"/>
    <w:rsid w:val="00336F80"/>
    <w:rsid w:val="00342BB0"/>
    <w:rsid w:val="00347751"/>
    <w:rsid w:val="00356513"/>
    <w:rsid w:val="00363196"/>
    <w:rsid w:val="00364EC7"/>
    <w:rsid w:val="00365680"/>
    <w:rsid w:val="00373651"/>
    <w:rsid w:val="00373FD6"/>
    <w:rsid w:val="00374D30"/>
    <w:rsid w:val="00387897"/>
    <w:rsid w:val="00391254"/>
    <w:rsid w:val="00392D27"/>
    <w:rsid w:val="00395E69"/>
    <w:rsid w:val="00396073"/>
    <w:rsid w:val="003A0335"/>
    <w:rsid w:val="003A1B6D"/>
    <w:rsid w:val="003A4E60"/>
    <w:rsid w:val="003A615A"/>
    <w:rsid w:val="003B286B"/>
    <w:rsid w:val="003B3884"/>
    <w:rsid w:val="003B5ED4"/>
    <w:rsid w:val="003D2392"/>
    <w:rsid w:val="003D2897"/>
    <w:rsid w:val="003D6943"/>
    <w:rsid w:val="003D78BD"/>
    <w:rsid w:val="003D7BB3"/>
    <w:rsid w:val="003E1FB1"/>
    <w:rsid w:val="003E69A1"/>
    <w:rsid w:val="003E712D"/>
    <w:rsid w:val="003F42E3"/>
    <w:rsid w:val="003F45DC"/>
    <w:rsid w:val="003F6D43"/>
    <w:rsid w:val="00401297"/>
    <w:rsid w:val="00406DE2"/>
    <w:rsid w:val="00414D3D"/>
    <w:rsid w:val="004152EC"/>
    <w:rsid w:val="00427B87"/>
    <w:rsid w:val="00430604"/>
    <w:rsid w:val="004352A2"/>
    <w:rsid w:val="00437F1A"/>
    <w:rsid w:val="004403BB"/>
    <w:rsid w:val="00444B29"/>
    <w:rsid w:val="00455F6E"/>
    <w:rsid w:val="004667C9"/>
    <w:rsid w:val="00467BFB"/>
    <w:rsid w:val="004824A1"/>
    <w:rsid w:val="0049103B"/>
    <w:rsid w:val="004A062F"/>
    <w:rsid w:val="004C062E"/>
    <w:rsid w:val="004C1AA9"/>
    <w:rsid w:val="004C6043"/>
    <w:rsid w:val="004D66CE"/>
    <w:rsid w:val="004D7A90"/>
    <w:rsid w:val="004E170A"/>
    <w:rsid w:val="004E6E98"/>
    <w:rsid w:val="004F308F"/>
    <w:rsid w:val="00502685"/>
    <w:rsid w:val="005057E3"/>
    <w:rsid w:val="005069E5"/>
    <w:rsid w:val="005239B0"/>
    <w:rsid w:val="00527C96"/>
    <w:rsid w:val="00530C03"/>
    <w:rsid w:val="0053789F"/>
    <w:rsid w:val="00537C3F"/>
    <w:rsid w:val="00545267"/>
    <w:rsid w:val="00561E9E"/>
    <w:rsid w:val="00563622"/>
    <w:rsid w:val="00565C2C"/>
    <w:rsid w:val="00573A3C"/>
    <w:rsid w:val="00575BE4"/>
    <w:rsid w:val="00576A51"/>
    <w:rsid w:val="00585C6A"/>
    <w:rsid w:val="005876DD"/>
    <w:rsid w:val="0058785C"/>
    <w:rsid w:val="005878D2"/>
    <w:rsid w:val="005969A6"/>
    <w:rsid w:val="005974A8"/>
    <w:rsid w:val="005A2E3B"/>
    <w:rsid w:val="005A5D11"/>
    <w:rsid w:val="005A6BE4"/>
    <w:rsid w:val="005B32FB"/>
    <w:rsid w:val="005B33E7"/>
    <w:rsid w:val="005B38D9"/>
    <w:rsid w:val="005C29BC"/>
    <w:rsid w:val="005C60A1"/>
    <w:rsid w:val="005D3BEE"/>
    <w:rsid w:val="005D7CF5"/>
    <w:rsid w:val="005E084D"/>
    <w:rsid w:val="005E1074"/>
    <w:rsid w:val="005E4CD0"/>
    <w:rsid w:val="005E6155"/>
    <w:rsid w:val="005F063C"/>
    <w:rsid w:val="005F1D11"/>
    <w:rsid w:val="005F4CB6"/>
    <w:rsid w:val="005F5A91"/>
    <w:rsid w:val="005F5F34"/>
    <w:rsid w:val="006028C3"/>
    <w:rsid w:val="006033AA"/>
    <w:rsid w:val="00621862"/>
    <w:rsid w:val="0063158C"/>
    <w:rsid w:val="00633C50"/>
    <w:rsid w:val="006345F6"/>
    <w:rsid w:val="0063546A"/>
    <w:rsid w:val="006509E4"/>
    <w:rsid w:val="006532C7"/>
    <w:rsid w:val="00657043"/>
    <w:rsid w:val="006706E0"/>
    <w:rsid w:val="006722A8"/>
    <w:rsid w:val="00673908"/>
    <w:rsid w:val="00676C1E"/>
    <w:rsid w:val="006839EF"/>
    <w:rsid w:val="006868E2"/>
    <w:rsid w:val="00690C64"/>
    <w:rsid w:val="0069184B"/>
    <w:rsid w:val="00692E64"/>
    <w:rsid w:val="00697247"/>
    <w:rsid w:val="006A2DEA"/>
    <w:rsid w:val="006B22E6"/>
    <w:rsid w:val="006B420A"/>
    <w:rsid w:val="006B5A70"/>
    <w:rsid w:val="006B60A4"/>
    <w:rsid w:val="006C4C90"/>
    <w:rsid w:val="006D5109"/>
    <w:rsid w:val="006E0739"/>
    <w:rsid w:val="006E3657"/>
    <w:rsid w:val="006E713D"/>
    <w:rsid w:val="006F66E7"/>
    <w:rsid w:val="00703B31"/>
    <w:rsid w:val="00707CF9"/>
    <w:rsid w:val="00707FB9"/>
    <w:rsid w:val="00710329"/>
    <w:rsid w:val="00714425"/>
    <w:rsid w:val="007150FB"/>
    <w:rsid w:val="00715A19"/>
    <w:rsid w:val="00716710"/>
    <w:rsid w:val="00723078"/>
    <w:rsid w:val="00731422"/>
    <w:rsid w:val="007631F3"/>
    <w:rsid w:val="00771623"/>
    <w:rsid w:val="0077621B"/>
    <w:rsid w:val="0078090F"/>
    <w:rsid w:val="00781B91"/>
    <w:rsid w:val="00783604"/>
    <w:rsid w:val="007857B1"/>
    <w:rsid w:val="0079113B"/>
    <w:rsid w:val="00794448"/>
    <w:rsid w:val="00795404"/>
    <w:rsid w:val="007A4A3B"/>
    <w:rsid w:val="007A51E8"/>
    <w:rsid w:val="007B1D1A"/>
    <w:rsid w:val="007B53B6"/>
    <w:rsid w:val="007B721B"/>
    <w:rsid w:val="007C5173"/>
    <w:rsid w:val="007D14FE"/>
    <w:rsid w:val="007D3E15"/>
    <w:rsid w:val="007D7875"/>
    <w:rsid w:val="007D7F64"/>
    <w:rsid w:val="007F7AAA"/>
    <w:rsid w:val="00805236"/>
    <w:rsid w:val="00810D22"/>
    <w:rsid w:val="008170E7"/>
    <w:rsid w:val="0081728C"/>
    <w:rsid w:val="00820884"/>
    <w:rsid w:val="00822F31"/>
    <w:rsid w:val="00826E4A"/>
    <w:rsid w:val="00830B46"/>
    <w:rsid w:val="00830F2B"/>
    <w:rsid w:val="008343D1"/>
    <w:rsid w:val="008365E5"/>
    <w:rsid w:val="0084286D"/>
    <w:rsid w:val="0086516C"/>
    <w:rsid w:val="00865C48"/>
    <w:rsid w:val="00877C2A"/>
    <w:rsid w:val="0088107E"/>
    <w:rsid w:val="00885C8D"/>
    <w:rsid w:val="00886EF2"/>
    <w:rsid w:val="00887D49"/>
    <w:rsid w:val="00892C8A"/>
    <w:rsid w:val="00897F23"/>
    <w:rsid w:val="008A1B4F"/>
    <w:rsid w:val="008B3C76"/>
    <w:rsid w:val="008C07FF"/>
    <w:rsid w:val="008C70CF"/>
    <w:rsid w:val="008D1624"/>
    <w:rsid w:val="008D3222"/>
    <w:rsid w:val="008D71EF"/>
    <w:rsid w:val="008E3D87"/>
    <w:rsid w:val="008E4816"/>
    <w:rsid w:val="008E6406"/>
    <w:rsid w:val="008E6ECA"/>
    <w:rsid w:val="008E7295"/>
    <w:rsid w:val="008F32F1"/>
    <w:rsid w:val="008F44B9"/>
    <w:rsid w:val="0090423B"/>
    <w:rsid w:val="0090557D"/>
    <w:rsid w:val="0090569E"/>
    <w:rsid w:val="00912652"/>
    <w:rsid w:val="00913B0D"/>
    <w:rsid w:val="00915133"/>
    <w:rsid w:val="00922007"/>
    <w:rsid w:val="00922849"/>
    <w:rsid w:val="009276A4"/>
    <w:rsid w:val="0093082B"/>
    <w:rsid w:val="00936054"/>
    <w:rsid w:val="0093614D"/>
    <w:rsid w:val="0094009E"/>
    <w:rsid w:val="009475E1"/>
    <w:rsid w:val="00947E0F"/>
    <w:rsid w:val="00954415"/>
    <w:rsid w:val="00964138"/>
    <w:rsid w:val="009641C5"/>
    <w:rsid w:val="00975E28"/>
    <w:rsid w:val="00976885"/>
    <w:rsid w:val="00981369"/>
    <w:rsid w:val="00981C1B"/>
    <w:rsid w:val="009867F8"/>
    <w:rsid w:val="00987EE9"/>
    <w:rsid w:val="00991DB1"/>
    <w:rsid w:val="00995207"/>
    <w:rsid w:val="009968C4"/>
    <w:rsid w:val="009A005B"/>
    <w:rsid w:val="009A29B5"/>
    <w:rsid w:val="009A6853"/>
    <w:rsid w:val="009A739F"/>
    <w:rsid w:val="009B05BE"/>
    <w:rsid w:val="009B541E"/>
    <w:rsid w:val="009C14A0"/>
    <w:rsid w:val="009C2900"/>
    <w:rsid w:val="009C3986"/>
    <w:rsid w:val="009D09E8"/>
    <w:rsid w:val="009D4215"/>
    <w:rsid w:val="009E0C2F"/>
    <w:rsid w:val="009E4933"/>
    <w:rsid w:val="009E59D2"/>
    <w:rsid w:val="009E7A3A"/>
    <w:rsid w:val="009F1B10"/>
    <w:rsid w:val="009F3674"/>
    <w:rsid w:val="00A00F84"/>
    <w:rsid w:val="00A034EA"/>
    <w:rsid w:val="00A05454"/>
    <w:rsid w:val="00A079C6"/>
    <w:rsid w:val="00A14E78"/>
    <w:rsid w:val="00A15CE8"/>
    <w:rsid w:val="00A15E2C"/>
    <w:rsid w:val="00A3595D"/>
    <w:rsid w:val="00A35FA4"/>
    <w:rsid w:val="00A415DC"/>
    <w:rsid w:val="00A41C9A"/>
    <w:rsid w:val="00A43917"/>
    <w:rsid w:val="00A46A81"/>
    <w:rsid w:val="00A54FAF"/>
    <w:rsid w:val="00A67094"/>
    <w:rsid w:val="00A7466E"/>
    <w:rsid w:val="00A74F99"/>
    <w:rsid w:val="00A77ADF"/>
    <w:rsid w:val="00A91D67"/>
    <w:rsid w:val="00A92512"/>
    <w:rsid w:val="00A96011"/>
    <w:rsid w:val="00A97A9B"/>
    <w:rsid w:val="00AA1CAB"/>
    <w:rsid w:val="00AA2DB9"/>
    <w:rsid w:val="00AA34C3"/>
    <w:rsid w:val="00AA74B8"/>
    <w:rsid w:val="00AA7748"/>
    <w:rsid w:val="00AA7D35"/>
    <w:rsid w:val="00AB2D6A"/>
    <w:rsid w:val="00AB423D"/>
    <w:rsid w:val="00AB4F4D"/>
    <w:rsid w:val="00AC4149"/>
    <w:rsid w:val="00AD3D83"/>
    <w:rsid w:val="00AD5D4D"/>
    <w:rsid w:val="00AD7216"/>
    <w:rsid w:val="00AE2E69"/>
    <w:rsid w:val="00AE37FD"/>
    <w:rsid w:val="00AE5126"/>
    <w:rsid w:val="00AE61A8"/>
    <w:rsid w:val="00B00D42"/>
    <w:rsid w:val="00B11087"/>
    <w:rsid w:val="00B118A6"/>
    <w:rsid w:val="00B13730"/>
    <w:rsid w:val="00B1572B"/>
    <w:rsid w:val="00B271E3"/>
    <w:rsid w:val="00B3390B"/>
    <w:rsid w:val="00B35595"/>
    <w:rsid w:val="00B41159"/>
    <w:rsid w:val="00B43DAF"/>
    <w:rsid w:val="00B50BE6"/>
    <w:rsid w:val="00B55C1F"/>
    <w:rsid w:val="00B60651"/>
    <w:rsid w:val="00B67C50"/>
    <w:rsid w:val="00B713F0"/>
    <w:rsid w:val="00B759FD"/>
    <w:rsid w:val="00B80232"/>
    <w:rsid w:val="00B87196"/>
    <w:rsid w:val="00B95074"/>
    <w:rsid w:val="00B96FB2"/>
    <w:rsid w:val="00B97418"/>
    <w:rsid w:val="00BA2853"/>
    <w:rsid w:val="00BA30ED"/>
    <w:rsid w:val="00BA36FB"/>
    <w:rsid w:val="00BA60F3"/>
    <w:rsid w:val="00BC1F91"/>
    <w:rsid w:val="00BC2BA0"/>
    <w:rsid w:val="00BC56DF"/>
    <w:rsid w:val="00BC6BA2"/>
    <w:rsid w:val="00BE5047"/>
    <w:rsid w:val="00BE5781"/>
    <w:rsid w:val="00BF1D72"/>
    <w:rsid w:val="00BF6251"/>
    <w:rsid w:val="00BF62B6"/>
    <w:rsid w:val="00BF6D14"/>
    <w:rsid w:val="00C00254"/>
    <w:rsid w:val="00C00D0C"/>
    <w:rsid w:val="00C01959"/>
    <w:rsid w:val="00C10005"/>
    <w:rsid w:val="00C104B5"/>
    <w:rsid w:val="00C10E1D"/>
    <w:rsid w:val="00C16373"/>
    <w:rsid w:val="00C16C3A"/>
    <w:rsid w:val="00C21D55"/>
    <w:rsid w:val="00C270F2"/>
    <w:rsid w:val="00C31F21"/>
    <w:rsid w:val="00C35CFE"/>
    <w:rsid w:val="00C41498"/>
    <w:rsid w:val="00C42DBD"/>
    <w:rsid w:val="00C61029"/>
    <w:rsid w:val="00C70978"/>
    <w:rsid w:val="00C717D6"/>
    <w:rsid w:val="00C72A0C"/>
    <w:rsid w:val="00C739F1"/>
    <w:rsid w:val="00C75572"/>
    <w:rsid w:val="00C84ECE"/>
    <w:rsid w:val="00C93F33"/>
    <w:rsid w:val="00C94FA0"/>
    <w:rsid w:val="00CA214D"/>
    <w:rsid w:val="00CA27D1"/>
    <w:rsid w:val="00CA5670"/>
    <w:rsid w:val="00CA7E1B"/>
    <w:rsid w:val="00CB10EB"/>
    <w:rsid w:val="00CB2D7B"/>
    <w:rsid w:val="00CD40F7"/>
    <w:rsid w:val="00CD5CDC"/>
    <w:rsid w:val="00CD6744"/>
    <w:rsid w:val="00CD6E3A"/>
    <w:rsid w:val="00CE0FCF"/>
    <w:rsid w:val="00CE5405"/>
    <w:rsid w:val="00CE5E73"/>
    <w:rsid w:val="00CF0122"/>
    <w:rsid w:val="00CF0B1E"/>
    <w:rsid w:val="00CF1F5D"/>
    <w:rsid w:val="00CF2C99"/>
    <w:rsid w:val="00CF615B"/>
    <w:rsid w:val="00D1002F"/>
    <w:rsid w:val="00D10A71"/>
    <w:rsid w:val="00D20D09"/>
    <w:rsid w:val="00D33E4F"/>
    <w:rsid w:val="00D35D77"/>
    <w:rsid w:val="00D50CA0"/>
    <w:rsid w:val="00D607DF"/>
    <w:rsid w:val="00D60E0F"/>
    <w:rsid w:val="00D61473"/>
    <w:rsid w:val="00D62E86"/>
    <w:rsid w:val="00D6473E"/>
    <w:rsid w:val="00D666AE"/>
    <w:rsid w:val="00D717CD"/>
    <w:rsid w:val="00D7259F"/>
    <w:rsid w:val="00D7382D"/>
    <w:rsid w:val="00D82593"/>
    <w:rsid w:val="00D841F2"/>
    <w:rsid w:val="00D84436"/>
    <w:rsid w:val="00D90E9B"/>
    <w:rsid w:val="00D90FCB"/>
    <w:rsid w:val="00D97597"/>
    <w:rsid w:val="00D9759F"/>
    <w:rsid w:val="00D97847"/>
    <w:rsid w:val="00DA6B79"/>
    <w:rsid w:val="00DB7C2E"/>
    <w:rsid w:val="00DC13CC"/>
    <w:rsid w:val="00DC36A1"/>
    <w:rsid w:val="00DC6A1F"/>
    <w:rsid w:val="00DD237D"/>
    <w:rsid w:val="00DD273C"/>
    <w:rsid w:val="00DD7CBB"/>
    <w:rsid w:val="00DE237B"/>
    <w:rsid w:val="00DE3CD7"/>
    <w:rsid w:val="00DE4EB4"/>
    <w:rsid w:val="00DE7F05"/>
    <w:rsid w:val="00DF1289"/>
    <w:rsid w:val="00DF46AA"/>
    <w:rsid w:val="00DF6345"/>
    <w:rsid w:val="00DF7C77"/>
    <w:rsid w:val="00E00531"/>
    <w:rsid w:val="00E04DDF"/>
    <w:rsid w:val="00E067DF"/>
    <w:rsid w:val="00E10517"/>
    <w:rsid w:val="00E125C1"/>
    <w:rsid w:val="00E1389F"/>
    <w:rsid w:val="00E15370"/>
    <w:rsid w:val="00E157C0"/>
    <w:rsid w:val="00E205A5"/>
    <w:rsid w:val="00E2147F"/>
    <w:rsid w:val="00E2285D"/>
    <w:rsid w:val="00E25F42"/>
    <w:rsid w:val="00E26893"/>
    <w:rsid w:val="00E26E5B"/>
    <w:rsid w:val="00E27000"/>
    <w:rsid w:val="00E329C1"/>
    <w:rsid w:val="00E379C8"/>
    <w:rsid w:val="00E45BDB"/>
    <w:rsid w:val="00E476BB"/>
    <w:rsid w:val="00E5786A"/>
    <w:rsid w:val="00E63C2B"/>
    <w:rsid w:val="00E75893"/>
    <w:rsid w:val="00E76024"/>
    <w:rsid w:val="00E7614B"/>
    <w:rsid w:val="00E84EAE"/>
    <w:rsid w:val="00E9277C"/>
    <w:rsid w:val="00EA396A"/>
    <w:rsid w:val="00EB1A24"/>
    <w:rsid w:val="00EB3821"/>
    <w:rsid w:val="00EC21BE"/>
    <w:rsid w:val="00EC21FE"/>
    <w:rsid w:val="00ED0A10"/>
    <w:rsid w:val="00ED0E7A"/>
    <w:rsid w:val="00ED4F23"/>
    <w:rsid w:val="00ED5761"/>
    <w:rsid w:val="00ED5E76"/>
    <w:rsid w:val="00EE1A12"/>
    <w:rsid w:val="00EE2C54"/>
    <w:rsid w:val="00EE4AC1"/>
    <w:rsid w:val="00EE743F"/>
    <w:rsid w:val="00EE79AD"/>
    <w:rsid w:val="00EF16AD"/>
    <w:rsid w:val="00EF3E13"/>
    <w:rsid w:val="00EF6779"/>
    <w:rsid w:val="00F01B56"/>
    <w:rsid w:val="00F067FF"/>
    <w:rsid w:val="00F14DA0"/>
    <w:rsid w:val="00F15C8F"/>
    <w:rsid w:val="00F22C9E"/>
    <w:rsid w:val="00F258CA"/>
    <w:rsid w:val="00F27CFA"/>
    <w:rsid w:val="00F35EE4"/>
    <w:rsid w:val="00F40F7E"/>
    <w:rsid w:val="00F555F5"/>
    <w:rsid w:val="00F5788E"/>
    <w:rsid w:val="00F60F66"/>
    <w:rsid w:val="00F61223"/>
    <w:rsid w:val="00F61BAB"/>
    <w:rsid w:val="00F62F49"/>
    <w:rsid w:val="00F64AAC"/>
    <w:rsid w:val="00F64DAF"/>
    <w:rsid w:val="00F66CEB"/>
    <w:rsid w:val="00F71470"/>
    <w:rsid w:val="00F73E1E"/>
    <w:rsid w:val="00F77F5E"/>
    <w:rsid w:val="00F83F18"/>
    <w:rsid w:val="00F95B76"/>
    <w:rsid w:val="00F96031"/>
    <w:rsid w:val="00F96281"/>
    <w:rsid w:val="00FA01CE"/>
    <w:rsid w:val="00FA0F56"/>
    <w:rsid w:val="00FA1A31"/>
    <w:rsid w:val="00FB0883"/>
    <w:rsid w:val="00FB2E91"/>
    <w:rsid w:val="00FC46B7"/>
    <w:rsid w:val="00FC651D"/>
    <w:rsid w:val="00FC67F5"/>
    <w:rsid w:val="00FD30AA"/>
    <w:rsid w:val="00FD46DC"/>
    <w:rsid w:val="00FF0F82"/>
    <w:rsid w:val="00FF7645"/>
    <w:rsid w:val="1FA809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after="0"/>
      <w:jc w:val="center"/>
      <w:outlineLvl w:val="0"/>
    </w:pPr>
    <w:rPr>
      <w:rFonts w:asciiTheme="majorBidi" w:eastAsiaTheme="majorEastAsia" w:hAnsiTheme="majorBidi" w:cstheme="majorBidi"/>
      <w:b/>
      <w:bCs/>
      <w:color w:val="000000" w:themeColor="text1"/>
      <w:sz w:val="24"/>
      <w:szCs w:val="28"/>
    </w:rPr>
  </w:style>
  <w:style w:type="paragraph" w:styleId="Heading2">
    <w:name w:val="heading 2"/>
    <w:basedOn w:val="Normal"/>
    <w:next w:val="Normal"/>
    <w:link w:val="Heading2Char"/>
    <w:uiPriority w:val="9"/>
    <w:unhideWhenUsed/>
    <w:qFormat/>
    <w:pPr>
      <w:keepNext/>
      <w:keepLines/>
      <w:spacing w:after="0"/>
      <w:outlineLvl w:val="1"/>
    </w:pPr>
    <w:rPr>
      <w:rFonts w:asciiTheme="majorBidi" w:eastAsiaTheme="majorEastAsia" w:hAnsiTheme="majorBid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table" w:styleId="LightShading">
    <w:name w:val="Light Shading"/>
    <w:basedOn w:val="TableNormal"/>
    <w:uiPriority w:val="60"/>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aliases w:val="Body of text,Medium Grid 1 - Accent 21,Body of text+1,Body of text+2,Body of text+3,List Paragraph11,Colorful List - Accent 11,Body of textCxSp,soal jawab,List Paragraph111"/>
    <w:basedOn w:val="Normal"/>
    <w:qFormat/>
    <w:pPr>
      <w:ind w:left="720"/>
      <w:contextualSpacing/>
    </w:p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customStyle="1" w:styleId="ListParagraph1">
    <w:name w:val="List Paragraph1"/>
    <w:basedOn w:val="Normal"/>
    <w:link w:val="ListParagraphChar"/>
    <w:uiPriority w:val="34"/>
    <w:qFormat/>
    <w:pPr>
      <w:spacing w:line="360" w:lineRule="auto"/>
      <w:ind w:left="720" w:hanging="357"/>
      <w:contextualSpacing/>
      <w:jc w:val="both"/>
    </w:pPr>
    <w:rPr>
      <w:rFonts w:ascii="Calibri" w:eastAsia="Calibri" w:hAnsi="Calibri" w:cs="Times New Roman"/>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soal jawab Char"/>
    <w:link w:val="ListParagraph1"/>
    <w:qFormat/>
    <w:locked/>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Bidi" w:eastAsiaTheme="majorEastAsia" w:hAnsiTheme="majorBidi" w:cstheme="majorBidi"/>
      <w:b/>
      <w:bCs/>
      <w:color w:val="000000" w:themeColor="text1"/>
      <w:sz w:val="24"/>
      <w:szCs w:val="28"/>
    </w:rPr>
  </w:style>
  <w:style w:type="character" w:customStyle="1" w:styleId="Heading2Char">
    <w:name w:val="Heading 2 Char"/>
    <w:basedOn w:val="DefaultParagraphFont"/>
    <w:link w:val="Heading2"/>
    <w:uiPriority w:val="9"/>
    <w:rPr>
      <w:rFonts w:asciiTheme="majorBidi" w:eastAsiaTheme="majorEastAsia" w:hAnsiTheme="majorBidi" w:cstheme="majorBidi"/>
      <w:b/>
      <w:bCs/>
      <w:color w:val="000000" w:themeColor="text1"/>
      <w:sz w:val="24"/>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TOCHeading1">
    <w:name w:val="TOC Heading1"/>
    <w:basedOn w:val="Heading1"/>
    <w:next w:val="Normal"/>
    <w:uiPriority w:val="39"/>
    <w:unhideWhenUsed/>
    <w:qFormat/>
    <w:pPr>
      <w:spacing w:before="480"/>
      <w:jc w:val="left"/>
      <w:outlineLvl w:val="9"/>
    </w:pPr>
    <w:rPr>
      <w:rFonts w:asciiTheme="majorHAnsi" w:hAnsiTheme="majorHAnsi"/>
      <w:color w:val="365F91" w:themeColor="accent1" w:themeShade="BF"/>
      <w:sz w:val="28"/>
      <w:lang w:eastAsia="ja-JP"/>
    </w:rPr>
  </w:style>
  <w:style w:type="paragraph" w:customStyle="1" w:styleId="NoSpacing1">
    <w:name w:val="No Spacing1"/>
    <w:uiPriority w:val="1"/>
    <w:qFormat/>
    <w:rPr>
      <w:rFonts w:ascii="Calibri" w:eastAsia="Times New Roman" w:hAnsi="Calibri" w:cs="Arial"/>
      <w:sz w:val="22"/>
      <w:szCs w:val="22"/>
    </w:rPr>
  </w:style>
  <w:style w:type="table" w:customStyle="1" w:styleId="TableGrid1">
    <w:name w:val="Table Grid1"/>
    <w:basedOn w:val="TableNormal"/>
    <w:uiPriority w:val="59"/>
    <w:rPr>
      <w:rFonts w:eastAsia="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eastAsia="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character" w:customStyle="1" w:styleId="y2iqfc">
    <w:name w:val="y2iqfc"/>
    <w:basedOn w:val="DefaultParagraphFont"/>
    <w:rsid w:val="00A43917"/>
  </w:style>
  <w:style w:type="paragraph" w:styleId="EndnoteText">
    <w:name w:val="endnote text"/>
    <w:basedOn w:val="Normal"/>
    <w:link w:val="EndnoteTextChar"/>
    <w:uiPriority w:val="99"/>
    <w:semiHidden/>
    <w:unhideWhenUsed/>
    <w:rsid w:val="003A1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B6D"/>
  </w:style>
  <w:style w:type="character" w:styleId="EndnoteReference">
    <w:name w:val="endnote reference"/>
    <w:basedOn w:val="DefaultParagraphFont"/>
    <w:uiPriority w:val="99"/>
    <w:semiHidden/>
    <w:unhideWhenUsed/>
    <w:rsid w:val="003A1B6D"/>
    <w:rPr>
      <w:vertAlign w:val="superscript"/>
    </w:rPr>
  </w:style>
  <w:style w:type="paragraph" w:styleId="HTMLPreformatted">
    <w:name w:val="HTML Preformatted"/>
    <w:basedOn w:val="Normal"/>
    <w:link w:val="HTMLPreformattedChar"/>
    <w:uiPriority w:val="99"/>
    <w:semiHidden/>
    <w:unhideWhenUsed/>
    <w:rsid w:val="00196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6A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after="0"/>
      <w:jc w:val="center"/>
      <w:outlineLvl w:val="0"/>
    </w:pPr>
    <w:rPr>
      <w:rFonts w:asciiTheme="majorBidi" w:eastAsiaTheme="majorEastAsia" w:hAnsiTheme="majorBidi" w:cstheme="majorBidi"/>
      <w:b/>
      <w:bCs/>
      <w:color w:val="000000" w:themeColor="text1"/>
      <w:sz w:val="24"/>
      <w:szCs w:val="28"/>
    </w:rPr>
  </w:style>
  <w:style w:type="paragraph" w:styleId="Heading2">
    <w:name w:val="heading 2"/>
    <w:basedOn w:val="Normal"/>
    <w:next w:val="Normal"/>
    <w:link w:val="Heading2Char"/>
    <w:uiPriority w:val="9"/>
    <w:unhideWhenUsed/>
    <w:qFormat/>
    <w:pPr>
      <w:keepNext/>
      <w:keepLines/>
      <w:spacing w:after="0"/>
      <w:outlineLvl w:val="1"/>
    </w:pPr>
    <w:rPr>
      <w:rFonts w:asciiTheme="majorBidi" w:eastAsiaTheme="majorEastAsia" w:hAnsiTheme="majorBid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table" w:styleId="LightShading">
    <w:name w:val="Light Shading"/>
    <w:basedOn w:val="TableNormal"/>
    <w:uiPriority w:val="60"/>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aliases w:val="Body of text,Medium Grid 1 - Accent 21,Body of text+1,Body of text+2,Body of text+3,List Paragraph11,Colorful List - Accent 11,Body of textCxSp,soal jawab,List Paragraph111"/>
    <w:basedOn w:val="Normal"/>
    <w:qFormat/>
    <w:pPr>
      <w:ind w:left="720"/>
      <w:contextualSpacing/>
    </w:p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customStyle="1" w:styleId="ListParagraph1">
    <w:name w:val="List Paragraph1"/>
    <w:basedOn w:val="Normal"/>
    <w:link w:val="ListParagraphChar"/>
    <w:uiPriority w:val="34"/>
    <w:qFormat/>
    <w:pPr>
      <w:spacing w:line="360" w:lineRule="auto"/>
      <w:ind w:left="720" w:hanging="357"/>
      <w:contextualSpacing/>
      <w:jc w:val="both"/>
    </w:pPr>
    <w:rPr>
      <w:rFonts w:ascii="Calibri" w:eastAsia="Calibri" w:hAnsi="Calibri" w:cs="Times New Roman"/>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soal jawab Char"/>
    <w:link w:val="ListParagraph1"/>
    <w:qFormat/>
    <w:locked/>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Bidi" w:eastAsiaTheme="majorEastAsia" w:hAnsiTheme="majorBidi" w:cstheme="majorBidi"/>
      <w:b/>
      <w:bCs/>
      <w:color w:val="000000" w:themeColor="text1"/>
      <w:sz w:val="24"/>
      <w:szCs w:val="28"/>
    </w:rPr>
  </w:style>
  <w:style w:type="character" w:customStyle="1" w:styleId="Heading2Char">
    <w:name w:val="Heading 2 Char"/>
    <w:basedOn w:val="DefaultParagraphFont"/>
    <w:link w:val="Heading2"/>
    <w:uiPriority w:val="9"/>
    <w:rPr>
      <w:rFonts w:asciiTheme="majorBidi" w:eastAsiaTheme="majorEastAsia" w:hAnsiTheme="majorBidi" w:cstheme="majorBidi"/>
      <w:b/>
      <w:bCs/>
      <w:color w:val="000000" w:themeColor="text1"/>
      <w:sz w:val="24"/>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TOCHeading1">
    <w:name w:val="TOC Heading1"/>
    <w:basedOn w:val="Heading1"/>
    <w:next w:val="Normal"/>
    <w:uiPriority w:val="39"/>
    <w:unhideWhenUsed/>
    <w:qFormat/>
    <w:pPr>
      <w:spacing w:before="480"/>
      <w:jc w:val="left"/>
      <w:outlineLvl w:val="9"/>
    </w:pPr>
    <w:rPr>
      <w:rFonts w:asciiTheme="majorHAnsi" w:hAnsiTheme="majorHAnsi"/>
      <w:color w:val="365F91" w:themeColor="accent1" w:themeShade="BF"/>
      <w:sz w:val="28"/>
      <w:lang w:eastAsia="ja-JP"/>
    </w:rPr>
  </w:style>
  <w:style w:type="paragraph" w:customStyle="1" w:styleId="NoSpacing1">
    <w:name w:val="No Spacing1"/>
    <w:uiPriority w:val="1"/>
    <w:qFormat/>
    <w:rPr>
      <w:rFonts w:ascii="Calibri" w:eastAsia="Times New Roman" w:hAnsi="Calibri" w:cs="Arial"/>
      <w:sz w:val="22"/>
      <w:szCs w:val="22"/>
    </w:rPr>
  </w:style>
  <w:style w:type="table" w:customStyle="1" w:styleId="TableGrid1">
    <w:name w:val="Table Grid1"/>
    <w:basedOn w:val="TableNormal"/>
    <w:uiPriority w:val="59"/>
    <w:rPr>
      <w:rFonts w:eastAsia="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eastAsia="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character" w:customStyle="1" w:styleId="y2iqfc">
    <w:name w:val="y2iqfc"/>
    <w:basedOn w:val="DefaultParagraphFont"/>
    <w:rsid w:val="00A43917"/>
  </w:style>
  <w:style w:type="paragraph" w:styleId="EndnoteText">
    <w:name w:val="endnote text"/>
    <w:basedOn w:val="Normal"/>
    <w:link w:val="EndnoteTextChar"/>
    <w:uiPriority w:val="99"/>
    <w:semiHidden/>
    <w:unhideWhenUsed/>
    <w:rsid w:val="003A1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B6D"/>
  </w:style>
  <w:style w:type="character" w:styleId="EndnoteReference">
    <w:name w:val="endnote reference"/>
    <w:basedOn w:val="DefaultParagraphFont"/>
    <w:uiPriority w:val="99"/>
    <w:semiHidden/>
    <w:unhideWhenUsed/>
    <w:rsid w:val="003A1B6D"/>
    <w:rPr>
      <w:vertAlign w:val="superscript"/>
    </w:rPr>
  </w:style>
  <w:style w:type="paragraph" w:styleId="HTMLPreformatted">
    <w:name w:val="HTML Preformatted"/>
    <w:basedOn w:val="Normal"/>
    <w:link w:val="HTMLPreformattedChar"/>
    <w:uiPriority w:val="99"/>
    <w:semiHidden/>
    <w:unhideWhenUsed/>
    <w:rsid w:val="00196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6A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0643">
      <w:bodyDiv w:val="1"/>
      <w:marLeft w:val="0"/>
      <w:marRight w:val="0"/>
      <w:marTop w:val="0"/>
      <w:marBottom w:val="0"/>
      <w:divBdr>
        <w:top w:val="none" w:sz="0" w:space="0" w:color="auto"/>
        <w:left w:val="none" w:sz="0" w:space="0" w:color="auto"/>
        <w:bottom w:val="none" w:sz="0" w:space="0" w:color="auto"/>
        <w:right w:val="none" w:sz="0" w:space="0" w:color="auto"/>
      </w:divBdr>
    </w:div>
    <w:div w:id="547033931">
      <w:bodyDiv w:val="1"/>
      <w:marLeft w:val="0"/>
      <w:marRight w:val="0"/>
      <w:marTop w:val="0"/>
      <w:marBottom w:val="0"/>
      <w:divBdr>
        <w:top w:val="none" w:sz="0" w:space="0" w:color="auto"/>
        <w:left w:val="none" w:sz="0" w:space="0" w:color="auto"/>
        <w:bottom w:val="none" w:sz="0" w:space="0" w:color="auto"/>
        <w:right w:val="none" w:sz="0" w:space="0" w:color="auto"/>
      </w:divBdr>
    </w:div>
    <w:div w:id="1936549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40"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Sat16</b:Tag>
    <b:SourceType>JournalArticle</b:SourceType>
    <b:Guid>{278076E4-FBD0-4105-A0E6-BB98B9782733}</b:Guid>
    <b:Title>Paket 2 Segitiga</b:Title>
    <b:JournalName>eprint UIN Raden Fatah Palembang</b:JournalName>
    <b:Year>2016</b:Year>
    <b:Author>
      <b:Author>
        <b:NameList>
          <b:Person>
            <b:Last>M. Satyawati</b:Last>
            <b:First>Y</b:First>
            <b:Middle>Arifadah, dkk</b:Middle>
          </b:Person>
        </b:NameList>
      </b:Author>
    </b:Autho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F81FF-CF6D-4766-A22F-628316DC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6215</Words>
  <Characters>35427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mohammad</dc:creator>
  <cp:lastModifiedBy>ops alqy</cp:lastModifiedBy>
  <cp:revision>3</cp:revision>
  <cp:lastPrinted>2021-03-24T15:55:00Z</cp:lastPrinted>
  <dcterms:created xsi:type="dcterms:W3CDTF">2021-11-10T15:43:00Z</dcterms:created>
  <dcterms:modified xsi:type="dcterms:W3CDTF">2021-11-10T16:17:00Z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